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7B02" w14:textId="77777777" w:rsidR="00794A6A" w:rsidRPr="00794A6A" w:rsidRDefault="00794A6A" w:rsidP="00794A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794A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Адаптация ребенка к условиям детского сада</w:t>
      </w:r>
    </w:p>
    <w:p w14:paraId="042EB93F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Поступление в детский сад — важный этап в жизни ребенка. Новая обстановка, незнакомые взрослые, новые правила и расставание с родителями могут вызывать у ребенка тревогу.</w:t>
      </w:r>
    </w:p>
    <w:p w14:paraId="0F855E3D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Адаптация проходит индивидуально. Одни дети привыкают быстро, другим требуется больше времени.</w:t>
      </w:r>
    </w:p>
    <w:p w14:paraId="0A7CFC6D" w14:textId="77777777" w:rsidR="00794A6A" w:rsidRPr="00794A6A" w:rsidRDefault="00794A6A" w:rsidP="00794A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94A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Как помочь ребенку привыкнуть к детскому саду?</w:t>
      </w:r>
    </w:p>
    <w:p w14:paraId="77EC9FF9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1. Заранее рассказывайте о детском саде.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Говорите ребенку, куда он пойдет, чем будет заниматься, с кем познакомится.</w:t>
      </w:r>
    </w:p>
    <w:p w14:paraId="4BC208C2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2. Формируйте положительное отношение.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Рассказывайте о садике спокойно и доброжелательно.</w:t>
      </w:r>
    </w:p>
    <w:p w14:paraId="6DD6CEEB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3. Соблюдайте режим дня.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Постепенно приблизьте домашний режим к режиму детского сада.</w:t>
      </w:r>
    </w:p>
    <w:p w14:paraId="64CD0268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4. Учите самостоятельности.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Поощряйте ребенка самостоятельно одеваться, убирать игрушки, пользоваться ложкой, проситься в туалет.</w:t>
      </w:r>
    </w:p>
    <w:p w14:paraId="27E24558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5. Не затягивайте прощание.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Прощайтесь спокойно, уверенно и доброжелательно.</w:t>
      </w:r>
    </w:p>
    <w:p w14:paraId="2E8B1A96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6. Выполняйте обещания.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Если сказали ребенку, что заберете его после прогулки или сна, старайтесь придерживаться обещанного времени.</w:t>
      </w:r>
    </w:p>
    <w:p w14:paraId="2987A943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7. Поддерживайте ребенка эмоционально.</w:t>
      </w: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  <w:t>Говорите: «Я понимаю, что тебе немного грустно. Ты справишься. Я обязательно приду за тобой».</w:t>
      </w:r>
    </w:p>
    <w:p w14:paraId="54752EBA" w14:textId="77777777" w:rsidR="00794A6A" w:rsidRPr="00794A6A" w:rsidRDefault="00794A6A" w:rsidP="00794A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94A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Важно помнить:</w:t>
      </w:r>
    </w:p>
    <w:p w14:paraId="2E8E8909" w14:textId="77777777" w:rsidR="00794A6A" w:rsidRPr="00794A6A" w:rsidRDefault="00794A6A" w:rsidP="00794A6A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94A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Не следует сравнивать ребенка с другими детьми. Адаптация — индивидуальный процесс, который требует терпения, внимания и поддержки со стороны взрослых.</w:t>
      </w:r>
    </w:p>
    <w:p w14:paraId="42C2C424" w14:textId="77777777" w:rsidR="00794A6A" w:rsidRDefault="00794A6A"/>
    <w:sectPr w:rsidR="00794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2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6A"/>
    <w:rsid w:val="00764548"/>
    <w:rsid w:val="0079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714D44"/>
  <w15:chartTrackingRefBased/>
  <w15:docId w15:val="{95B6D986-94B7-994E-8AD0-113C7067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4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94A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4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4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4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4A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4A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4A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4A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4A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4A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4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4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4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4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4A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4A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4A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4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4A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4A6A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a0"/>
    <w:rsid w:val="00794A6A"/>
  </w:style>
  <w:style w:type="paragraph" w:customStyle="1" w:styleId="p2">
    <w:name w:val="p2"/>
    <w:basedOn w:val="a"/>
    <w:rsid w:val="00794A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794A6A"/>
  </w:style>
  <w:style w:type="paragraph" w:customStyle="1" w:styleId="p3">
    <w:name w:val="p3"/>
    <w:basedOn w:val="a"/>
    <w:rsid w:val="00794A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 Kydyrbai</dc:creator>
  <cp:keywords/>
  <dc:description/>
  <cp:lastModifiedBy>Zhanar Kydyrbai</cp:lastModifiedBy>
  <cp:revision>2</cp:revision>
  <dcterms:created xsi:type="dcterms:W3CDTF">2026-10-01T04:42:00Z</dcterms:created>
  <dcterms:modified xsi:type="dcterms:W3CDTF">2026-10-01T04:42:00Z</dcterms:modified>
</cp:coreProperties>
</file>