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512" w:rsidRDefault="00D12A2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121512" w:rsidRDefault="00121512">
      <w:pPr>
        <w:jc w:val="center"/>
        <w:rPr>
          <w:rFonts w:ascii="Times New Roman" w:eastAsia="Times New Roman" w:hAnsi="Times New Roman" w:cs="Times New Roman"/>
          <w:b/>
          <w:sz w:val="28"/>
          <w:szCs w:val="28"/>
        </w:rPr>
      </w:pPr>
    </w:p>
    <w:p w:rsidR="00D12A26" w:rsidRDefault="00D12A26" w:rsidP="00D12A26">
      <w:pPr>
        <w:pStyle w:val="normal"/>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D12A26" w:rsidRDefault="00D12A26" w:rsidP="00D12A26">
      <w:pPr>
        <w:pStyle w:val="normal"/>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121512" w:rsidRDefault="00D12A26">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121512" w:rsidRDefault="00D12A26">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сәуір айы, 2024-2025 оқу жылы.</w:t>
      </w:r>
    </w:p>
    <w:p w:rsidR="00121512" w:rsidRDefault="00121512">
      <w:pPr>
        <w:rPr>
          <w:rFonts w:ascii="Times New Roman" w:eastAsia="Times New Roman" w:hAnsi="Times New Roman" w:cs="Times New Roman"/>
          <w:sz w:val="28"/>
          <w:szCs w:val="28"/>
          <w:highlight w:val="white"/>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175"/>
        <w:gridCol w:w="3150"/>
        <w:gridCol w:w="8580"/>
      </w:tblGrid>
      <w:tr w:rsidR="00121512">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21512" w:rsidRDefault="00D12A2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1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21512" w:rsidRDefault="00D12A2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5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21512" w:rsidRPr="00296C84" w:rsidRDefault="00D12A2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296C84">
              <w:rPr>
                <w:rFonts w:ascii="Times New Roman" w:eastAsia="Times New Roman" w:hAnsi="Times New Roman" w:cs="Times New Roman"/>
                <w:b/>
                <w:sz w:val="28"/>
                <w:szCs w:val="28"/>
                <w:lang w:val="kk-KZ"/>
              </w:rPr>
              <w:t>індеттері</w:t>
            </w:r>
          </w:p>
        </w:tc>
      </w:tr>
      <w:tr w:rsidR="00121512" w:rsidRPr="00D12A26">
        <w:tc>
          <w:tcPr>
            <w:tcW w:w="2175" w:type="dxa"/>
            <w:shd w:val="clear" w:color="auto" w:fill="auto"/>
            <w:tcMar>
              <w:top w:w="100" w:type="dxa"/>
              <w:left w:w="100" w:type="dxa"/>
              <w:bottom w:w="100" w:type="dxa"/>
              <w:right w:w="100" w:type="dxa"/>
            </w:tcMar>
          </w:tcPr>
          <w:p w:rsidR="00121512" w:rsidRDefault="00D12A2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Сәуір</w:t>
            </w:r>
            <w:r>
              <w:rPr>
                <w:rFonts w:ascii="Times New Roman" w:eastAsia="Times New Roman" w:hAnsi="Times New Roman" w:cs="Times New Roman"/>
                <w:sz w:val="28"/>
                <w:szCs w:val="28"/>
                <w:highlight w:val="white"/>
              </w:rPr>
              <w:br/>
            </w:r>
          </w:p>
        </w:tc>
        <w:tc>
          <w:tcPr>
            <w:tcW w:w="315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121512" w:rsidRPr="00223061" w:rsidRDefault="00D12A26">
            <w:pPr>
              <w:widowControl w:val="0"/>
              <w:rPr>
                <w:sz w:val="20"/>
                <w:szCs w:val="20"/>
                <w:lang w:val="kk-KZ"/>
              </w:rPr>
            </w:pPr>
            <w:r>
              <w:rPr>
                <w:rFonts w:ascii="Times New Roman" w:eastAsia="Times New Roman" w:hAnsi="Times New Roman" w:cs="Times New Roman"/>
                <w:sz w:val="28"/>
                <w:szCs w:val="28"/>
              </w:rPr>
              <w:t xml:space="preserve">Дене </w:t>
            </w:r>
            <w:r w:rsidR="00223061">
              <w:rPr>
                <w:rFonts w:ascii="Times New Roman" w:eastAsia="Times New Roman" w:hAnsi="Times New Roman" w:cs="Times New Roman"/>
                <w:sz w:val="28"/>
                <w:szCs w:val="28"/>
                <w:lang w:val="kk-KZ"/>
              </w:rPr>
              <w:t>тәрбиесі</w:t>
            </w:r>
          </w:p>
        </w:tc>
        <w:tc>
          <w:tcPr>
            <w:tcW w:w="8580" w:type="dxa"/>
            <w:tcBorders>
              <w:top w:val="single" w:sz="7" w:space="0" w:color="000000"/>
              <w:left w:val="single" w:sz="7" w:space="0" w:color="CCCCCC"/>
              <w:bottom w:val="single" w:sz="7" w:space="0" w:color="000000"/>
              <w:right w:val="single" w:sz="7" w:space="0" w:color="000000"/>
            </w:tcBorders>
            <w:tcMar>
              <w:top w:w="100" w:type="dxa"/>
              <w:left w:w="100" w:type="dxa"/>
              <w:bottom w:w="100" w:type="dxa"/>
              <w:right w:w="100" w:type="dxa"/>
            </w:tcMar>
          </w:tcPr>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xml:space="preserve">- негізгі қимыл түрлерін: жүру мен жүгіруді, секіру мен </w:t>
            </w:r>
            <w:r w:rsidRPr="00223061">
              <w:rPr>
                <w:rFonts w:ascii="Times New Roman" w:eastAsia="Times New Roman" w:hAnsi="Times New Roman" w:cs="Times New Roman"/>
                <w:sz w:val="28"/>
                <w:szCs w:val="28"/>
                <w:lang w:val="kk-KZ"/>
              </w:rPr>
              <w:t>лақтыруды, қағып алуды, еңбектеу мен өрмелеуді, жеке мәдени-гигиеналық дағдылары жетілдіру;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әртүрлі ұлттық қимылды ойындарға, жарыс сипатындағы ойындарғ</w:t>
            </w:r>
            <w:r w:rsidRPr="00223061">
              <w:rPr>
                <w:rFonts w:ascii="Times New Roman" w:eastAsia="Times New Roman" w:hAnsi="Times New Roman" w:cs="Times New Roman"/>
                <w:sz w:val="28"/>
                <w:szCs w:val="28"/>
                <w:lang w:val="kk-KZ"/>
              </w:rPr>
              <w:t>а қызығушылыққа баулу;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xml:space="preserve">- ойын барысында, спорт жабдықтарын қолдануда қауіпсіздікті </w:t>
            </w:r>
            <w:r w:rsidRPr="00223061">
              <w:rPr>
                <w:rFonts w:ascii="Times New Roman" w:eastAsia="Times New Roman" w:hAnsi="Times New Roman" w:cs="Times New Roman"/>
                <w:sz w:val="28"/>
                <w:szCs w:val="28"/>
                <w:lang w:val="kk-KZ"/>
              </w:rPr>
              <w:lastRenderedPageBreak/>
              <w:t>сақтау.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w:t>
            </w:r>
            <w:r w:rsidRPr="00223061">
              <w:rPr>
                <w:rFonts w:ascii="Times New Roman" w:eastAsia="Times New Roman" w:hAnsi="Times New Roman" w:cs="Times New Roman"/>
                <w:sz w:val="28"/>
                <w:szCs w:val="28"/>
                <w:lang w:val="kk-KZ"/>
              </w:rPr>
              <w:t>т бойынша түзелу; оңға, солға бұрылу, орнында айналу; араларын алшақ ұстау және жақын тұру.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Жалпы дамытушы жаттығулар.</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Аяққа арналған жаттығулар.</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Аяқтың ұшына көтерілу және тұру. Екі аяқты кезекпен алға қою, алдымен өкшені, содан кейін аяқтың ұшын қою, тар</w:t>
            </w:r>
            <w:r w:rsidRPr="00223061">
              <w:rPr>
                <w:rFonts w:ascii="Times New Roman" w:eastAsia="Times New Roman" w:hAnsi="Times New Roman" w:cs="Times New Roman"/>
                <w:sz w:val="28"/>
                <w:szCs w:val="28"/>
                <w:lang w:val="kk-KZ"/>
              </w:rPr>
              <w:t>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w:t>
            </w:r>
            <w:r w:rsidRPr="00223061">
              <w:rPr>
                <w:rFonts w:ascii="Times New Roman" w:eastAsia="Times New Roman" w:hAnsi="Times New Roman" w:cs="Times New Roman"/>
                <w:sz w:val="28"/>
                <w:szCs w:val="28"/>
                <w:lang w:val="kk-KZ"/>
              </w:rPr>
              <w:t>,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Спорттық жаттығулар.</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Вел</w:t>
            </w:r>
            <w:r w:rsidRPr="00223061">
              <w:rPr>
                <w:rFonts w:ascii="Times New Roman" w:eastAsia="Times New Roman" w:hAnsi="Times New Roman" w:cs="Times New Roman"/>
                <w:sz w:val="28"/>
                <w:szCs w:val="28"/>
                <w:lang w:val="kk-KZ"/>
              </w:rPr>
              <w:t>осипед тебу: екі немесе үш дөңгелекті велосипед тебу; оңға, солға бұрылу.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Қимылды ойындар.</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xml:space="preserve">Қимылды ойындарға қызығушылықты дамыту. Таныс ойындарды ұйымдастыруда бастамашылдық, дербестік танытуға баулу. </w:t>
            </w:r>
            <w:r w:rsidRPr="00223061">
              <w:rPr>
                <w:rFonts w:ascii="Times New Roman" w:eastAsia="Times New Roman" w:hAnsi="Times New Roman" w:cs="Times New Roman"/>
                <w:sz w:val="28"/>
                <w:szCs w:val="28"/>
                <w:lang w:val="kk-KZ"/>
              </w:rPr>
              <w:lastRenderedPageBreak/>
              <w:t>Ойындарда физикалық қасиеттерді (жылдамдық, күш, шыдам</w:t>
            </w:r>
            <w:r w:rsidRPr="00223061">
              <w:rPr>
                <w:rFonts w:ascii="Times New Roman" w:eastAsia="Times New Roman" w:hAnsi="Times New Roman" w:cs="Times New Roman"/>
                <w:sz w:val="28"/>
                <w:szCs w:val="28"/>
                <w:lang w:val="kk-KZ"/>
              </w:rPr>
              <w:t>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Дербес қимыл белсенділігі.</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Балалардың допта</w:t>
            </w:r>
            <w:r w:rsidRPr="00223061">
              <w:rPr>
                <w:rFonts w:ascii="Times New Roman" w:eastAsia="Times New Roman" w:hAnsi="Times New Roman" w:cs="Times New Roman"/>
                <w:sz w:val="28"/>
                <w:szCs w:val="28"/>
                <w:lang w:val="kk-KZ"/>
              </w:rPr>
              <w:t>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w:t>
            </w:r>
            <w:r w:rsidRPr="00223061">
              <w:rPr>
                <w:rFonts w:ascii="Times New Roman" w:eastAsia="Times New Roman" w:hAnsi="Times New Roman" w:cs="Times New Roman"/>
                <w:sz w:val="28"/>
                <w:szCs w:val="28"/>
                <w:lang w:val="kk-KZ"/>
              </w:rPr>
              <w:t>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Салауатты өмір салтын қалыптастыру.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«Денсаулық - зор байлық» сөзінің мәнін</w:t>
            </w:r>
            <w:r w:rsidRPr="00223061">
              <w:rPr>
                <w:rFonts w:ascii="Times New Roman" w:eastAsia="Times New Roman" w:hAnsi="Times New Roman" w:cs="Times New Roman"/>
                <w:sz w:val="28"/>
                <w:szCs w:val="28"/>
                <w:lang w:val="kk-KZ"/>
              </w:rPr>
              <w:t xml:space="preserve">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Мәдени-гигеналық дағдыларды жетілдіру.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 xml:space="preserve">Тамақтану әдебін сақтау. Тамақты асықпай </w:t>
            </w:r>
            <w:r w:rsidRPr="00223061">
              <w:rPr>
                <w:rFonts w:ascii="Times New Roman" w:eastAsia="Times New Roman" w:hAnsi="Times New Roman" w:cs="Times New Roman"/>
                <w:sz w:val="28"/>
                <w:szCs w:val="28"/>
                <w:lang w:val="kk-KZ"/>
              </w:rPr>
              <w:t>шайнау, асхана құралдарын (қасық, шанышқы), майлықты дұрыс қолдану, тамақтанып болғаннан кейін ауызды шаю.</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lastRenderedPageBreak/>
              <w:t>Өзіне-өзі қызмет көрсету дағдылары.</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Өзіне-өзі қызмет көрсету дағдыларын: өз бетінше киіну мен шешінуді, тісін тазалауды жетілдіру. Киімдерді жинау, і</w:t>
            </w:r>
            <w:r w:rsidRPr="00223061">
              <w:rPr>
                <w:rFonts w:ascii="Times New Roman" w:eastAsia="Times New Roman" w:hAnsi="Times New Roman" w:cs="Times New Roman"/>
                <w:sz w:val="28"/>
                <w:szCs w:val="28"/>
                <w:lang w:val="kk-KZ"/>
              </w:rPr>
              <w:t>лу, ересектің көмегімен оларды</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121512" w:rsidRPr="00223061" w:rsidRDefault="00D12A26">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Сауықтыру-шынықтыру шаралары.</w:t>
            </w:r>
          </w:p>
          <w:p w:rsidR="00121512" w:rsidRPr="00223061" w:rsidRDefault="00D12A26">
            <w:pPr>
              <w:widowControl w:val="0"/>
              <w:rPr>
                <w:sz w:val="20"/>
                <w:szCs w:val="20"/>
                <w:lang w:val="kk-KZ"/>
              </w:rPr>
            </w:pPr>
            <w:r w:rsidRPr="00223061">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w:t>
            </w:r>
            <w:r w:rsidRPr="00223061">
              <w:rPr>
                <w:rFonts w:ascii="Times New Roman" w:eastAsia="Times New Roman" w:hAnsi="Times New Roman" w:cs="Times New Roman"/>
                <w:sz w:val="28"/>
                <w:szCs w:val="28"/>
                <w:lang w:val="kk-KZ"/>
              </w:rPr>
              <w:t>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w:t>
            </w:r>
            <w:r w:rsidRPr="00223061">
              <w:rPr>
                <w:rFonts w:ascii="Times New Roman" w:eastAsia="Times New Roman" w:hAnsi="Times New Roman" w:cs="Times New Roman"/>
                <w:sz w:val="28"/>
                <w:szCs w:val="28"/>
                <w:lang w:val="kk-KZ"/>
              </w:rPr>
              <w:t>ын шынықтыру.</w:t>
            </w:r>
          </w:p>
        </w:tc>
      </w:tr>
      <w:tr w:rsidR="00223061" w:rsidRPr="00D12A26">
        <w:tc>
          <w:tcPr>
            <w:tcW w:w="2175" w:type="dxa"/>
            <w:shd w:val="clear" w:color="auto" w:fill="auto"/>
            <w:tcMar>
              <w:top w:w="100" w:type="dxa"/>
              <w:left w:w="100" w:type="dxa"/>
              <w:bottom w:w="100" w:type="dxa"/>
              <w:right w:w="100" w:type="dxa"/>
            </w:tcMar>
          </w:tcPr>
          <w:p w:rsidR="00223061" w:rsidRPr="00223061" w:rsidRDefault="00223061">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223061" w:rsidRPr="00223061" w:rsidRDefault="00223061">
            <w:pPr>
              <w:widowControl w:val="0"/>
              <w:rPr>
                <w:rFonts w:ascii="Times New Roman" w:eastAsia="Times New Roman" w:hAnsi="Times New Roman" w:cs="Times New Roman"/>
                <w:sz w:val="28"/>
                <w:szCs w:val="28"/>
                <w:lang w:val="kk-KZ"/>
              </w:rPr>
            </w:pPr>
            <w:r w:rsidRPr="00223061">
              <w:rPr>
                <w:rFonts w:ascii="Times New Roman" w:eastAsia="Times New Roman" w:hAnsi="Times New Roman" w:cs="Times New Roman"/>
                <w:sz w:val="28"/>
                <w:szCs w:val="28"/>
                <w:lang w:val="kk-KZ"/>
              </w:rPr>
              <w:t>Жүзу</w:t>
            </w:r>
            <w:r>
              <w:rPr>
                <w:rFonts w:ascii="Times New Roman" w:eastAsia="Times New Roman" w:hAnsi="Times New Roman" w:cs="Times New Roman"/>
                <w:sz w:val="28"/>
                <w:szCs w:val="28"/>
                <w:lang w:val="kk-KZ"/>
              </w:rPr>
              <w:t xml:space="preserve"> (жүзу бассейні болған кезде)</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223061" w:rsidRPr="00223061" w:rsidRDefault="00223061">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223061">
              <w:rPr>
                <w:rFonts w:ascii="Times New Roman" w:eastAsia="Times New Roman" w:hAnsi="Times New Roman" w:cs="Times New Roman"/>
                <w:sz w:val="28"/>
                <w:szCs w:val="28"/>
                <w:lang w:val="kk-KZ"/>
              </w:rPr>
              <w:t>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121512" w:rsidRPr="00D12A26">
        <w:tc>
          <w:tcPr>
            <w:tcW w:w="2175" w:type="dxa"/>
            <w:shd w:val="clear" w:color="auto" w:fill="auto"/>
            <w:tcMar>
              <w:top w:w="100" w:type="dxa"/>
              <w:left w:w="100" w:type="dxa"/>
              <w:bottom w:w="100" w:type="dxa"/>
              <w:right w:w="100" w:type="dxa"/>
            </w:tcMar>
          </w:tcPr>
          <w:p w:rsidR="00121512" w:rsidRPr="00223061"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Pr="002347FC" w:rsidRDefault="00D12A26">
            <w:pPr>
              <w:widowControl w:val="0"/>
              <w:rPr>
                <w:sz w:val="20"/>
                <w:szCs w:val="20"/>
                <w:lang w:val="kk-KZ"/>
              </w:rPr>
            </w:pPr>
            <w:r w:rsidRPr="00D12A26">
              <w:rPr>
                <w:rFonts w:ascii="Times New Roman" w:eastAsia="Times New Roman" w:hAnsi="Times New Roman" w:cs="Times New Roman"/>
                <w:sz w:val="28"/>
                <w:szCs w:val="28"/>
                <w:lang w:val="kk-KZ"/>
              </w:rPr>
              <w:t>Сөйлеуді дамыту</w:t>
            </w:r>
            <w:r w:rsidR="002347FC">
              <w:rPr>
                <w:rFonts w:ascii="Times New Roman" w:eastAsia="Times New Roman" w:hAnsi="Times New Roman" w:cs="Times New Roman"/>
                <w:sz w:val="28"/>
                <w:szCs w:val="28"/>
                <w:lang w:val="kk-KZ"/>
              </w:rPr>
              <w:t xml:space="preserve"> мен көркем әдебиет</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Pr="00D12A26" w:rsidRDefault="00D12A26">
            <w:pPr>
              <w:widowControl w:val="0"/>
              <w:rPr>
                <w:rFonts w:ascii="Times New Roman" w:eastAsia="Times New Roman" w:hAnsi="Times New Roman" w:cs="Times New Roman"/>
                <w:sz w:val="28"/>
                <w:szCs w:val="28"/>
                <w:lang w:val="kk-KZ"/>
              </w:rPr>
            </w:pPr>
            <w:r w:rsidRPr="00D12A26">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121512" w:rsidRPr="00D12A26" w:rsidRDefault="00D12A26">
            <w:pPr>
              <w:widowControl w:val="0"/>
              <w:rPr>
                <w:rFonts w:ascii="Times New Roman" w:eastAsia="Times New Roman" w:hAnsi="Times New Roman" w:cs="Times New Roman"/>
                <w:sz w:val="28"/>
                <w:szCs w:val="28"/>
                <w:lang w:val="kk-KZ"/>
              </w:rPr>
            </w:pPr>
            <w:r w:rsidRPr="00D12A26">
              <w:rPr>
                <w:rFonts w:ascii="Times New Roman" w:eastAsia="Times New Roman" w:hAnsi="Times New Roman" w:cs="Times New Roman"/>
                <w:sz w:val="28"/>
                <w:szCs w:val="28"/>
                <w:lang w:val="kk-KZ"/>
              </w:rPr>
              <w:t xml:space="preserve">- баланың айналасындағы өзін қоршаған ортадан тыс заттар мен құбылыстар туралы ақпараттарды алуында оның қажеттіліктерін </w:t>
            </w:r>
            <w:r w:rsidRPr="00D12A26">
              <w:rPr>
                <w:rFonts w:ascii="Times New Roman" w:eastAsia="Times New Roman" w:hAnsi="Times New Roman" w:cs="Times New Roman"/>
                <w:sz w:val="28"/>
                <w:szCs w:val="28"/>
                <w:lang w:val="kk-KZ"/>
              </w:rPr>
              <w:lastRenderedPageBreak/>
              <w:t>қанағаттандыру, оларды құрдастарымен талқылау;</w:t>
            </w:r>
          </w:p>
          <w:p w:rsidR="00121512" w:rsidRPr="00D12A26" w:rsidRDefault="00D12A26">
            <w:pPr>
              <w:widowControl w:val="0"/>
              <w:rPr>
                <w:rFonts w:ascii="Times New Roman" w:eastAsia="Times New Roman" w:hAnsi="Times New Roman" w:cs="Times New Roman"/>
                <w:sz w:val="28"/>
                <w:szCs w:val="28"/>
                <w:lang w:val="kk-KZ"/>
              </w:rPr>
            </w:pPr>
            <w:r w:rsidRPr="00D12A26">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w:t>
            </w:r>
            <w:r w:rsidRPr="00D12A26">
              <w:rPr>
                <w:rFonts w:ascii="Times New Roman" w:eastAsia="Times New Roman" w:hAnsi="Times New Roman" w:cs="Times New Roman"/>
                <w:sz w:val="28"/>
                <w:szCs w:val="28"/>
                <w:lang w:val="kk-KZ"/>
              </w:rPr>
              <w:t xml:space="preserve"> ұсыну;</w:t>
            </w:r>
          </w:p>
          <w:p w:rsidR="00121512" w:rsidRPr="00D12A26" w:rsidRDefault="00D12A26" w:rsidP="002347FC">
            <w:pPr>
              <w:widowControl w:val="0"/>
              <w:rPr>
                <w:sz w:val="20"/>
                <w:szCs w:val="20"/>
                <w:lang w:val="kk-KZ"/>
              </w:rPr>
            </w:pPr>
            <w:r w:rsidRPr="00D12A26">
              <w:rPr>
                <w:rFonts w:ascii="Times New Roman" w:eastAsia="Times New Roman" w:hAnsi="Times New Roman" w:cs="Times New Roman"/>
                <w:sz w:val="28"/>
                <w:szCs w:val="28"/>
                <w:lang w:val="kk-KZ"/>
              </w:rPr>
              <w:t>- балалар әдебиетіне, театр әлеміне қызығушылықты дамыту.</w:t>
            </w:r>
            <w:r w:rsidR="002347FC" w:rsidRPr="00D12A26">
              <w:rPr>
                <w:rFonts w:ascii="Times New Roman" w:eastAsia="Times New Roman" w:hAnsi="Times New Roman" w:cs="Times New Roman"/>
                <w:sz w:val="28"/>
                <w:szCs w:val="28"/>
                <w:lang w:val="kk-KZ"/>
              </w:rPr>
              <w:b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121512">
        <w:tc>
          <w:tcPr>
            <w:tcW w:w="2175" w:type="dxa"/>
            <w:shd w:val="clear" w:color="auto" w:fill="auto"/>
            <w:tcMar>
              <w:top w:w="100" w:type="dxa"/>
              <w:left w:w="100" w:type="dxa"/>
              <w:bottom w:w="100" w:type="dxa"/>
              <w:right w:w="100" w:type="dxa"/>
            </w:tcMar>
          </w:tcPr>
          <w:p w:rsidR="00121512" w:rsidRPr="00D12A26"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Default="00D12A26">
            <w:pPr>
              <w:widowControl w:val="0"/>
              <w:rPr>
                <w:sz w:val="20"/>
                <w:szCs w:val="20"/>
              </w:rPr>
            </w:pPr>
            <w:r>
              <w:rPr>
                <w:rFonts w:ascii="Times New Roman" w:eastAsia="Times New Roman" w:hAnsi="Times New Roman" w:cs="Times New Roman"/>
                <w:sz w:val="28"/>
                <w:szCs w:val="28"/>
              </w:rPr>
              <w:t>Қазақ тілі</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Қазақстан </w:t>
            </w:r>
            <w:r>
              <w:rPr>
                <w:rFonts w:ascii="Times New Roman" w:eastAsia="Times New Roman" w:hAnsi="Times New Roman" w:cs="Times New Roman"/>
                <w:sz w:val="28"/>
                <w:szCs w:val="28"/>
              </w:rPr>
              <w:t>халқының мәдениетімен, салт-дәстүрлерімен таныстыру арқылы түрлі балалар әрекетінде балалардың ауызша сөйлеуін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баланың айналасындағы өзін қоршаған ортадан тыс заттар мен құбылыстар туралы ақпараттарды алуында оның қажеттіліктерін қанағаттандыру, </w:t>
            </w:r>
            <w:r>
              <w:rPr>
                <w:rFonts w:ascii="Times New Roman" w:eastAsia="Times New Roman" w:hAnsi="Times New Roman" w:cs="Times New Roman"/>
                <w:sz w:val="28"/>
                <w:szCs w:val="28"/>
              </w:rPr>
              <w:t>оларды</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 өзін қоршаған ортадан тыс заттар мен құбылыстар, оқиғалар туралы ақпараттарды алуға және оларды талқылауға </w:t>
            </w:r>
            <w:r>
              <w:rPr>
                <w:rFonts w:ascii="Times New Roman" w:eastAsia="Times New Roman" w:hAnsi="Times New Roman" w:cs="Times New Roman"/>
                <w:sz w:val="28"/>
                <w:szCs w:val="28"/>
              </w:rPr>
              <w:lastRenderedPageBreak/>
              <w:t>мүмкіндік беру.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w:t>
            </w:r>
            <w:r>
              <w:rPr>
                <w:rFonts w:ascii="Times New Roman" w:eastAsia="Times New Roman" w:hAnsi="Times New Roman" w:cs="Times New Roman"/>
                <w:sz w:val="28"/>
                <w:szCs w:val="28"/>
              </w:rPr>
              <w:t>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w:t>
            </w:r>
            <w:r>
              <w:rPr>
                <w:rFonts w:ascii="Times New Roman" w:eastAsia="Times New Roman" w:hAnsi="Times New Roman" w:cs="Times New Roman"/>
                <w:sz w:val="28"/>
                <w:szCs w:val="28"/>
              </w:rPr>
              <w:t>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тіліне тән ө, қ, і, ү, ұ, ғ дыбыстарын жеке, сөз ішінде анық </w:t>
            </w:r>
            <w:r>
              <w:rPr>
                <w:rFonts w:ascii="Times New Roman" w:eastAsia="Times New Roman" w:hAnsi="Times New Roman" w:cs="Times New Roman"/>
                <w:sz w:val="28"/>
                <w:szCs w:val="28"/>
              </w:rPr>
              <w:t>айтуға баулу.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w:t>
            </w:r>
            <w:r>
              <w:rPr>
                <w:rFonts w:ascii="Times New Roman" w:eastAsia="Times New Roman" w:hAnsi="Times New Roman" w:cs="Times New Roman"/>
                <w:sz w:val="28"/>
                <w:szCs w:val="28"/>
              </w:rPr>
              <w:t xml:space="preserve">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w:t>
            </w:r>
            <w:r>
              <w:rPr>
                <w:rFonts w:ascii="Times New Roman" w:eastAsia="Times New Roman" w:hAnsi="Times New Roman" w:cs="Times New Roman"/>
                <w:sz w:val="28"/>
                <w:szCs w:val="28"/>
              </w:rPr>
              <w:t xml:space="preserve"> сөйлеу.</w:t>
            </w:r>
          </w:p>
          <w:p w:rsidR="00121512" w:rsidRDefault="00D12A26">
            <w:pPr>
              <w:widowControl w:val="0"/>
              <w:rPr>
                <w:sz w:val="20"/>
                <w:szCs w:val="20"/>
              </w:rPr>
            </w:pPr>
            <w:r>
              <w:rPr>
                <w:rFonts w:ascii="Times New Roman" w:eastAsia="Times New Roman" w:hAnsi="Times New Roman" w:cs="Times New Roman"/>
                <w:sz w:val="28"/>
                <w:szCs w:val="28"/>
              </w:rPr>
              <w:lastRenderedPageBreak/>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w:t>
            </w:r>
            <w:r>
              <w:rPr>
                <w:rFonts w:ascii="Times New Roman" w:eastAsia="Times New Roman" w:hAnsi="Times New Roman" w:cs="Times New Roman"/>
                <w:sz w:val="28"/>
                <w:szCs w:val="28"/>
              </w:rPr>
              <w:t>4-5 сөйлеммен сипаттауға, берілген сурет бойынша оған дейінгі және одан кейінгі оқиғаны ойлап табуға баулу.</w:t>
            </w:r>
          </w:p>
        </w:tc>
      </w:tr>
      <w:tr w:rsidR="00121512">
        <w:tc>
          <w:tcPr>
            <w:tcW w:w="2175" w:type="dxa"/>
            <w:shd w:val="clear" w:color="auto" w:fill="auto"/>
            <w:tcMar>
              <w:top w:w="100" w:type="dxa"/>
              <w:left w:w="100" w:type="dxa"/>
              <w:bottom w:w="100" w:type="dxa"/>
              <w:right w:w="100" w:type="dxa"/>
            </w:tcMar>
          </w:tcPr>
          <w:p w:rsidR="00121512"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Default="00D12A26">
            <w:pPr>
              <w:widowControl w:val="0"/>
              <w:rPr>
                <w:sz w:val="20"/>
                <w:szCs w:val="20"/>
              </w:rPr>
            </w:pPr>
            <w:r>
              <w:rPr>
                <w:rFonts w:ascii="Times New Roman" w:eastAsia="Times New Roman" w:hAnsi="Times New Roman" w:cs="Times New Roman"/>
                <w:sz w:val="28"/>
                <w:szCs w:val="28"/>
              </w:rPr>
              <w:t>Математика негіздері</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заттарды зерттеу барысында олардың пішінін, көлемін көзбен өлшеу, қолмен ұстау арқылы көрнекі-бейнелік ойлауды, есте </w:t>
            </w:r>
            <w:r>
              <w:rPr>
                <w:rFonts w:ascii="Times New Roman" w:eastAsia="Times New Roman" w:hAnsi="Times New Roman" w:cs="Times New Roman"/>
                <w:sz w:val="28"/>
                <w:szCs w:val="28"/>
              </w:rPr>
              <w:t>сақтауды, қиялдауды,</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сенсорлық қабілеттерін, бастапқы ойлау операцияларын, жиын туралы </w:t>
            </w:r>
            <w:r>
              <w:rPr>
                <w:rFonts w:ascii="Times New Roman" w:eastAsia="Times New Roman" w:hAnsi="Times New Roman" w:cs="Times New Roman"/>
                <w:sz w:val="28"/>
                <w:szCs w:val="28"/>
              </w:rPr>
              <w:t>қарапайым түсініктерін қалыптастыру;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w:t>
            </w:r>
            <w:r>
              <w:rPr>
                <w:rFonts w:ascii="Times New Roman" w:eastAsia="Times New Roman" w:hAnsi="Times New Roman" w:cs="Times New Roman"/>
                <w:sz w:val="28"/>
                <w:szCs w:val="28"/>
              </w:rPr>
              <w:t>ағдарлау.</w:t>
            </w:r>
          </w:p>
          <w:p w:rsidR="00121512" w:rsidRDefault="00D12A26">
            <w:pPr>
              <w:widowControl w:val="0"/>
              <w:rPr>
                <w:sz w:val="20"/>
                <w:szCs w:val="20"/>
              </w:rPr>
            </w:pPr>
            <w:r>
              <w:rPr>
                <w:rFonts w:ascii="Times New Roman" w:eastAsia="Times New Roman" w:hAnsi="Times New Roman" w:cs="Times New Roman"/>
                <w:sz w:val="28"/>
                <w:szCs w:val="28"/>
              </w:rPr>
              <w:t xml:space="preserve">Кеңістік бағыттарын өзіне қатысты анықтау, берілген бағытта қозғалу (алға-артқа, оңға-солға, жоғары-төмен), заттарды оң қолмен </w:t>
            </w:r>
            <w:r>
              <w:rPr>
                <w:rFonts w:ascii="Times New Roman" w:eastAsia="Times New Roman" w:hAnsi="Times New Roman" w:cs="Times New Roman"/>
                <w:sz w:val="28"/>
                <w:szCs w:val="28"/>
              </w:rPr>
              <w:lastRenderedPageBreak/>
              <w:t xml:space="preserve">солдан оңға қарай орналастыру, заттардың өзіне қатысты орналасуын сөздермен белгілеу (менің алдымда үстел, сол жағымда </w:t>
            </w:r>
            <w:r>
              <w:rPr>
                <w:rFonts w:ascii="Times New Roman" w:eastAsia="Times New Roman" w:hAnsi="Times New Roman" w:cs="Times New Roman"/>
                <w:sz w:val="28"/>
                <w:szCs w:val="28"/>
              </w:rPr>
              <w:t>орындық тұр).</w:t>
            </w:r>
          </w:p>
        </w:tc>
      </w:tr>
      <w:tr w:rsidR="00121512">
        <w:tc>
          <w:tcPr>
            <w:tcW w:w="2175" w:type="dxa"/>
            <w:shd w:val="clear" w:color="auto" w:fill="auto"/>
            <w:tcMar>
              <w:top w:w="100" w:type="dxa"/>
              <w:left w:w="100" w:type="dxa"/>
              <w:bottom w:w="100" w:type="dxa"/>
              <w:right w:w="100" w:type="dxa"/>
            </w:tcMar>
          </w:tcPr>
          <w:p w:rsidR="00121512"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Default="00D12A26">
            <w:pPr>
              <w:widowControl w:val="0"/>
              <w:rPr>
                <w:sz w:val="20"/>
                <w:szCs w:val="20"/>
              </w:rPr>
            </w:pPr>
            <w:r>
              <w:rPr>
                <w:rFonts w:ascii="Times New Roman" w:eastAsia="Times New Roman" w:hAnsi="Times New Roman" w:cs="Times New Roman"/>
                <w:sz w:val="28"/>
                <w:szCs w:val="28"/>
              </w:rPr>
              <w:t>Сурет салу</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21512" w:rsidRDefault="00D12A26">
            <w:pPr>
              <w:widowControl w:val="0"/>
              <w:rPr>
                <w:sz w:val="20"/>
                <w:szCs w:val="20"/>
              </w:rPr>
            </w:pPr>
            <w:r>
              <w:rPr>
                <w:rFonts w:ascii="Times New Roman" w:eastAsia="Times New Roman" w:hAnsi="Times New Roman" w:cs="Times New Roman"/>
                <w:sz w:val="28"/>
                <w:szCs w:val="28"/>
              </w:rPr>
              <w:t xml:space="preserve">Балаларды суреттерді </w:t>
            </w:r>
            <w:r>
              <w:rPr>
                <w:rFonts w:ascii="Times New Roman" w:eastAsia="Times New Roman" w:hAnsi="Times New Roman" w:cs="Times New Roman"/>
                <w:sz w:val="28"/>
                <w:szCs w:val="28"/>
              </w:rPr>
              <w:t xml:space="preserve">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w:t>
            </w:r>
            <w:r>
              <w:rPr>
                <w:rFonts w:ascii="Times New Roman" w:eastAsia="Times New Roman" w:hAnsi="Times New Roman" w:cs="Times New Roman"/>
                <w:sz w:val="28"/>
                <w:szCs w:val="28"/>
              </w:rPr>
              <w:t>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121512">
        <w:tc>
          <w:tcPr>
            <w:tcW w:w="2175" w:type="dxa"/>
            <w:shd w:val="clear" w:color="auto" w:fill="auto"/>
            <w:tcMar>
              <w:top w:w="100" w:type="dxa"/>
              <w:left w:w="100" w:type="dxa"/>
              <w:bottom w:w="100" w:type="dxa"/>
              <w:right w:w="100" w:type="dxa"/>
            </w:tcMar>
          </w:tcPr>
          <w:p w:rsidR="00121512"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Default="00D12A26">
            <w:pPr>
              <w:widowControl w:val="0"/>
              <w:rPr>
                <w:sz w:val="20"/>
                <w:szCs w:val="20"/>
              </w:rPr>
            </w:pPr>
            <w:r>
              <w:rPr>
                <w:rFonts w:ascii="Times New Roman" w:eastAsia="Times New Roman" w:hAnsi="Times New Roman" w:cs="Times New Roman"/>
                <w:sz w:val="28"/>
                <w:szCs w:val="28"/>
              </w:rPr>
              <w:t>Жапсыру</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өнер туындыларын қабылдау мен түсіну дағдыларын қалыптастыру;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Геометриялық пішіндерден, өсімдіктерден әзірленген ою-өрнектерді жолаққа бірізділігін ескере отырып, </w:t>
            </w:r>
            <w:r>
              <w:rPr>
                <w:rFonts w:ascii="Times New Roman" w:eastAsia="Times New Roman" w:hAnsi="Times New Roman" w:cs="Times New Roman"/>
                <w:sz w:val="28"/>
                <w:szCs w:val="28"/>
              </w:rPr>
              <w:t>жапсыру дағдыларын қалыптастыру.</w:t>
            </w:r>
          </w:p>
          <w:p w:rsidR="00121512" w:rsidRDefault="00D12A26">
            <w:pPr>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121512">
        <w:tc>
          <w:tcPr>
            <w:tcW w:w="2175" w:type="dxa"/>
            <w:shd w:val="clear" w:color="auto" w:fill="auto"/>
            <w:tcMar>
              <w:top w:w="100" w:type="dxa"/>
              <w:left w:w="100" w:type="dxa"/>
              <w:bottom w:w="100" w:type="dxa"/>
              <w:right w:w="100" w:type="dxa"/>
            </w:tcMar>
          </w:tcPr>
          <w:p w:rsidR="00121512"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Default="00D12A26">
            <w:pPr>
              <w:widowControl w:val="0"/>
              <w:rPr>
                <w:sz w:val="20"/>
                <w:szCs w:val="20"/>
              </w:rPr>
            </w:pPr>
            <w:r>
              <w:rPr>
                <w:rFonts w:ascii="Times New Roman" w:eastAsia="Times New Roman" w:hAnsi="Times New Roman" w:cs="Times New Roman"/>
                <w:sz w:val="28"/>
                <w:szCs w:val="28"/>
              </w:rPr>
              <w:t>Мүсіндеу</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w:t>
            </w:r>
            <w:r>
              <w:rPr>
                <w:rFonts w:ascii="Times New Roman" w:eastAsia="Times New Roman" w:hAnsi="Times New Roman" w:cs="Times New Roman"/>
                <w:sz w:val="28"/>
                <w:szCs w:val="28"/>
              </w:rPr>
              <w:t>кеңейту, заттарды қарау және қолмен ұстап зерттеуді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w:t>
            </w:r>
            <w:r>
              <w:rPr>
                <w:rFonts w:ascii="Times New Roman" w:eastAsia="Times New Roman" w:hAnsi="Times New Roman" w:cs="Times New Roman"/>
                <w:sz w:val="28"/>
                <w:szCs w:val="28"/>
              </w:rPr>
              <w:t>аршы, үшбұрыш пішіндегі қазақ</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121512" w:rsidRDefault="00D12A26">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121512">
        <w:tc>
          <w:tcPr>
            <w:tcW w:w="2175" w:type="dxa"/>
            <w:shd w:val="clear" w:color="auto" w:fill="auto"/>
            <w:tcMar>
              <w:top w:w="100" w:type="dxa"/>
              <w:left w:w="100" w:type="dxa"/>
              <w:bottom w:w="100" w:type="dxa"/>
              <w:right w:w="100" w:type="dxa"/>
            </w:tcMar>
          </w:tcPr>
          <w:p w:rsidR="00121512"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Default="00D12A26">
            <w:pPr>
              <w:widowControl w:val="0"/>
              <w:rPr>
                <w:sz w:val="20"/>
                <w:szCs w:val="20"/>
              </w:rPr>
            </w:pPr>
            <w:r>
              <w:rPr>
                <w:rFonts w:ascii="Times New Roman" w:eastAsia="Times New Roman" w:hAnsi="Times New Roman" w:cs="Times New Roman"/>
                <w:sz w:val="28"/>
                <w:szCs w:val="28"/>
              </w:rPr>
              <w:t>Музыка</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w:t>
            </w:r>
            <w:r>
              <w:rPr>
                <w:rFonts w:ascii="Times New Roman" w:eastAsia="Times New Roman" w:hAnsi="Times New Roman" w:cs="Times New Roman"/>
                <w:sz w:val="28"/>
                <w:szCs w:val="28"/>
              </w:rPr>
              <w:t xml:space="preserve"> бар әндерді ұсыну.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тыңдау.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w:t>
            </w:r>
            <w:r>
              <w:rPr>
                <w:rFonts w:ascii="Times New Roman" w:eastAsia="Times New Roman" w:hAnsi="Times New Roman" w:cs="Times New Roman"/>
                <w:sz w:val="28"/>
                <w:szCs w:val="28"/>
              </w:rPr>
              <w:t xml:space="preserve">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w:t>
            </w:r>
            <w:r>
              <w:rPr>
                <w:rFonts w:ascii="Times New Roman" w:eastAsia="Times New Roman" w:hAnsi="Times New Roman" w:cs="Times New Roman"/>
                <w:sz w:val="28"/>
                <w:szCs w:val="28"/>
              </w:rPr>
              <w:t>төмен), әндерді иллюстрацияларды көрсетумен және қимылдармен сүйемелдеу,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 әндер мен күйлерді тыңдату.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w:t>
            </w:r>
            <w:r>
              <w:rPr>
                <w:rFonts w:ascii="Times New Roman" w:eastAsia="Times New Roman" w:hAnsi="Times New Roman" w:cs="Times New Roman"/>
                <w:sz w:val="28"/>
                <w:szCs w:val="28"/>
              </w:rPr>
              <w:t>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w:t>
            </w:r>
            <w:r>
              <w:rPr>
                <w:rFonts w:ascii="Times New Roman" w:eastAsia="Times New Roman" w:hAnsi="Times New Roman" w:cs="Times New Roman"/>
                <w:sz w:val="28"/>
                <w:szCs w:val="28"/>
              </w:rPr>
              <w:t>қты қимылдар.</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w:t>
            </w:r>
            <w:r>
              <w:rPr>
                <w:rFonts w:ascii="Times New Roman" w:eastAsia="Times New Roman" w:hAnsi="Times New Roman" w:cs="Times New Roman"/>
                <w:sz w:val="28"/>
                <w:szCs w:val="28"/>
              </w:rPr>
              <w:lastRenderedPageBreak/>
              <w:t>жеңіл секіру, қ</w:t>
            </w:r>
            <w:r>
              <w:rPr>
                <w:rFonts w:ascii="Times New Roman" w:eastAsia="Times New Roman" w:hAnsi="Times New Roman" w:cs="Times New Roman"/>
                <w:sz w:val="28"/>
                <w:szCs w:val="28"/>
              </w:rPr>
              <w:t>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w:t>
            </w:r>
            <w:r>
              <w:rPr>
                <w:rFonts w:ascii="Times New Roman" w:eastAsia="Times New Roman" w:hAnsi="Times New Roman" w:cs="Times New Roman"/>
                <w:sz w:val="28"/>
                <w:szCs w:val="28"/>
              </w:rPr>
              <w:t>музыкалық аспаптарында ойнау.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w:t>
            </w:r>
            <w:r>
              <w:rPr>
                <w:rFonts w:ascii="Times New Roman" w:eastAsia="Times New Roman" w:hAnsi="Times New Roman" w:cs="Times New Roman"/>
                <w:sz w:val="28"/>
                <w:szCs w:val="28"/>
              </w:rPr>
              <w:t xml:space="preserve">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w:t>
            </w:r>
            <w:r>
              <w:rPr>
                <w:rFonts w:ascii="Times New Roman" w:eastAsia="Times New Roman" w:hAnsi="Times New Roman" w:cs="Times New Roman"/>
                <w:sz w:val="28"/>
                <w:szCs w:val="28"/>
              </w:rPr>
              <w:t>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121512" w:rsidRDefault="00D12A26">
            <w:pPr>
              <w:widowControl w:val="0"/>
              <w:rPr>
                <w:sz w:val="20"/>
                <w:szCs w:val="20"/>
              </w:rPr>
            </w:pPr>
            <w:r>
              <w:rPr>
                <w:rFonts w:ascii="Times New Roman" w:eastAsia="Times New Roman" w:hAnsi="Times New Roman" w:cs="Times New Roman"/>
                <w:sz w:val="28"/>
                <w:szCs w:val="28"/>
              </w:rPr>
              <w:t xml:space="preserve">Қазақтың </w:t>
            </w:r>
            <w:r>
              <w:rPr>
                <w:rFonts w:ascii="Times New Roman" w:eastAsia="Times New Roman" w:hAnsi="Times New Roman" w:cs="Times New Roman"/>
                <w:sz w:val="28"/>
                <w:szCs w:val="28"/>
              </w:rPr>
              <w:t>ұлттық би өнерімен таныстыру. «Қамажай» биін үйрету.</w:t>
            </w:r>
          </w:p>
        </w:tc>
      </w:tr>
      <w:tr w:rsidR="00121512">
        <w:tc>
          <w:tcPr>
            <w:tcW w:w="2175" w:type="dxa"/>
            <w:shd w:val="clear" w:color="auto" w:fill="auto"/>
            <w:tcMar>
              <w:top w:w="100" w:type="dxa"/>
              <w:left w:w="100" w:type="dxa"/>
              <w:bottom w:w="100" w:type="dxa"/>
              <w:right w:w="100" w:type="dxa"/>
            </w:tcMar>
          </w:tcPr>
          <w:p w:rsidR="00121512"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Default="00D12A26">
            <w:pPr>
              <w:widowControl w:val="0"/>
              <w:rPr>
                <w:sz w:val="20"/>
                <w:szCs w:val="20"/>
              </w:rPr>
            </w:pPr>
            <w:r>
              <w:rPr>
                <w:rFonts w:ascii="Times New Roman" w:eastAsia="Times New Roman" w:hAnsi="Times New Roman" w:cs="Times New Roman"/>
                <w:sz w:val="28"/>
                <w:szCs w:val="28"/>
              </w:rPr>
              <w:t>Құрастыру</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көркем-шығармашылық </w:t>
            </w:r>
            <w:r>
              <w:rPr>
                <w:rFonts w:ascii="Times New Roman" w:eastAsia="Times New Roman" w:hAnsi="Times New Roman" w:cs="Times New Roman"/>
                <w:sz w:val="28"/>
                <w:szCs w:val="28"/>
              </w:rPr>
              <w:lastRenderedPageBreak/>
              <w:t>қабілеттерін, дербестігін, белсенділігін 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және қолмен ұстап зерттеуді </w:t>
            </w:r>
            <w:r>
              <w:rPr>
                <w:rFonts w:ascii="Times New Roman" w:eastAsia="Times New Roman" w:hAnsi="Times New Roman" w:cs="Times New Roman"/>
                <w:sz w:val="28"/>
                <w:szCs w:val="28"/>
              </w:rPr>
              <w:t>дамыту;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121512" w:rsidRDefault="00D12A26">
            <w:pPr>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w:t>
            </w:r>
            <w:r>
              <w:rPr>
                <w:rFonts w:ascii="Times New Roman" w:eastAsia="Times New Roman" w:hAnsi="Times New Roman" w:cs="Times New Roman"/>
                <w:sz w:val="28"/>
                <w:szCs w:val="28"/>
              </w:rPr>
              <w:t>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w:t>
            </w:r>
            <w:r>
              <w:rPr>
                <w:rFonts w:ascii="Times New Roman" w:eastAsia="Times New Roman" w:hAnsi="Times New Roman" w:cs="Times New Roman"/>
                <w:sz w:val="28"/>
                <w:szCs w:val="28"/>
              </w:rPr>
              <w:t>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121512">
        <w:tc>
          <w:tcPr>
            <w:tcW w:w="2175" w:type="dxa"/>
            <w:shd w:val="clear" w:color="auto" w:fill="auto"/>
            <w:tcMar>
              <w:top w:w="100" w:type="dxa"/>
              <w:left w:w="100" w:type="dxa"/>
              <w:bottom w:w="100" w:type="dxa"/>
              <w:right w:w="100" w:type="dxa"/>
            </w:tcMar>
          </w:tcPr>
          <w:p w:rsidR="00121512" w:rsidRDefault="0012151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15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121512" w:rsidRDefault="00D12A26">
            <w:pPr>
              <w:widowControl w:val="0"/>
              <w:rPr>
                <w:sz w:val="20"/>
                <w:szCs w:val="20"/>
              </w:rPr>
            </w:pPr>
            <w:r>
              <w:rPr>
                <w:rFonts w:ascii="Times New Roman" w:eastAsia="Times New Roman" w:hAnsi="Times New Roman" w:cs="Times New Roman"/>
                <w:sz w:val="28"/>
                <w:szCs w:val="28"/>
              </w:rPr>
              <w:t xml:space="preserve">Қоршаған </w:t>
            </w:r>
            <w:r w:rsidR="00223061">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танысу</w:t>
            </w:r>
          </w:p>
        </w:tc>
        <w:tc>
          <w:tcPr>
            <w:tcW w:w="858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w:t>
            </w:r>
            <w:r>
              <w:rPr>
                <w:rFonts w:ascii="Times New Roman" w:eastAsia="Times New Roman" w:hAnsi="Times New Roman" w:cs="Times New Roman"/>
                <w:sz w:val="28"/>
                <w:szCs w:val="28"/>
              </w:rPr>
              <w:t xml:space="preserve"> жетістігіне мақтаныш сезімін тәрбиелеу;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туған өлкеге, өзінің еліне және оның тарихына сүйіспеншілікке </w:t>
            </w:r>
            <w:r>
              <w:rPr>
                <w:rFonts w:ascii="Times New Roman" w:eastAsia="Times New Roman" w:hAnsi="Times New Roman" w:cs="Times New Roman"/>
                <w:sz w:val="28"/>
                <w:szCs w:val="28"/>
              </w:rPr>
              <w:lastRenderedPageBreak/>
              <w:t>тәрбиелеу;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w:t>
            </w:r>
            <w:r>
              <w:rPr>
                <w:rFonts w:ascii="Times New Roman" w:eastAsia="Times New Roman" w:hAnsi="Times New Roman" w:cs="Times New Roman"/>
                <w:sz w:val="28"/>
                <w:szCs w:val="28"/>
              </w:rPr>
              <w:t>ашылық қиялды қалыптастыру;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w:t>
            </w:r>
            <w:r>
              <w:rPr>
                <w:rFonts w:ascii="Times New Roman" w:eastAsia="Times New Roman" w:hAnsi="Times New Roman" w:cs="Times New Roman"/>
                <w:sz w:val="28"/>
                <w:szCs w:val="28"/>
              </w:rPr>
              <w:t>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w:t>
            </w:r>
            <w:r>
              <w:rPr>
                <w:rFonts w:ascii="Times New Roman" w:eastAsia="Times New Roman" w:hAnsi="Times New Roman" w:cs="Times New Roman"/>
                <w:sz w:val="28"/>
                <w:szCs w:val="28"/>
              </w:rPr>
              <w:t>ғалысы, қоректенуі, адамдарға пайдасы), оларға күтім жасаудағы ересектердің еңбегі туралы ұғымдарын кеңейту.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w:t>
            </w:r>
            <w:r>
              <w:rPr>
                <w:rFonts w:ascii="Times New Roman" w:eastAsia="Times New Roman" w:hAnsi="Times New Roman" w:cs="Times New Roman"/>
                <w:sz w:val="28"/>
                <w:szCs w:val="28"/>
              </w:rPr>
              <w:t>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w:t>
            </w:r>
            <w:r>
              <w:rPr>
                <w:rFonts w:ascii="Times New Roman" w:eastAsia="Times New Roman" w:hAnsi="Times New Roman" w:cs="Times New Roman"/>
                <w:sz w:val="28"/>
                <w:szCs w:val="28"/>
              </w:rPr>
              <w:t xml:space="preserve">алапан шығаруы, </w:t>
            </w:r>
            <w:r>
              <w:rPr>
                <w:rFonts w:ascii="Times New Roman" w:eastAsia="Times New Roman" w:hAnsi="Times New Roman" w:cs="Times New Roman"/>
                <w:sz w:val="28"/>
                <w:szCs w:val="28"/>
              </w:rPr>
              <w:lastRenderedPageBreak/>
              <w:t>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w:t>
            </w:r>
            <w:r>
              <w:rPr>
                <w:rFonts w:ascii="Times New Roman" w:eastAsia="Times New Roman" w:hAnsi="Times New Roman" w:cs="Times New Roman"/>
                <w:sz w:val="28"/>
                <w:szCs w:val="28"/>
              </w:rPr>
              <w:t>ұстары туралы ұғымдарын кеңейту.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w:t>
            </w:r>
            <w:r>
              <w:rPr>
                <w:rFonts w:ascii="Times New Roman" w:eastAsia="Times New Roman" w:hAnsi="Times New Roman" w:cs="Times New Roman"/>
                <w:sz w:val="28"/>
                <w:szCs w:val="28"/>
              </w:rPr>
              <w:t>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121512" w:rsidRDefault="00D12A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қалыптастыру: ойын, ойын жабдықтарын пайдалану, бейт</w:t>
            </w:r>
            <w:r>
              <w:rPr>
                <w:rFonts w:ascii="Times New Roman" w:eastAsia="Times New Roman" w:hAnsi="Times New Roman" w:cs="Times New Roman"/>
                <w:sz w:val="28"/>
                <w:szCs w:val="28"/>
              </w:rPr>
              <w:t>аныс адамдармен қарым-қатынас жасау.</w:t>
            </w:r>
          </w:p>
          <w:p w:rsidR="00121512" w:rsidRDefault="00D12A26">
            <w:pPr>
              <w:widowControl w:val="0"/>
              <w:rPr>
                <w:sz w:val="20"/>
                <w:szCs w:val="20"/>
              </w:rPr>
            </w:pPr>
            <w:r>
              <w:rPr>
                <w:rFonts w:ascii="Times New Roman" w:eastAsia="Times New Roman" w:hAnsi="Times New Roman" w:cs="Times New Roman"/>
                <w:sz w:val="28"/>
                <w:szCs w:val="28"/>
              </w:rPr>
              <w:t xml:space="preserve">Балалардың өз есімін, тегін, жасын, ата-аналарының атын білуді бекіту, кездейсоқ жағдайларда (адасып қалу, құлау) өзін дұрыс </w:t>
            </w:r>
            <w:r>
              <w:rPr>
                <w:rFonts w:ascii="Times New Roman" w:eastAsia="Times New Roman" w:hAnsi="Times New Roman" w:cs="Times New Roman"/>
                <w:sz w:val="28"/>
                <w:szCs w:val="28"/>
              </w:rPr>
              <w:lastRenderedPageBreak/>
              <w:t>ұстауға үйрету.</w:t>
            </w:r>
          </w:p>
        </w:tc>
      </w:tr>
    </w:tbl>
    <w:p w:rsidR="00121512" w:rsidRDefault="00121512">
      <w:pPr>
        <w:rPr>
          <w:rFonts w:ascii="Times New Roman" w:eastAsia="Times New Roman" w:hAnsi="Times New Roman" w:cs="Times New Roman"/>
          <w:sz w:val="28"/>
          <w:szCs w:val="28"/>
          <w:highlight w:val="white"/>
        </w:rPr>
      </w:pPr>
    </w:p>
    <w:sectPr w:rsidR="00121512" w:rsidSect="00A639B2">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121512"/>
    <w:rsid w:val="00121512"/>
    <w:rsid w:val="00223061"/>
    <w:rsid w:val="002347FC"/>
    <w:rsid w:val="00296C84"/>
    <w:rsid w:val="00A639B2"/>
    <w:rsid w:val="00D12A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9B2"/>
  </w:style>
  <w:style w:type="paragraph" w:styleId="1">
    <w:name w:val="heading 1"/>
    <w:basedOn w:val="a"/>
    <w:next w:val="a"/>
    <w:uiPriority w:val="9"/>
    <w:qFormat/>
    <w:rsid w:val="00A639B2"/>
    <w:pPr>
      <w:keepNext/>
      <w:keepLines/>
      <w:spacing w:before="400" w:after="120"/>
      <w:outlineLvl w:val="0"/>
    </w:pPr>
    <w:rPr>
      <w:sz w:val="40"/>
      <w:szCs w:val="40"/>
    </w:rPr>
  </w:style>
  <w:style w:type="paragraph" w:styleId="2">
    <w:name w:val="heading 2"/>
    <w:basedOn w:val="a"/>
    <w:next w:val="a"/>
    <w:uiPriority w:val="9"/>
    <w:semiHidden/>
    <w:unhideWhenUsed/>
    <w:qFormat/>
    <w:rsid w:val="00A639B2"/>
    <w:pPr>
      <w:keepNext/>
      <w:keepLines/>
      <w:spacing w:before="360" w:after="120"/>
      <w:outlineLvl w:val="1"/>
    </w:pPr>
    <w:rPr>
      <w:sz w:val="32"/>
      <w:szCs w:val="32"/>
    </w:rPr>
  </w:style>
  <w:style w:type="paragraph" w:styleId="3">
    <w:name w:val="heading 3"/>
    <w:basedOn w:val="a"/>
    <w:next w:val="a"/>
    <w:uiPriority w:val="9"/>
    <w:semiHidden/>
    <w:unhideWhenUsed/>
    <w:qFormat/>
    <w:rsid w:val="00A639B2"/>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A639B2"/>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A639B2"/>
    <w:pPr>
      <w:keepNext/>
      <w:keepLines/>
      <w:spacing w:before="240" w:after="80"/>
      <w:outlineLvl w:val="4"/>
    </w:pPr>
    <w:rPr>
      <w:color w:val="666666"/>
    </w:rPr>
  </w:style>
  <w:style w:type="paragraph" w:styleId="6">
    <w:name w:val="heading 6"/>
    <w:basedOn w:val="a"/>
    <w:next w:val="a"/>
    <w:uiPriority w:val="9"/>
    <w:semiHidden/>
    <w:unhideWhenUsed/>
    <w:qFormat/>
    <w:rsid w:val="00A639B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A639B2"/>
    <w:tblPr>
      <w:tblCellMar>
        <w:top w:w="0" w:type="dxa"/>
        <w:left w:w="0" w:type="dxa"/>
        <w:bottom w:w="0" w:type="dxa"/>
        <w:right w:w="0" w:type="dxa"/>
      </w:tblCellMar>
    </w:tblPr>
  </w:style>
  <w:style w:type="paragraph" w:styleId="a3">
    <w:name w:val="Title"/>
    <w:basedOn w:val="a"/>
    <w:next w:val="a"/>
    <w:uiPriority w:val="10"/>
    <w:qFormat/>
    <w:rsid w:val="00A639B2"/>
    <w:pPr>
      <w:keepNext/>
      <w:keepLines/>
      <w:spacing w:after="60"/>
    </w:pPr>
    <w:rPr>
      <w:sz w:val="52"/>
      <w:szCs w:val="52"/>
    </w:rPr>
  </w:style>
  <w:style w:type="paragraph" w:styleId="a4">
    <w:name w:val="Subtitle"/>
    <w:basedOn w:val="a"/>
    <w:next w:val="a"/>
    <w:uiPriority w:val="11"/>
    <w:qFormat/>
    <w:rsid w:val="00A639B2"/>
    <w:pPr>
      <w:keepNext/>
      <w:keepLines/>
      <w:spacing w:after="320"/>
    </w:pPr>
    <w:rPr>
      <w:color w:val="666666"/>
      <w:sz w:val="30"/>
      <w:szCs w:val="30"/>
    </w:rPr>
  </w:style>
  <w:style w:type="table" w:customStyle="1" w:styleId="a5">
    <w:basedOn w:val="TableNormal"/>
    <w:rsid w:val="00A639B2"/>
    <w:tblPr>
      <w:tblStyleRowBandSize w:val="1"/>
      <w:tblStyleColBandSize w:val="1"/>
      <w:tblCellMar>
        <w:top w:w="100" w:type="dxa"/>
        <w:left w:w="100" w:type="dxa"/>
        <w:bottom w:w="100" w:type="dxa"/>
        <w:right w:w="100" w:type="dxa"/>
      </w:tblCellMar>
    </w:tblPr>
  </w:style>
  <w:style w:type="paragraph" w:customStyle="1" w:styleId="normal">
    <w:name w:val="normal"/>
    <w:rsid w:val="00D12A26"/>
    <w:rPr>
      <w:lang w:val="ru-RU"/>
    </w:rPr>
  </w:style>
</w:styles>
</file>

<file path=word/webSettings.xml><?xml version="1.0" encoding="utf-8"?>
<w:webSettings xmlns:r="http://schemas.openxmlformats.org/officeDocument/2006/relationships" xmlns:w="http://schemas.openxmlformats.org/wordprocessingml/2006/main">
  <w:divs>
    <w:div w:id="394667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2367</Words>
  <Characters>13495</Characters>
  <Application>Microsoft Office Word</Application>
  <DocSecurity>0</DocSecurity>
  <Lines>112</Lines>
  <Paragraphs>31</Paragraphs>
  <ScaleCrop>false</ScaleCrop>
  <Company/>
  <LinksUpToDate>false</LinksUpToDate>
  <CharactersWithSpaces>15831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2025-02-12T12:05:00Z</dcterms:created>
  <dcterms:modified xsi:type="dcterms:W3CDTF">2026-09-23T13:15:00Z</dcterms:modified>
</cp:coreProperties>
</file>