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E26" w:rsidRDefault="008A047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8C6E26" w:rsidRDefault="008C6E26">
      <w:pPr>
        <w:jc w:val="center"/>
        <w:rPr>
          <w:rFonts w:ascii="Times New Roman" w:eastAsia="Times New Roman" w:hAnsi="Times New Roman" w:cs="Times New Roman"/>
          <w:b/>
          <w:sz w:val="28"/>
          <w:szCs w:val="28"/>
        </w:rPr>
      </w:pPr>
    </w:p>
    <w:p w:rsidR="008A047D" w:rsidRDefault="008A047D" w:rsidP="008A047D">
      <w:pPr>
        <w:pStyle w:val="normal"/>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8A047D" w:rsidRDefault="008A047D" w:rsidP="008A047D">
      <w:pPr>
        <w:pStyle w:val="normal"/>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8C6E26" w:rsidRDefault="008A047D">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8C6E26" w:rsidRDefault="008A047D">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қазан айы, 2024-2025 оқу жылы.</w:t>
      </w:r>
    </w:p>
    <w:p w:rsidR="008C6E26" w:rsidRDefault="008C6E26"/>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845"/>
        <w:gridCol w:w="3060"/>
        <w:gridCol w:w="9000"/>
      </w:tblGrid>
      <w:tr w:rsidR="008C6E26">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C6E26" w:rsidRDefault="008A047D">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0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C6E26" w:rsidRDefault="008A047D">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0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C6E26" w:rsidRPr="009256FF" w:rsidRDefault="008A047D">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sidR="009256FF">
              <w:rPr>
                <w:rFonts w:ascii="Times New Roman" w:eastAsia="Times New Roman" w:hAnsi="Times New Roman" w:cs="Times New Roman"/>
                <w:b/>
                <w:sz w:val="28"/>
                <w:szCs w:val="28"/>
                <w:lang w:val="kk-KZ"/>
              </w:rPr>
              <w:t>індеттері</w:t>
            </w:r>
          </w:p>
        </w:tc>
      </w:tr>
      <w:tr w:rsidR="008C6E26" w:rsidRPr="008A047D">
        <w:tc>
          <w:tcPr>
            <w:tcW w:w="1845" w:type="dxa"/>
            <w:shd w:val="clear" w:color="auto" w:fill="auto"/>
            <w:tcMar>
              <w:top w:w="100" w:type="dxa"/>
              <w:left w:w="100" w:type="dxa"/>
              <w:bottom w:w="100" w:type="dxa"/>
              <w:right w:w="100" w:type="dxa"/>
            </w:tcMar>
          </w:tcPr>
          <w:p w:rsidR="008C6E26" w:rsidRDefault="008A047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r>
              <w:rPr>
                <w:rFonts w:ascii="Times New Roman" w:eastAsia="Times New Roman" w:hAnsi="Times New Roman" w:cs="Times New Roman"/>
                <w:sz w:val="28"/>
                <w:szCs w:val="28"/>
              </w:rPr>
              <w:br/>
            </w:r>
          </w:p>
        </w:tc>
        <w:tc>
          <w:tcPr>
            <w:tcW w:w="306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8C6E26" w:rsidRPr="00406375" w:rsidRDefault="008A047D">
            <w:pPr>
              <w:widowControl w:val="0"/>
              <w:rPr>
                <w:sz w:val="20"/>
                <w:szCs w:val="20"/>
                <w:lang w:val="kk-KZ"/>
              </w:rPr>
            </w:pPr>
            <w:r>
              <w:rPr>
                <w:rFonts w:ascii="Times New Roman" w:eastAsia="Times New Roman" w:hAnsi="Times New Roman" w:cs="Times New Roman"/>
                <w:sz w:val="28"/>
                <w:szCs w:val="28"/>
              </w:rPr>
              <w:t xml:space="preserve">Дене </w:t>
            </w:r>
            <w:r w:rsidR="00406375">
              <w:rPr>
                <w:rFonts w:ascii="Times New Roman" w:eastAsia="Times New Roman" w:hAnsi="Times New Roman" w:cs="Times New Roman"/>
                <w:sz w:val="28"/>
                <w:szCs w:val="28"/>
                <w:lang w:val="kk-KZ"/>
              </w:rPr>
              <w:t>тәрбиесі</w:t>
            </w:r>
          </w:p>
        </w:tc>
        <w:tc>
          <w:tcPr>
            <w:tcW w:w="9000" w:type="dxa"/>
            <w:tcBorders>
              <w:top w:val="single" w:sz="7" w:space="0" w:color="000000"/>
              <w:left w:val="single" w:sz="7" w:space="0" w:color="CCCCCC"/>
              <w:bottom w:val="single" w:sz="7" w:space="0" w:color="000000"/>
              <w:right w:val="single" w:sz="7" w:space="0" w:color="000000"/>
            </w:tcBorders>
            <w:tcMar>
              <w:top w:w="100" w:type="dxa"/>
              <w:left w:w="100" w:type="dxa"/>
              <w:bottom w:w="100" w:type="dxa"/>
              <w:right w:w="100" w:type="dxa"/>
            </w:tcMar>
          </w:tcPr>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негізгі қимыл түрлерін: жүру мен жүгіруді, секіру мен лақтыруд</w:t>
            </w:r>
            <w:r w:rsidRPr="00406375">
              <w:rPr>
                <w:rFonts w:ascii="Times New Roman" w:eastAsia="Times New Roman" w:hAnsi="Times New Roman" w:cs="Times New Roman"/>
                <w:sz w:val="28"/>
                <w:szCs w:val="28"/>
                <w:lang w:val="kk-KZ"/>
              </w:rPr>
              <w:t>ы, қағып алуды, еңбектеу мен өрмелеуді, жеке мәдени-гигиеналық дағдылары жетілдіру;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әртүрлі ұлттық қимылды ойындарға, жарыс сипатындағы ойындарға қызығу</w:t>
            </w:r>
            <w:r w:rsidRPr="00406375">
              <w:rPr>
                <w:rFonts w:ascii="Times New Roman" w:eastAsia="Times New Roman" w:hAnsi="Times New Roman" w:cs="Times New Roman"/>
                <w:sz w:val="28"/>
                <w:szCs w:val="28"/>
                <w:lang w:val="kk-KZ"/>
              </w:rPr>
              <w:t>шылыққа баулу;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lastRenderedPageBreak/>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w:t>
            </w:r>
            <w:r w:rsidRPr="00406375">
              <w:rPr>
                <w:rFonts w:ascii="Times New Roman" w:eastAsia="Times New Roman" w:hAnsi="Times New Roman" w:cs="Times New Roman"/>
                <w:sz w:val="28"/>
                <w:szCs w:val="28"/>
                <w:lang w:val="kk-KZ"/>
              </w:rPr>
              <w:t>ынды өзгертіп жүру, қол мен аяқ қимылдарын үйлестіру.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Жалпы дамытушы жаттығулар.</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Қол және иық белдеуіне арналған жаттығулар.</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Қолды алға, екі жаққа, жоғары көтеру (бір уақытта, кезекпен), төмен түсіру, қолдарын арқасына апару: қолдарды төмен түсіру; белге қ</w:t>
            </w:r>
            <w:r w:rsidRPr="00406375">
              <w:rPr>
                <w:rFonts w:ascii="Times New Roman" w:eastAsia="Times New Roman" w:hAnsi="Times New Roman" w:cs="Times New Roman"/>
                <w:sz w:val="28"/>
                <w:szCs w:val="28"/>
                <w:lang w:val="kk-KZ"/>
              </w:rPr>
              <w:t xml:space="preserve">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w:t>
            </w:r>
            <w:r w:rsidRPr="00406375">
              <w:rPr>
                <w:rFonts w:ascii="Times New Roman" w:eastAsia="Times New Roman" w:hAnsi="Times New Roman" w:cs="Times New Roman"/>
                <w:sz w:val="28"/>
                <w:szCs w:val="28"/>
                <w:lang w:val="kk-KZ"/>
              </w:rPr>
              <w:t>Жаттығуларды заттармен және заттарсыз орындау.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Спорттық жаттығулар.</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Қимылды ойындар.</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w:t>
            </w:r>
            <w:r w:rsidRPr="00406375">
              <w:rPr>
                <w:rFonts w:ascii="Times New Roman" w:eastAsia="Times New Roman" w:hAnsi="Times New Roman" w:cs="Times New Roman"/>
                <w:sz w:val="28"/>
                <w:szCs w:val="28"/>
                <w:lang w:val="kk-KZ"/>
              </w:rPr>
              <w:t xml:space="preserve">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w:t>
            </w:r>
            <w:r w:rsidRPr="00406375">
              <w:rPr>
                <w:rFonts w:ascii="Times New Roman" w:eastAsia="Times New Roman" w:hAnsi="Times New Roman" w:cs="Times New Roman"/>
                <w:sz w:val="28"/>
                <w:szCs w:val="28"/>
                <w:lang w:val="kk-KZ"/>
              </w:rPr>
              <w:t xml:space="preserve">ардың белсенділігін </w:t>
            </w:r>
            <w:r w:rsidRPr="00406375">
              <w:rPr>
                <w:rFonts w:ascii="Times New Roman" w:eastAsia="Times New Roman" w:hAnsi="Times New Roman" w:cs="Times New Roman"/>
                <w:sz w:val="28"/>
                <w:szCs w:val="28"/>
                <w:lang w:val="kk-KZ"/>
              </w:rPr>
              <w:lastRenderedPageBreak/>
              <w:t>дамыту.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Дербес қимыл белсенділігі.</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w:t>
            </w:r>
            <w:r w:rsidRPr="00406375">
              <w:rPr>
                <w:rFonts w:ascii="Times New Roman" w:eastAsia="Times New Roman" w:hAnsi="Times New Roman" w:cs="Times New Roman"/>
                <w:sz w:val="28"/>
                <w:szCs w:val="28"/>
                <w:lang w:val="kk-KZ"/>
              </w:rPr>
              <w:t>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Сал</w:t>
            </w:r>
            <w:r w:rsidRPr="00406375">
              <w:rPr>
                <w:rFonts w:ascii="Times New Roman" w:eastAsia="Times New Roman" w:hAnsi="Times New Roman" w:cs="Times New Roman"/>
                <w:sz w:val="28"/>
                <w:szCs w:val="28"/>
                <w:lang w:val="kk-KZ"/>
              </w:rPr>
              <w:t>ауатты өмір салтын қалыптастыру.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Мәдени-гигеналық дағдыларды жетілдіру.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 xml:space="preserve">Балаларды ұқыптылыққа, тазалыққа, өзінің сыртқы </w:t>
            </w:r>
            <w:r w:rsidRPr="00406375">
              <w:rPr>
                <w:rFonts w:ascii="Times New Roman" w:eastAsia="Times New Roman" w:hAnsi="Times New Roman" w:cs="Times New Roman"/>
                <w:sz w:val="28"/>
                <w:szCs w:val="28"/>
                <w:lang w:val="kk-KZ"/>
              </w:rPr>
              <w:t>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Өзіне-өзі қызмет көрсету дағдылары.</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Өзін</w:t>
            </w:r>
            <w:r w:rsidRPr="00406375">
              <w:rPr>
                <w:rFonts w:ascii="Times New Roman" w:eastAsia="Times New Roman" w:hAnsi="Times New Roman" w:cs="Times New Roman"/>
                <w:sz w:val="28"/>
                <w:szCs w:val="28"/>
                <w:lang w:val="kk-KZ"/>
              </w:rPr>
              <w:t>е-өзі қызмет көрсету дағдыларын: өз бетінше киіну мен шешінуді, тісін тазалауды жетілдіру. Киімдерді жинау, ілу, ересектің көмегімен оларды</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lastRenderedPageBreak/>
              <w:t>тазалау, құрғату. Бейнелеу әрекетінен соң құтыларды, қылқаламдарды жуу, үстелді сүрту.</w:t>
            </w:r>
          </w:p>
          <w:p w:rsidR="008C6E26" w:rsidRPr="00406375" w:rsidRDefault="008A047D">
            <w:pPr>
              <w:widowControl w:val="0"/>
              <w:rPr>
                <w:rFonts w:ascii="Times New Roman" w:eastAsia="Times New Roman" w:hAnsi="Times New Roman" w:cs="Times New Roman"/>
                <w:sz w:val="28"/>
                <w:szCs w:val="28"/>
                <w:lang w:val="kk-KZ"/>
              </w:rPr>
            </w:pPr>
            <w:r w:rsidRPr="00406375">
              <w:rPr>
                <w:rFonts w:ascii="Times New Roman" w:eastAsia="Times New Roman" w:hAnsi="Times New Roman" w:cs="Times New Roman"/>
                <w:sz w:val="28"/>
                <w:szCs w:val="28"/>
                <w:lang w:val="kk-KZ"/>
              </w:rPr>
              <w:t>Сауықтыру-шынықтыру шаралары.</w:t>
            </w:r>
          </w:p>
          <w:p w:rsidR="008C6E26" w:rsidRPr="00406375" w:rsidRDefault="008A047D">
            <w:pPr>
              <w:widowControl w:val="0"/>
              <w:rPr>
                <w:sz w:val="20"/>
                <w:szCs w:val="20"/>
                <w:lang w:val="kk-KZ"/>
              </w:rPr>
            </w:pPr>
            <w:r w:rsidRPr="00406375">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w:t>
            </w:r>
            <w:r w:rsidRPr="00406375">
              <w:rPr>
                <w:rFonts w:ascii="Times New Roman" w:eastAsia="Times New Roman" w:hAnsi="Times New Roman" w:cs="Times New Roman"/>
                <w:sz w:val="28"/>
                <w:szCs w:val="28"/>
                <w:lang w:val="kk-KZ"/>
              </w:rPr>
              <w:t>ң аяқ жүру. Қимылдауға ыңғайлы, жеңіл киіммен желдетілген бөлмеде дене жаттығуларын орындау. Тыныс алу жолдарын шынықтыру.</w:t>
            </w:r>
          </w:p>
        </w:tc>
      </w:tr>
      <w:tr w:rsidR="00406375" w:rsidRPr="008A047D">
        <w:tc>
          <w:tcPr>
            <w:tcW w:w="1845" w:type="dxa"/>
            <w:shd w:val="clear" w:color="auto" w:fill="auto"/>
            <w:tcMar>
              <w:top w:w="100" w:type="dxa"/>
              <w:left w:w="100" w:type="dxa"/>
              <w:bottom w:w="100" w:type="dxa"/>
              <w:right w:w="100" w:type="dxa"/>
            </w:tcMar>
          </w:tcPr>
          <w:p w:rsidR="00406375" w:rsidRPr="00406375" w:rsidRDefault="00406375" w:rsidP="00406375">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406375" w:rsidRPr="00F3400F" w:rsidRDefault="00406375" w:rsidP="00406375">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Жүзу (жүзу бассейні болған кезде)</w:t>
            </w:r>
          </w:p>
        </w:tc>
        <w:tc>
          <w:tcPr>
            <w:tcW w:w="900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406375" w:rsidRPr="00F3400F" w:rsidRDefault="00406375" w:rsidP="00406375">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w:t>
            </w:r>
            <w:r w:rsidRPr="001A0A67">
              <w:rPr>
                <w:rFonts w:ascii="Times New Roman" w:eastAsia="Times New Roman" w:hAnsi="Times New Roman" w:cs="Times New Roman"/>
                <w:sz w:val="28"/>
                <w:szCs w:val="28"/>
                <w:lang w:val="kk-KZ"/>
              </w:rPr>
              <w:t>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406375" w:rsidRPr="008A047D">
        <w:tc>
          <w:tcPr>
            <w:tcW w:w="1845" w:type="dxa"/>
            <w:shd w:val="clear" w:color="auto" w:fill="auto"/>
            <w:tcMar>
              <w:top w:w="100" w:type="dxa"/>
              <w:left w:w="100" w:type="dxa"/>
              <w:bottom w:w="100" w:type="dxa"/>
              <w:right w:w="100" w:type="dxa"/>
            </w:tcMar>
          </w:tcPr>
          <w:p w:rsidR="00406375" w:rsidRPr="00406375" w:rsidRDefault="00406375" w:rsidP="00406375">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406375" w:rsidRPr="00334EC4" w:rsidRDefault="00406375" w:rsidP="00406375">
            <w:pPr>
              <w:widowControl w:val="0"/>
              <w:rPr>
                <w:sz w:val="20"/>
                <w:szCs w:val="20"/>
                <w:lang w:val="kk-KZ"/>
              </w:rPr>
            </w:pPr>
            <w:r w:rsidRPr="008A047D">
              <w:rPr>
                <w:rFonts w:ascii="Times New Roman" w:eastAsia="Times New Roman" w:hAnsi="Times New Roman" w:cs="Times New Roman"/>
                <w:sz w:val="28"/>
                <w:szCs w:val="28"/>
                <w:lang w:val="kk-KZ"/>
              </w:rPr>
              <w:t>Сөйлеуді дамыту</w:t>
            </w:r>
            <w:r w:rsidR="00334EC4">
              <w:rPr>
                <w:rFonts w:ascii="Times New Roman" w:eastAsia="Times New Roman" w:hAnsi="Times New Roman" w:cs="Times New Roman"/>
                <w:sz w:val="28"/>
                <w:szCs w:val="28"/>
                <w:lang w:val="kk-KZ"/>
              </w:rPr>
              <w:t xml:space="preserve"> мен көркем әдебиет</w:t>
            </w:r>
          </w:p>
        </w:tc>
        <w:tc>
          <w:tcPr>
            <w:tcW w:w="900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406375" w:rsidRPr="008A047D" w:rsidRDefault="00406375" w:rsidP="00406375">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rsidR="00406375" w:rsidRPr="008A047D" w:rsidRDefault="00406375" w:rsidP="00406375">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қалыптастыру;</w:t>
            </w:r>
          </w:p>
          <w:p w:rsidR="00406375" w:rsidRPr="008A047D" w:rsidRDefault="00406375" w:rsidP="00406375">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 балаларды өздігінен сипаттау және баяндау әңгімелерін құруға баулу;</w:t>
            </w:r>
          </w:p>
          <w:p w:rsidR="00406375" w:rsidRPr="008A047D" w:rsidRDefault="00406375" w:rsidP="00406375">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406375" w:rsidRPr="008A047D" w:rsidRDefault="00406375" w:rsidP="00406375">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құрдастарымен талқылау;</w:t>
            </w:r>
          </w:p>
          <w:p w:rsidR="00334EC4" w:rsidRPr="008A047D" w:rsidRDefault="00406375" w:rsidP="00334EC4">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r w:rsidR="00334EC4" w:rsidRPr="008A047D">
              <w:rPr>
                <w:rFonts w:ascii="Times New Roman" w:eastAsia="Times New Roman" w:hAnsi="Times New Roman" w:cs="Times New Roman"/>
                <w:sz w:val="28"/>
                <w:szCs w:val="28"/>
                <w:lang w:val="kk-KZ"/>
              </w:rPr>
              <w:br/>
              <w:t xml:space="preserve">- Қазақстан халқының мәдениетімен, салт-дәстүрлерімен таныстыру </w:t>
            </w:r>
            <w:r w:rsidR="00334EC4" w:rsidRPr="008A047D">
              <w:rPr>
                <w:rFonts w:ascii="Times New Roman" w:eastAsia="Times New Roman" w:hAnsi="Times New Roman" w:cs="Times New Roman"/>
                <w:sz w:val="28"/>
                <w:szCs w:val="28"/>
                <w:lang w:val="kk-KZ"/>
              </w:rPr>
              <w:lastRenderedPageBreak/>
              <w:t>арқылы түрлі балалар әрекетінде балалардың ауызша сөйлеуін дамыту;</w:t>
            </w:r>
          </w:p>
          <w:p w:rsidR="00334EC4" w:rsidRPr="008A047D" w:rsidRDefault="00334EC4" w:rsidP="00334EC4">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334EC4" w:rsidRPr="008A047D" w:rsidRDefault="00334EC4" w:rsidP="00334EC4">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406375" w:rsidRPr="008A047D" w:rsidRDefault="00334EC4" w:rsidP="00406375">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 балалар әдебиетіне, театр әлеміне қызығушылықты дамыту.</w:t>
            </w:r>
          </w:p>
          <w:p w:rsidR="00406375" w:rsidRPr="008A047D" w:rsidRDefault="00406375" w:rsidP="00406375">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Сөйлеудің дыбыстық мәдениеті.</w:t>
            </w:r>
          </w:p>
          <w:p w:rsidR="00406375" w:rsidRPr="008A047D" w:rsidRDefault="00406375" w:rsidP="00406375">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406375" w:rsidRPr="008A047D" w:rsidRDefault="00406375" w:rsidP="00406375">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Сөздік қор.</w:t>
            </w:r>
          </w:p>
          <w:p w:rsidR="00406375" w:rsidRPr="008A047D" w:rsidRDefault="00406375" w:rsidP="00406375">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406375" w:rsidRPr="008A047D" w:rsidRDefault="00406375" w:rsidP="00406375">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Тілдің грамматикалық құрылымы.</w:t>
            </w:r>
          </w:p>
          <w:p w:rsidR="00406375" w:rsidRPr="008A047D" w:rsidRDefault="00406375" w:rsidP="00406375">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406375" w:rsidRPr="008A047D" w:rsidRDefault="00406375" w:rsidP="00406375">
            <w:pPr>
              <w:widowControl w:val="0"/>
              <w:rPr>
                <w:rFonts w:ascii="Times New Roman" w:eastAsia="Times New Roman" w:hAnsi="Times New Roman" w:cs="Times New Roman"/>
                <w:sz w:val="28"/>
                <w:szCs w:val="28"/>
                <w:lang w:val="kk-KZ"/>
              </w:rPr>
            </w:pPr>
            <w:r w:rsidRPr="008A047D">
              <w:rPr>
                <w:rFonts w:ascii="Times New Roman" w:eastAsia="Times New Roman" w:hAnsi="Times New Roman" w:cs="Times New Roman"/>
                <w:sz w:val="28"/>
                <w:szCs w:val="28"/>
                <w:lang w:val="kk-KZ"/>
              </w:rPr>
              <w:lastRenderedPageBreak/>
              <w:t>Байланыстырып сөйлеу.</w:t>
            </w:r>
          </w:p>
          <w:p w:rsidR="00406375" w:rsidRPr="008A047D" w:rsidRDefault="00406375" w:rsidP="00406375">
            <w:pPr>
              <w:widowControl w:val="0"/>
              <w:rPr>
                <w:sz w:val="20"/>
                <w:szCs w:val="20"/>
                <w:lang w:val="kk-KZ"/>
              </w:rPr>
            </w:pPr>
            <w:r w:rsidRPr="008A047D">
              <w:rPr>
                <w:rFonts w:ascii="Times New Roman" w:eastAsia="Times New Roman" w:hAnsi="Times New Roman" w:cs="Times New Roman"/>
                <w:sz w:val="28"/>
                <w:szCs w:val="28"/>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00334EC4" w:rsidRPr="008A047D">
              <w:rPr>
                <w:rFonts w:ascii="Times New Roman" w:eastAsia="Times New Roman" w:hAnsi="Times New Roman" w:cs="Times New Roman"/>
                <w:sz w:val="28"/>
                <w:szCs w:val="28"/>
                <w:lang w:val="kk-KZ"/>
              </w:rPr>
              <w:br/>
              <w:t>Балалардың түрлі әрекеттерінде ертегілерді, әңгімелерді, өлеңдерді тыңдауға, көркем сөзге, кітапқа қызығушылыққа баулу.</w:t>
            </w:r>
          </w:p>
        </w:tc>
      </w:tr>
      <w:tr w:rsidR="00406375">
        <w:tc>
          <w:tcPr>
            <w:tcW w:w="1845" w:type="dxa"/>
            <w:shd w:val="clear" w:color="auto" w:fill="auto"/>
            <w:tcMar>
              <w:top w:w="100" w:type="dxa"/>
              <w:left w:w="100" w:type="dxa"/>
              <w:bottom w:w="100" w:type="dxa"/>
              <w:right w:w="100" w:type="dxa"/>
            </w:tcMar>
          </w:tcPr>
          <w:p w:rsidR="00406375" w:rsidRPr="008A047D" w:rsidRDefault="00406375" w:rsidP="00406375">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406375" w:rsidRDefault="00406375" w:rsidP="00406375">
            <w:pPr>
              <w:widowControl w:val="0"/>
              <w:rPr>
                <w:sz w:val="20"/>
                <w:szCs w:val="20"/>
              </w:rPr>
            </w:pPr>
            <w:r>
              <w:rPr>
                <w:rFonts w:ascii="Times New Roman" w:eastAsia="Times New Roman" w:hAnsi="Times New Roman" w:cs="Times New Roman"/>
                <w:sz w:val="28"/>
                <w:szCs w:val="28"/>
              </w:rPr>
              <w:t>Қазақ тілі</w:t>
            </w:r>
          </w:p>
        </w:tc>
        <w:tc>
          <w:tcPr>
            <w:tcW w:w="900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Артикуляциялық және дауыс аппаратын, сөйлеуде тыныс алуды, фонематикалық естуді, анық және қалыпты қарқынмен сөйлей білуді дамыту.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06375" w:rsidRDefault="00406375" w:rsidP="00406375">
            <w:pPr>
              <w:widowControl w:val="0"/>
              <w:rPr>
                <w:sz w:val="20"/>
                <w:szCs w:val="20"/>
              </w:rPr>
            </w:pPr>
            <w:r>
              <w:rPr>
                <w:rFonts w:ascii="Times New Roman" w:eastAsia="Times New Roman" w:hAnsi="Times New Roman" w:cs="Times New Roman"/>
                <w:sz w:val="28"/>
                <w:szCs w:val="28"/>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w:t>
            </w:r>
            <w:r>
              <w:rPr>
                <w:rFonts w:ascii="Times New Roman" w:eastAsia="Times New Roman" w:hAnsi="Times New Roman" w:cs="Times New Roman"/>
                <w:sz w:val="28"/>
                <w:szCs w:val="28"/>
              </w:rPr>
              <w:lastRenderedPageBreak/>
              <w:t>құруға, еркін талқылауға мүмкіндік беру.</w:t>
            </w:r>
          </w:p>
        </w:tc>
      </w:tr>
      <w:tr w:rsidR="00406375">
        <w:tc>
          <w:tcPr>
            <w:tcW w:w="1845" w:type="dxa"/>
            <w:shd w:val="clear" w:color="auto" w:fill="auto"/>
            <w:tcMar>
              <w:top w:w="100" w:type="dxa"/>
              <w:left w:w="100" w:type="dxa"/>
              <w:bottom w:w="100" w:type="dxa"/>
              <w:right w:w="100" w:type="dxa"/>
            </w:tcMar>
          </w:tcPr>
          <w:p w:rsidR="00406375" w:rsidRDefault="00406375" w:rsidP="0040637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406375" w:rsidRDefault="00406375" w:rsidP="00406375">
            <w:pPr>
              <w:widowControl w:val="0"/>
              <w:rPr>
                <w:sz w:val="20"/>
                <w:szCs w:val="20"/>
              </w:rPr>
            </w:pPr>
            <w:r>
              <w:rPr>
                <w:rFonts w:ascii="Times New Roman" w:eastAsia="Times New Roman" w:hAnsi="Times New Roman" w:cs="Times New Roman"/>
                <w:sz w:val="28"/>
                <w:szCs w:val="28"/>
              </w:rPr>
              <w:t>Математика негіздері</w:t>
            </w:r>
          </w:p>
        </w:tc>
        <w:tc>
          <w:tcPr>
            <w:tcW w:w="900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пішіндегі, өлшемдегі заттардан</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тұратындығы туралы түсінік беру, заттарды жұппен қою арқылы оларды</w:t>
            </w:r>
          </w:p>
          <w:p w:rsidR="00406375" w:rsidRDefault="00406375" w:rsidP="00406375">
            <w:pPr>
              <w:widowControl w:val="0"/>
              <w:rPr>
                <w:sz w:val="20"/>
                <w:szCs w:val="20"/>
              </w:rPr>
            </w:pPr>
            <w:r>
              <w:rPr>
                <w:rFonts w:ascii="Times New Roman" w:eastAsia="Times New Roman" w:hAnsi="Times New Roman" w:cs="Times New Roman"/>
                <w:sz w:val="28"/>
                <w:szCs w:val="28"/>
              </w:rPr>
              <w:t>санамай-ақ салыстыру негізінде тең немесе тең еместігін анықтай білу.</w:t>
            </w:r>
          </w:p>
        </w:tc>
      </w:tr>
      <w:tr w:rsidR="00406375">
        <w:tc>
          <w:tcPr>
            <w:tcW w:w="1845" w:type="dxa"/>
            <w:shd w:val="clear" w:color="auto" w:fill="auto"/>
            <w:tcMar>
              <w:top w:w="100" w:type="dxa"/>
              <w:left w:w="100" w:type="dxa"/>
              <w:bottom w:w="100" w:type="dxa"/>
              <w:right w:w="100" w:type="dxa"/>
            </w:tcMar>
          </w:tcPr>
          <w:p w:rsidR="00406375" w:rsidRDefault="00406375" w:rsidP="0040637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406375" w:rsidRDefault="00406375" w:rsidP="00406375">
            <w:pPr>
              <w:widowControl w:val="0"/>
              <w:rPr>
                <w:sz w:val="20"/>
                <w:szCs w:val="20"/>
              </w:rPr>
            </w:pPr>
            <w:r>
              <w:rPr>
                <w:rFonts w:ascii="Times New Roman" w:eastAsia="Times New Roman" w:hAnsi="Times New Roman" w:cs="Times New Roman"/>
                <w:sz w:val="28"/>
                <w:szCs w:val="28"/>
              </w:rPr>
              <w:t>Сурет салу</w:t>
            </w:r>
          </w:p>
        </w:tc>
        <w:tc>
          <w:tcPr>
            <w:tcW w:w="900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406375" w:rsidRDefault="00406375" w:rsidP="00406375">
            <w:pPr>
              <w:widowControl w:val="0"/>
              <w:rPr>
                <w:sz w:val="20"/>
                <w:szCs w:val="20"/>
              </w:rPr>
            </w:pPr>
            <w:r>
              <w:rPr>
                <w:rFonts w:ascii="Times New Roman" w:eastAsia="Times New Roman" w:hAnsi="Times New Roman" w:cs="Times New Roman"/>
                <w:sz w:val="28"/>
                <w:szCs w:val="28"/>
              </w:rPr>
              <w:lastRenderedPageBreak/>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406375">
        <w:tc>
          <w:tcPr>
            <w:tcW w:w="1845" w:type="dxa"/>
            <w:shd w:val="clear" w:color="auto" w:fill="auto"/>
            <w:tcMar>
              <w:top w:w="100" w:type="dxa"/>
              <w:left w:w="100" w:type="dxa"/>
              <w:bottom w:w="100" w:type="dxa"/>
              <w:right w:w="100" w:type="dxa"/>
            </w:tcMar>
          </w:tcPr>
          <w:p w:rsidR="00406375" w:rsidRDefault="00406375" w:rsidP="0040637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406375" w:rsidRDefault="00406375" w:rsidP="00406375">
            <w:pPr>
              <w:widowControl w:val="0"/>
              <w:rPr>
                <w:sz w:val="20"/>
                <w:szCs w:val="20"/>
              </w:rPr>
            </w:pPr>
            <w:r>
              <w:rPr>
                <w:rFonts w:ascii="Times New Roman" w:eastAsia="Times New Roman" w:hAnsi="Times New Roman" w:cs="Times New Roman"/>
                <w:sz w:val="28"/>
                <w:szCs w:val="28"/>
              </w:rPr>
              <w:t>Жапсыру</w:t>
            </w:r>
          </w:p>
        </w:tc>
        <w:tc>
          <w:tcPr>
            <w:tcW w:w="900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шығармашылық әрекетке қызығушылықты, шығармашылық</w:t>
            </w:r>
          </w:p>
          <w:p w:rsidR="00406375" w:rsidRDefault="00406375" w:rsidP="00406375">
            <w:pPr>
              <w:widowControl w:val="0"/>
              <w:rPr>
                <w:sz w:val="20"/>
                <w:szCs w:val="20"/>
              </w:rPr>
            </w:pPr>
            <w:r>
              <w:rPr>
                <w:rFonts w:ascii="Times New Roman" w:eastAsia="Times New Roman" w:hAnsi="Times New Roman" w:cs="Times New Roman"/>
                <w:sz w:val="28"/>
                <w:szCs w:val="28"/>
              </w:rPr>
              <w:t>қабілетті, қиялды дамыту.</w:t>
            </w:r>
          </w:p>
        </w:tc>
      </w:tr>
      <w:tr w:rsidR="00406375">
        <w:tc>
          <w:tcPr>
            <w:tcW w:w="1845" w:type="dxa"/>
            <w:shd w:val="clear" w:color="auto" w:fill="auto"/>
            <w:tcMar>
              <w:top w:w="100" w:type="dxa"/>
              <w:left w:w="100" w:type="dxa"/>
              <w:bottom w:w="100" w:type="dxa"/>
              <w:right w:w="100" w:type="dxa"/>
            </w:tcMar>
          </w:tcPr>
          <w:p w:rsidR="00406375" w:rsidRDefault="00406375" w:rsidP="0040637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406375" w:rsidRDefault="00406375" w:rsidP="00406375">
            <w:pPr>
              <w:widowControl w:val="0"/>
              <w:rPr>
                <w:sz w:val="20"/>
                <w:szCs w:val="20"/>
              </w:rPr>
            </w:pPr>
            <w:r>
              <w:rPr>
                <w:rFonts w:ascii="Times New Roman" w:eastAsia="Times New Roman" w:hAnsi="Times New Roman" w:cs="Times New Roman"/>
                <w:sz w:val="28"/>
                <w:szCs w:val="28"/>
              </w:rPr>
              <w:t>Мүсіндеу</w:t>
            </w:r>
          </w:p>
        </w:tc>
        <w:tc>
          <w:tcPr>
            <w:tcW w:w="900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406375" w:rsidRDefault="00406375" w:rsidP="00406375">
            <w:pPr>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406375">
        <w:tc>
          <w:tcPr>
            <w:tcW w:w="1845" w:type="dxa"/>
            <w:shd w:val="clear" w:color="auto" w:fill="auto"/>
            <w:tcMar>
              <w:top w:w="100" w:type="dxa"/>
              <w:left w:w="100" w:type="dxa"/>
              <w:bottom w:w="100" w:type="dxa"/>
              <w:right w:w="100" w:type="dxa"/>
            </w:tcMar>
          </w:tcPr>
          <w:p w:rsidR="00406375" w:rsidRDefault="00406375" w:rsidP="0040637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406375" w:rsidRDefault="00406375" w:rsidP="00406375">
            <w:pPr>
              <w:widowControl w:val="0"/>
              <w:rPr>
                <w:sz w:val="20"/>
                <w:szCs w:val="20"/>
              </w:rPr>
            </w:pPr>
            <w:r>
              <w:rPr>
                <w:rFonts w:ascii="Times New Roman" w:eastAsia="Times New Roman" w:hAnsi="Times New Roman" w:cs="Times New Roman"/>
                <w:sz w:val="28"/>
                <w:szCs w:val="28"/>
              </w:rPr>
              <w:t>Музыка</w:t>
            </w:r>
          </w:p>
        </w:tc>
        <w:tc>
          <w:tcPr>
            <w:tcW w:w="900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Таныс әндерді орындауда балаларға арналған әртүрлі шулы музыкалық аспаптарды қолдану.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406375" w:rsidRDefault="00406375" w:rsidP="00406375">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406375">
        <w:tc>
          <w:tcPr>
            <w:tcW w:w="1845" w:type="dxa"/>
            <w:shd w:val="clear" w:color="auto" w:fill="auto"/>
            <w:tcMar>
              <w:top w:w="100" w:type="dxa"/>
              <w:left w:w="100" w:type="dxa"/>
              <w:bottom w:w="100" w:type="dxa"/>
              <w:right w:w="100" w:type="dxa"/>
            </w:tcMar>
          </w:tcPr>
          <w:p w:rsidR="00406375" w:rsidRDefault="00406375" w:rsidP="0040637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406375" w:rsidRDefault="00406375" w:rsidP="00406375">
            <w:pPr>
              <w:widowControl w:val="0"/>
              <w:rPr>
                <w:sz w:val="20"/>
                <w:szCs w:val="20"/>
              </w:rPr>
            </w:pPr>
            <w:r>
              <w:rPr>
                <w:rFonts w:ascii="Times New Roman" w:eastAsia="Times New Roman" w:hAnsi="Times New Roman" w:cs="Times New Roman"/>
                <w:sz w:val="28"/>
                <w:szCs w:val="28"/>
              </w:rPr>
              <w:t>Құрастыру</w:t>
            </w:r>
          </w:p>
        </w:tc>
        <w:tc>
          <w:tcPr>
            <w:tcW w:w="900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rsidR="00406375" w:rsidRDefault="00406375" w:rsidP="00406375">
            <w:pPr>
              <w:widowControl w:val="0"/>
              <w:rPr>
                <w:sz w:val="20"/>
                <w:szCs w:val="20"/>
              </w:rPr>
            </w:pPr>
            <w:r>
              <w:rPr>
                <w:rFonts w:ascii="Times New Roman" w:eastAsia="Times New Roman" w:hAnsi="Times New Roman" w:cs="Times New Roman"/>
                <w:sz w:val="28"/>
                <w:szCs w:val="28"/>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406375">
        <w:tc>
          <w:tcPr>
            <w:tcW w:w="1845" w:type="dxa"/>
            <w:shd w:val="clear" w:color="auto" w:fill="auto"/>
            <w:tcMar>
              <w:top w:w="100" w:type="dxa"/>
              <w:left w:w="100" w:type="dxa"/>
              <w:bottom w:w="100" w:type="dxa"/>
              <w:right w:w="100" w:type="dxa"/>
            </w:tcMar>
          </w:tcPr>
          <w:p w:rsidR="00406375" w:rsidRDefault="00406375" w:rsidP="0040637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06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406375" w:rsidRDefault="00406375" w:rsidP="00406375">
            <w:pPr>
              <w:widowControl w:val="0"/>
              <w:rPr>
                <w:sz w:val="20"/>
                <w:szCs w:val="20"/>
              </w:rPr>
            </w:pPr>
            <w:r>
              <w:rPr>
                <w:rFonts w:ascii="Times New Roman" w:eastAsia="Times New Roman" w:hAnsi="Times New Roman" w:cs="Times New Roman"/>
                <w:sz w:val="28"/>
                <w:szCs w:val="28"/>
              </w:rPr>
              <w:t xml:space="preserve">Қоршаған </w:t>
            </w:r>
            <w:r>
              <w:rPr>
                <w:rFonts w:ascii="Times New Roman" w:eastAsia="Times New Roman" w:hAnsi="Times New Roman" w:cs="Times New Roman"/>
                <w:sz w:val="28"/>
                <w:szCs w:val="28"/>
                <w:lang w:val="kk-KZ"/>
              </w:rPr>
              <w:t xml:space="preserve">әлеммен </w:t>
            </w:r>
            <w:r>
              <w:rPr>
                <w:rFonts w:ascii="Times New Roman" w:eastAsia="Times New Roman" w:hAnsi="Times New Roman" w:cs="Times New Roman"/>
                <w:sz w:val="28"/>
                <w:szCs w:val="28"/>
              </w:rPr>
              <w:t xml:space="preserve"> таныс</w:t>
            </w:r>
            <w:r>
              <w:rPr>
                <w:rFonts w:ascii="Times New Roman" w:eastAsia="Times New Roman" w:hAnsi="Times New Roman" w:cs="Times New Roman"/>
                <w:sz w:val="28"/>
                <w:szCs w:val="28"/>
                <w:lang w:val="kk-KZ"/>
              </w:rPr>
              <w:t>тыр</w:t>
            </w:r>
            <w:r>
              <w:rPr>
                <w:rFonts w:ascii="Times New Roman" w:eastAsia="Times New Roman" w:hAnsi="Times New Roman" w:cs="Times New Roman"/>
                <w:sz w:val="28"/>
                <w:szCs w:val="28"/>
              </w:rPr>
              <w:t>у</w:t>
            </w:r>
          </w:p>
        </w:tc>
        <w:tc>
          <w:tcPr>
            <w:tcW w:w="9000" w:type="dxa"/>
            <w:tcBorders>
              <w:top w:val="single" w:sz="7" w:space="0" w:color="CCCCCC"/>
              <w:left w:val="single" w:sz="7" w:space="0" w:color="CCCCCC"/>
              <w:bottom w:val="single" w:sz="7" w:space="0" w:color="000000"/>
              <w:right w:val="single" w:sz="7" w:space="0" w:color="000000"/>
            </w:tcBorders>
            <w:tcMar>
              <w:top w:w="100" w:type="dxa"/>
              <w:left w:w="100" w:type="dxa"/>
              <w:bottom w:w="100" w:type="dxa"/>
              <w:right w:w="100" w:type="dxa"/>
            </w:tcMar>
          </w:tcPr>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ересектермен өзара қарым-қатынастары туралы білімдерін кеңейту;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Отбасы туралы, отбасының ересек мүшелерінің еңбегі туралы білімдерін жетілдіру. Отбасындағы үлкендерді сыйлауға, құрмет көрсетуге, </w:t>
            </w:r>
            <w:r>
              <w:rPr>
                <w:rFonts w:ascii="Times New Roman" w:eastAsia="Times New Roman" w:hAnsi="Times New Roman" w:cs="Times New Roman"/>
                <w:sz w:val="28"/>
                <w:szCs w:val="28"/>
              </w:rPr>
              <w:lastRenderedPageBreak/>
              <w:t>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406375" w:rsidRDefault="00406375" w:rsidP="0040637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406375" w:rsidRDefault="00406375" w:rsidP="00406375">
            <w:pPr>
              <w:widowControl w:val="0"/>
              <w:rPr>
                <w:sz w:val="20"/>
                <w:szCs w:val="20"/>
              </w:rPr>
            </w:pPr>
            <w:r>
              <w:rPr>
                <w:rFonts w:ascii="Times New Roman" w:eastAsia="Times New Roman" w:hAnsi="Times New Roman" w:cs="Times New Roman"/>
                <w:sz w:val="28"/>
                <w:szCs w:val="28"/>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bl>
    <w:p w:rsidR="008C6E26" w:rsidRDefault="008C6E26"/>
    <w:sectPr w:rsidR="008C6E26" w:rsidSect="00527B82">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oNotDisplayPageBoundaries/>
  <w:defaultTabStop w:val="720"/>
  <w:characterSpacingControl w:val="doNotCompress"/>
  <w:compat/>
  <w:rsids>
    <w:rsidRoot w:val="008C6E26"/>
    <w:rsid w:val="00334EC4"/>
    <w:rsid w:val="00406375"/>
    <w:rsid w:val="00527B82"/>
    <w:rsid w:val="008A047D"/>
    <w:rsid w:val="008C6E26"/>
    <w:rsid w:val="009256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7B82"/>
  </w:style>
  <w:style w:type="paragraph" w:styleId="1">
    <w:name w:val="heading 1"/>
    <w:basedOn w:val="a"/>
    <w:next w:val="a"/>
    <w:uiPriority w:val="9"/>
    <w:qFormat/>
    <w:rsid w:val="00527B82"/>
    <w:pPr>
      <w:keepNext/>
      <w:keepLines/>
      <w:spacing w:before="400" w:after="120"/>
      <w:outlineLvl w:val="0"/>
    </w:pPr>
    <w:rPr>
      <w:sz w:val="40"/>
      <w:szCs w:val="40"/>
    </w:rPr>
  </w:style>
  <w:style w:type="paragraph" w:styleId="2">
    <w:name w:val="heading 2"/>
    <w:basedOn w:val="a"/>
    <w:next w:val="a"/>
    <w:uiPriority w:val="9"/>
    <w:semiHidden/>
    <w:unhideWhenUsed/>
    <w:qFormat/>
    <w:rsid w:val="00527B82"/>
    <w:pPr>
      <w:keepNext/>
      <w:keepLines/>
      <w:spacing w:before="360" w:after="120"/>
      <w:outlineLvl w:val="1"/>
    </w:pPr>
    <w:rPr>
      <w:sz w:val="32"/>
      <w:szCs w:val="32"/>
    </w:rPr>
  </w:style>
  <w:style w:type="paragraph" w:styleId="3">
    <w:name w:val="heading 3"/>
    <w:basedOn w:val="a"/>
    <w:next w:val="a"/>
    <w:uiPriority w:val="9"/>
    <w:semiHidden/>
    <w:unhideWhenUsed/>
    <w:qFormat/>
    <w:rsid w:val="00527B82"/>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527B82"/>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527B82"/>
    <w:pPr>
      <w:keepNext/>
      <w:keepLines/>
      <w:spacing w:before="240" w:after="80"/>
      <w:outlineLvl w:val="4"/>
    </w:pPr>
    <w:rPr>
      <w:color w:val="666666"/>
    </w:rPr>
  </w:style>
  <w:style w:type="paragraph" w:styleId="6">
    <w:name w:val="heading 6"/>
    <w:basedOn w:val="a"/>
    <w:next w:val="a"/>
    <w:uiPriority w:val="9"/>
    <w:semiHidden/>
    <w:unhideWhenUsed/>
    <w:qFormat/>
    <w:rsid w:val="00527B82"/>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527B82"/>
    <w:tblPr>
      <w:tblCellMar>
        <w:top w:w="0" w:type="dxa"/>
        <w:left w:w="0" w:type="dxa"/>
        <w:bottom w:w="0" w:type="dxa"/>
        <w:right w:w="0" w:type="dxa"/>
      </w:tblCellMar>
    </w:tblPr>
  </w:style>
  <w:style w:type="paragraph" w:styleId="a3">
    <w:name w:val="Title"/>
    <w:basedOn w:val="a"/>
    <w:next w:val="a"/>
    <w:uiPriority w:val="10"/>
    <w:qFormat/>
    <w:rsid w:val="00527B82"/>
    <w:pPr>
      <w:keepNext/>
      <w:keepLines/>
      <w:spacing w:after="60"/>
    </w:pPr>
    <w:rPr>
      <w:sz w:val="52"/>
      <w:szCs w:val="52"/>
    </w:rPr>
  </w:style>
  <w:style w:type="paragraph" w:styleId="a4">
    <w:name w:val="Subtitle"/>
    <w:basedOn w:val="a"/>
    <w:next w:val="a"/>
    <w:uiPriority w:val="11"/>
    <w:qFormat/>
    <w:rsid w:val="00527B82"/>
    <w:pPr>
      <w:keepNext/>
      <w:keepLines/>
      <w:spacing w:after="320"/>
    </w:pPr>
    <w:rPr>
      <w:color w:val="666666"/>
      <w:sz w:val="30"/>
      <w:szCs w:val="30"/>
    </w:rPr>
  </w:style>
  <w:style w:type="table" w:customStyle="1" w:styleId="a5">
    <w:basedOn w:val="TableNormal"/>
    <w:rsid w:val="00527B82"/>
    <w:tblPr>
      <w:tblStyleRowBandSize w:val="1"/>
      <w:tblStyleColBandSize w:val="1"/>
      <w:tblCellMar>
        <w:top w:w="100" w:type="dxa"/>
        <w:left w:w="100" w:type="dxa"/>
        <w:bottom w:w="100" w:type="dxa"/>
        <w:right w:w="100" w:type="dxa"/>
      </w:tblCellMar>
    </w:tblPr>
  </w:style>
  <w:style w:type="paragraph" w:customStyle="1" w:styleId="normal">
    <w:name w:val="normal"/>
    <w:rsid w:val="008A047D"/>
    <w:rPr>
      <w:lang w:val="ru-RU"/>
    </w:rPr>
  </w:style>
</w:styles>
</file>

<file path=word/webSettings.xml><?xml version="1.0" encoding="utf-8"?>
<w:webSettings xmlns:r="http://schemas.openxmlformats.org/officeDocument/2006/relationships" xmlns:w="http://schemas.openxmlformats.org/wordprocessingml/2006/main">
  <w:divs>
    <w:div w:id="3660268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2319</Words>
  <Characters>13220</Characters>
  <Application>Microsoft Office Word</Application>
  <DocSecurity>0</DocSecurity>
  <Lines>110</Lines>
  <Paragraphs>31</Paragraphs>
  <ScaleCrop>false</ScaleCrop>
  <Company/>
  <LinksUpToDate>false</LinksUpToDate>
  <CharactersWithSpaces>15508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2025-02-12T12:49:00Z</dcterms:created>
  <dcterms:modified xsi:type="dcterms:W3CDTF">2026-09-23T13:14:00Z</dcterms:modified>
</cp:coreProperties>
</file>