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74C" w:rsidRDefault="005E27E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00074C" w:rsidRDefault="0000074C">
      <w:pPr>
        <w:jc w:val="center"/>
        <w:rPr>
          <w:rFonts w:ascii="Times New Roman" w:eastAsia="Times New Roman" w:hAnsi="Times New Roman" w:cs="Times New Roman"/>
          <w:b/>
          <w:sz w:val="28"/>
          <w:szCs w:val="28"/>
        </w:rPr>
      </w:pPr>
    </w:p>
    <w:p w:rsidR="0000074C" w:rsidRDefault="005E27E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Нұрдәулет бөбекжайы КМҚК</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t>Топ: ортаңғы топ</w:t>
      </w:r>
    </w:p>
    <w:p w:rsidR="0000074C" w:rsidRDefault="005E27E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3 жастан.</w:t>
      </w:r>
    </w:p>
    <w:p w:rsidR="0000074C" w:rsidRDefault="005E27E0">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желтоқсан айы, 2024-2025 оқу жылы.</w:t>
      </w:r>
    </w:p>
    <w:p w:rsidR="0000074C" w:rsidRDefault="0000074C"/>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85"/>
        <w:gridCol w:w="3705"/>
        <w:gridCol w:w="8115"/>
      </w:tblGrid>
      <w:tr w:rsidR="0000074C">
        <w:tc>
          <w:tcPr>
            <w:tcW w:w="2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074C" w:rsidRDefault="005E27E0">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7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0074C" w:rsidRDefault="005E27E0">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1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0074C" w:rsidRPr="00356C20" w:rsidRDefault="005E27E0">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Ұйымдастырылған іс-әрекеттің м</w:t>
            </w:r>
            <w:r w:rsidR="00356C20">
              <w:rPr>
                <w:rFonts w:ascii="Times New Roman" w:eastAsia="Times New Roman" w:hAnsi="Times New Roman" w:cs="Times New Roman"/>
                <w:b/>
                <w:sz w:val="28"/>
                <w:szCs w:val="28"/>
                <w:lang w:val="kk-KZ"/>
              </w:rPr>
              <w:t>індеттері</w:t>
            </w:r>
          </w:p>
        </w:tc>
      </w:tr>
      <w:tr w:rsidR="0000074C" w:rsidRPr="005E27E0">
        <w:tc>
          <w:tcPr>
            <w:tcW w:w="2085" w:type="dxa"/>
            <w:shd w:val="clear" w:color="auto" w:fill="auto"/>
            <w:tcMar>
              <w:top w:w="100" w:type="dxa"/>
              <w:left w:w="100" w:type="dxa"/>
              <w:bottom w:w="100" w:type="dxa"/>
              <w:right w:w="100" w:type="dxa"/>
            </w:tcMar>
          </w:tcPr>
          <w:p w:rsidR="0000074C" w:rsidRDefault="005E27E0">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70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00074C" w:rsidRPr="009D7A45" w:rsidRDefault="005E27E0">
            <w:pPr>
              <w:widowControl w:val="0"/>
              <w:rPr>
                <w:sz w:val="20"/>
                <w:szCs w:val="20"/>
                <w:lang w:val="kk-KZ"/>
              </w:rPr>
            </w:pPr>
            <w:r>
              <w:rPr>
                <w:rFonts w:ascii="Times New Roman" w:eastAsia="Times New Roman" w:hAnsi="Times New Roman" w:cs="Times New Roman"/>
                <w:sz w:val="28"/>
                <w:szCs w:val="28"/>
              </w:rPr>
              <w:t xml:space="preserve">Дене </w:t>
            </w:r>
            <w:r w:rsidR="009D7A45">
              <w:rPr>
                <w:rFonts w:ascii="Times New Roman" w:eastAsia="Times New Roman" w:hAnsi="Times New Roman" w:cs="Times New Roman"/>
                <w:sz w:val="28"/>
                <w:szCs w:val="28"/>
                <w:lang w:val="kk-KZ"/>
              </w:rPr>
              <w:t>тәрбиесі</w:t>
            </w:r>
          </w:p>
        </w:tc>
        <w:tc>
          <w:tcPr>
            <w:tcW w:w="8115" w:type="dxa"/>
            <w:tcBorders>
              <w:top w:val="single" w:sz="18" w:space="0" w:color="000000"/>
              <w:left w:val="single" w:sz="18" w:space="0" w:color="CCCCCC"/>
              <w:bottom w:val="single" w:sz="18" w:space="0" w:color="000000"/>
              <w:right w:val="single" w:sz="18" w:space="0" w:color="000000"/>
            </w:tcBorders>
            <w:tcMar>
              <w:top w:w="100" w:type="dxa"/>
              <w:left w:w="100" w:type="dxa"/>
              <w:bottom w:w="100" w:type="dxa"/>
              <w:right w:w="100" w:type="dxa"/>
            </w:tcMar>
          </w:tcPr>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дене жаттығуларын орындауға қызығушылықтарын ояту;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мәдени-гигиеналық дағдыларды қалыптастыру;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xml:space="preserve">- </w:t>
            </w:r>
            <w:r w:rsidRPr="009D7A45">
              <w:rPr>
                <w:rFonts w:ascii="Times New Roman" w:eastAsia="Times New Roman" w:hAnsi="Times New Roman" w:cs="Times New Roman"/>
                <w:sz w:val="28"/>
                <w:szCs w:val="28"/>
                <w:lang w:val="kk-KZ"/>
              </w:rPr>
              <w:t>қимылдарды белсенді орындауды дамыту және қимылдарды үйлестіру, дене жаттығуларына қызығушылыққа баулу;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құрдастарымен қимылды ойындарды бірге ойнауға, өзара оң қарымқаты</w:t>
            </w:r>
            <w:r w:rsidRPr="009D7A45">
              <w:rPr>
                <w:rFonts w:ascii="Times New Roman" w:eastAsia="Times New Roman" w:hAnsi="Times New Roman" w:cs="Times New Roman"/>
                <w:sz w:val="28"/>
                <w:szCs w:val="28"/>
                <w:lang w:val="kk-KZ"/>
              </w:rPr>
              <w:t>нас жасауға баулу;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lastRenderedPageBreak/>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w:t>
            </w:r>
            <w:r w:rsidRPr="009D7A45">
              <w:rPr>
                <w:rFonts w:ascii="Times New Roman" w:eastAsia="Times New Roman" w:hAnsi="Times New Roman" w:cs="Times New Roman"/>
                <w:sz w:val="28"/>
                <w:szCs w:val="28"/>
                <w:lang w:val="kk-KZ"/>
              </w:rPr>
              <w:t>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Жалпы дамытушы жаттығулар.</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Кеудеге арналған жаттығулар:</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допты бір-біріне б</w:t>
            </w:r>
            <w:r w:rsidRPr="009D7A45">
              <w:rPr>
                <w:rFonts w:ascii="Times New Roman" w:eastAsia="Times New Roman" w:hAnsi="Times New Roman" w:cs="Times New Roman"/>
                <w:sz w:val="28"/>
                <w:szCs w:val="28"/>
                <w:lang w:val="kk-KZ"/>
              </w:rPr>
              <w:t>асынан жоғары (артқа және алға) беру, жан-жаққа (солға- оңға) бұрылу;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солға, оңға бұрылу (отырған қалыпта);</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аяқты бүгу және созу (бірге және кезекпен), шалқасынан жатқан қалыпта</w:t>
            </w:r>
            <w:r w:rsidRPr="009D7A45">
              <w:rPr>
                <w:rFonts w:ascii="Times New Roman" w:eastAsia="Times New Roman" w:hAnsi="Times New Roman" w:cs="Times New Roman"/>
                <w:sz w:val="28"/>
                <w:szCs w:val="28"/>
                <w:lang w:val="kk-KZ"/>
              </w:rPr>
              <w:t>н бұрылып, етпетінен жату және керісінше; иықтарды жоғары көтеріп, қолды жанжаққа созып еңкею (етпетінен жатқан қалыпта).</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Дербес қимыл белсенділігі.</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w:t>
            </w:r>
            <w:r w:rsidRPr="009D7A45">
              <w:rPr>
                <w:rFonts w:ascii="Times New Roman" w:eastAsia="Times New Roman" w:hAnsi="Times New Roman" w:cs="Times New Roman"/>
                <w:sz w:val="28"/>
                <w:szCs w:val="28"/>
                <w:lang w:val="kk-KZ"/>
              </w:rPr>
              <w:t xml:space="preserve">, велосипедтер, доптар, шарлармен өз бетінше ойнауға ынталандыру. Өрмелеу, еңбектеу дағдыларын,ептілікті, </w:t>
            </w:r>
            <w:r w:rsidRPr="009D7A45">
              <w:rPr>
                <w:rFonts w:ascii="Times New Roman" w:eastAsia="Times New Roman" w:hAnsi="Times New Roman" w:cs="Times New Roman"/>
                <w:sz w:val="28"/>
                <w:szCs w:val="28"/>
                <w:lang w:val="kk-KZ"/>
              </w:rPr>
              <w:lastRenderedPageBreak/>
              <w:t>жылдамдықты дамыту, қимылдарды мәнерлі орындауға баулу.</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Спорттық жаттығулар.</w:t>
            </w:r>
          </w:p>
          <w:p w:rsidR="0000074C" w:rsidRPr="009D7A45" w:rsidRDefault="005E27E0">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r w:rsidRPr="009D7A45">
              <w:rPr>
                <w:rFonts w:ascii="Times New Roman" w:eastAsia="Times New Roman" w:hAnsi="Times New Roman" w:cs="Times New Roman"/>
                <w:sz w:val="28"/>
                <w:szCs w:val="28"/>
                <w:lang w:val="kk-KZ"/>
              </w:rPr>
              <w:t>.</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Мәдени-гигиеналық дағдыларды қалыптастыру.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Өзіне-өзі қызмет көрсету дағдылары.</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 xml:space="preserve">Өзіне-өзі қызмет көрсетуге деген ұмтылысын қолдау: белгілі </w:t>
            </w:r>
            <w:r w:rsidRPr="005E27E0">
              <w:rPr>
                <w:rFonts w:ascii="Times New Roman" w:eastAsia="Times New Roman" w:hAnsi="Times New Roman" w:cs="Times New Roman"/>
                <w:sz w:val="28"/>
                <w:szCs w:val="28"/>
                <w:lang w:val="kk-KZ"/>
              </w:rPr>
              <w:t>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Салауатты өмір салты дағдыларын қалыптастыру.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Сезім мүшелер</w:t>
            </w:r>
            <w:r w:rsidRPr="005E27E0">
              <w:rPr>
                <w:rFonts w:ascii="Times New Roman" w:eastAsia="Times New Roman" w:hAnsi="Times New Roman" w:cs="Times New Roman"/>
                <w:sz w:val="28"/>
                <w:szCs w:val="28"/>
                <w:lang w:val="kk-KZ"/>
              </w:rPr>
              <w:t>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w:t>
            </w:r>
            <w:r w:rsidRPr="005E27E0">
              <w:rPr>
                <w:rFonts w:ascii="Times New Roman" w:eastAsia="Times New Roman" w:hAnsi="Times New Roman" w:cs="Times New Roman"/>
                <w:sz w:val="28"/>
                <w:szCs w:val="28"/>
                <w:lang w:val="kk-KZ"/>
              </w:rPr>
              <w:t xml:space="preserve">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w:t>
            </w:r>
            <w:r w:rsidRPr="005E27E0">
              <w:rPr>
                <w:rFonts w:ascii="Times New Roman" w:eastAsia="Times New Roman" w:hAnsi="Times New Roman" w:cs="Times New Roman"/>
                <w:sz w:val="28"/>
                <w:szCs w:val="28"/>
                <w:lang w:val="kk-KZ"/>
              </w:rPr>
              <w:lastRenderedPageBreak/>
              <w:t>түсініктерді</w:t>
            </w:r>
            <w:r w:rsidRPr="005E27E0">
              <w:rPr>
                <w:rFonts w:ascii="Times New Roman" w:eastAsia="Times New Roman" w:hAnsi="Times New Roman" w:cs="Times New Roman"/>
                <w:sz w:val="28"/>
                <w:szCs w:val="28"/>
                <w:lang w:val="kk-KZ"/>
              </w:rPr>
              <w:t xml:space="preserve">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w:t>
            </w:r>
            <w:r w:rsidRPr="005E27E0">
              <w:rPr>
                <w:rFonts w:ascii="Times New Roman" w:eastAsia="Times New Roman" w:hAnsi="Times New Roman" w:cs="Times New Roman"/>
                <w:sz w:val="28"/>
                <w:szCs w:val="28"/>
                <w:lang w:val="kk-KZ"/>
              </w:rPr>
              <w:t>айту, науқастанған кезде дәрігерге қаралып, емделу қажеттігін білу.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Сауықтыру-шынықтыру шаралары.</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w:t>
            </w:r>
            <w:r w:rsidRPr="005E27E0">
              <w:rPr>
                <w:rFonts w:ascii="Times New Roman" w:eastAsia="Times New Roman" w:hAnsi="Times New Roman" w:cs="Times New Roman"/>
                <w:sz w:val="28"/>
                <w:szCs w:val="28"/>
                <w:lang w:val="kk-KZ"/>
              </w:rPr>
              <w:t>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00074C" w:rsidRPr="005E27E0" w:rsidRDefault="005E27E0">
            <w:pPr>
              <w:widowControl w:val="0"/>
              <w:rPr>
                <w:sz w:val="20"/>
                <w:szCs w:val="20"/>
                <w:lang w:val="kk-KZ"/>
              </w:rPr>
            </w:pPr>
            <w:r w:rsidRPr="005E27E0">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w:t>
            </w:r>
            <w:r w:rsidRPr="005E27E0">
              <w:rPr>
                <w:rFonts w:ascii="Times New Roman" w:eastAsia="Times New Roman" w:hAnsi="Times New Roman" w:cs="Times New Roman"/>
                <w:sz w:val="28"/>
                <w:szCs w:val="28"/>
                <w:lang w:val="kk-KZ"/>
              </w:rPr>
              <w:t>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w:t>
            </w:r>
            <w:r w:rsidRPr="005E27E0">
              <w:rPr>
                <w:rFonts w:ascii="Times New Roman" w:eastAsia="Times New Roman" w:hAnsi="Times New Roman" w:cs="Times New Roman"/>
                <w:sz w:val="28"/>
                <w:szCs w:val="28"/>
                <w:lang w:val="kk-KZ"/>
              </w:rPr>
              <w:t xml:space="preserve"> Тыныс алу жаттығуларын жасау.</w:t>
            </w:r>
          </w:p>
        </w:tc>
      </w:tr>
      <w:tr w:rsidR="009D7A45">
        <w:tc>
          <w:tcPr>
            <w:tcW w:w="2085" w:type="dxa"/>
            <w:shd w:val="clear" w:color="auto" w:fill="auto"/>
            <w:tcMar>
              <w:top w:w="100" w:type="dxa"/>
              <w:left w:w="100" w:type="dxa"/>
              <w:bottom w:w="100" w:type="dxa"/>
              <w:right w:w="100" w:type="dxa"/>
            </w:tcMar>
          </w:tcPr>
          <w:p w:rsidR="009D7A45" w:rsidRPr="005E27E0" w:rsidRDefault="009D7A45">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9D7A45" w:rsidRPr="009D7A45" w:rsidRDefault="009D7A45">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9D7A45" w:rsidRDefault="009D7A45">
            <w:pPr>
              <w:widowControl w:val="0"/>
              <w:rPr>
                <w:rFonts w:ascii="Times New Roman" w:eastAsia="Times New Roman" w:hAnsi="Times New Roman" w:cs="Times New Roman"/>
                <w:sz w:val="28"/>
                <w:szCs w:val="28"/>
              </w:rPr>
            </w:pPr>
            <w:r w:rsidRPr="005E27E0">
              <w:rPr>
                <w:rFonts w:ascii="Times New Roman" w:eastAsia="Times New Roman" w:hAnsi="Times New Roman" w:cs="Times New Roman"/>
                <w:sz w:val="28"/>
                <w:szCs w:val="28"/>
                <w:lang w:val="kk-KZ"/>
              </w:rPr>
              <w:t xml:space="preserve">Жүзу және гидроаэробика элементтері. Суға түсу, жүгіру, ойнау, суда билеу. </w:t>
            </w:r>
            <w:r>
              <w:rPr>
                <w:rFonts w:ascii="Times New Roman" w:eastAsia="Times New Roman" w:hAnsi="Times New Roman" w:cs="Times New Roman"/>
                <w:sz w:val="28"/>
                <w:szCs w:val="28"/>
              </w:rPr>
              <w:t>Жүзуді үйрету (тиісті жағдайлар болған кезде).</w:t>
            </w:r>
          </w:p>
        </w:tc>
      </w:tr>
      <w:tr w:rsidR="0000074C" w:rsidRPr="005E27E0">
        <w:tc>
          <w:tcPr>
            <w:tcW w:w="2085" w:type="dxa"/>
            <w:shd w:val="clear" w:color="auto" w:fill="auto"/>
            <w:tcMar>
              <w:top w:w="100" w:type="dxa"/>
              <w:left w:w="100" w:type="dxa"/>
              <w:bottom w:w="100" w:type="dxa"/>
              <w:right w:w="100" w:type="dxa"/>
            </w:tcMar>
          </w:tcPr>
          <w:p w:rsidR="0000074C"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Pr="009D7A45" w:rsidRDefault="005E27E0">
            <w:pPr>
              <w:widowControl w:val="0"/>
              <w:rPr>
                <w:sz w:val="20"/>
                <w:szCs w:val="20"/>
                <w:lang w:val="kk-KZ"/>
              </w:rPr>
            </w:pPr>
            <w:r>
              <w:rPr>
                <w:rFonts w:ascii="Times New Roman" w:eastAsia="Times New Roman" w:hAnsi="Times New Roman" w:cs="Times New Roman"/>
                <w:sz w:val="28"/>
                <w:szCs w:val="28"/>
              </w:rPr>
              <w:t>Сөйлеуді дамыту</w:t>
            </w:r>
            <w:r w:rsidR="009D7A45">
              <w:rPr>
                <w:rFonts w:ascii="Times New Roman" w:eastAsia="Times New Roman" w:hAnsi="Times New Roman" w:cs="Times New Roman"/>
                <w:sz w:val="28"/>
                <w:szCs w:val="28"/>
                <w:lang w:val="kk-KZ"/>
              </w:rPr>
              <w:t xml:space="preserve"> мен көркем әдебиет</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 xml:space="preserve">- балаларды өз бетінше </w:t>
            </w:r>
            <w:r w:rsidRPr="005E27E0">
              <w:rPr>
                <w:rFonts w:ascii="Times New Roman" w:eastAsia="Times New Roman" w:hAnsi="Times New Roman" w:cs="Times New Roman"/>
                <w:sz w:val="28"/>
                <w:szCs w:val="28"/>
                <w:lang w:val="kk-KZ"/>
              </w:rPr>
              <w:t>сөйлеуге үйрету;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9D7A45" w:rsidRPr="005E27E0" w:rsidRDefault="005E27E0" w:rsidP="009D7A45">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009D7A45" w:rsidRPr="005E27E0">
              <w:rPr>
                <w:rFonts w:ascii="Times New Roman" w:eastAsia="Times New Roman" w:hAnsi="Times New Roman" w:cs="Times New Roman"/>
                <w:sz w:val="28"/>
                <w:szCs w:val="28"/>
                <w:lang w:val="kk-KZ"/>
              </w:rPr>
              <w:br/>
              <w:t>- шешендікке, әдеби тілде сөйлеуге баулу;</w:t>
            </w:r>
          </w:p>
          <w:p w:rsidR="009D7A45" w:rsidRPr="005E27E0" w:rsidRDefault="009D7A45" w:rsidP="009D7A45">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00074C" w:rsidRPr="005E27E0" w:rsidRDefault="009D7A45">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Сөйлеудің дыбыстық мәдениеті.</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Дауысты (а, ә, е) және кейбір дауыссыз (п-б, к-қ, т-д) дыбыстарды анық айту, дыбыстардың артикуляциясын нақтылау және</w:t>
            </w:r>
            <w:r w:rsidRPr="005E27E0">
              <w:rPr>
                <w:rFonts w:ascii="Times New Roman" w:eastAsia="Times New Roman" w:hAnsi="Times New Roman" w:cs="Times New Roman"/>
                <w:sz w:val="28"/>
                <w:szCs w:val="28"/>
                <w:lang w:val="kk-KZ"/>
              </w:rPr>
              <w:t xml:space="preserve"> бекіту, артикуляциялық аппаратты дамыту, сөйлеу қарқынын өзгерту қабілетін дамыту: баяу сөйлеу, жаңылтпаштар айту.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Сөздік қор.</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w:t>
            </w:r>
            <w:r w:rsidRPr="005E27E0">
              <w:rPr>
                <w:rFonts w:ascii="Times New Roman" w:eastAsia="Times New Roman" w:hAnsi="Times New Roman" w:cs="Times New Roman"/>
                <w:sz w:val="28"/>
                <w:szCs w:val="28"/>
                <w:lang w:val="kk-KZ"/>
              </w:rPr>
              <w:t>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lastRenderedPageBreak/>
              <w:t>Тілдің грамматикалық құрылымы.</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Сөздерді жіктелуіне, септелуіне қарай байланыстыру, за</w:t>
            </w:r>
            <w:r w:rsidRPr="005E27E0">
              <w:rPr>
                <w:rFonts w:ascii="Times New Roman" w:eastAsia="Times New Roman" w:hAnsi="Times New Roman" w:cs="Times New Roman"/>
                <w:sz w:val="28"/>
                <w:szCs w:val="28"/>
                <w:lang w:val="kk-KZ"/>
              </w:rPr>
              <w:t>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00074C" w:rsidRPr="005E27E0" w:rsidRDefault="005E27E0">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Байланыстырып сөйлеу.</w:t>
            </w:r>
          </w:p>
          <w:p w:rsidR="009D7A45" w:rsidRPr="005E27E0" w:rsidRDefault="005E27E0" w:rsidP="009D7A45">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Ересектердің сөзін тыңдау және түсіну, сөйлеу әдебінің тиісті форм</w:t>
            </w:r>
            <w:r w:rsidRPr="005E27E0">
              <w:rPr>
                <w:rFonts w:ascii="Times New Roman" w:eastAsia="Times New Roman" w:hAnsi="Times New Roman" w:cs="Times New Roman"/>
                <w:sz w:val="28"/>
                <w:szCs w:val="28"/>
                <w:lang w:val="kk-KZ"/>
              </w:rPr>
              <w:t>аларын дұрыс қолдану, ересектермен диалог құру, берілген сұрақтарды тыңдау және толық жауап беру.</w:t>
            </w:r>
            <w:r w:rsidR="009D7A45" w:rsidRPr="005E27E0">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D7A45" w:rsidRPr="005E27E0" w:rsidRDefault="009D7A45" w:rsidP="009D7A45">
            <w:pPr>
              <w:widowControl w:val="0"/>
              <w:rPr>
                <w:rFonts w:ascii="Times New Roman" w:eastAsia="Times New Roman" w:hAnsi="Times New Roman" w:cs="Times New Roman"/>
                <w:sz w:val="28"/>
                <w:szCs w:val="28"/>
                <w:lang w:val="kk-KZ"/>
              </w:rPr>
            </w:pPr>
            <w:r w:rsidRPr="005E27E0">
              <w:rPr>
                <w:rFonts w:ascii="Times New Roman" w:eastAsia="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00074C" w:rsidRPr="005E27E0" w:rsidRDefault="009D7A45" w:rsidP="009D7A45">
            <w:pPr>
              <w:widowControl w:val="0"/>
              <w:rPr>
                <w:sz w:val="20"/>
                <w:szCs w:val="20"/>
                <w:lang w:val="kk-KZ"/>
              </w:rPr>
            </w:pPr>
            <w:r w:rsidRPr="005E27E0">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00074C">
        <w:tc>
          <w:tcPr>
            <w:tcW w:w="2085" w:type="dxa"/>
            <w:shd w:val="clear" w:color="auto" w:fill="auto"/>
            <w:tcMar>
              <w:top w:w="100" w:type="dxa"/>
              <w:left w:w="100" w:type="dxa"/>
              <w:bottom w:w="100" w:type="dxa"/>
              <w:right w:w="100" w:type="dxa"/>
            </w:tcMar>
          </w:tcPr>
          <w:p w:rsidR="0000074C" w:rsidRPr="005E27E0"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Default="005E27E0">
            <w:pPr>
              <w:widowControl w:val="0"/>
              <w:rPr>
                <w:sz w:val="20"/>
                <w:szCs w:val="20"/>
              </w:rPr>
            </w:pPr>
            <w:r>
              <w:rPr>
                <w:rFonts w:ascii="Times New Roman" w:eastAsia="Times New Roman" w:hAnsi="Times New Roman" w:cs="Times New Roman"/>
                <w:sz w:val="28"/>
                <w:szCs w:val="28"/>
              </w:rPr>
              <w:t>Қазақ тілі</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vAlign w:val="bottom"/>
          </w:tcPr>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Тілдік дамытушы орта.</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w:t>
            </w:r>
            <w:r>
              <w:rPr>
                <w:rFonts w:ascii="Times New Roman" w:eastAsia="Times New Roman" w:hAnsi="Times New Roman" w:cs="Times New Roman"/>
                <w:sz w:val="28"/>
                <w:szCs w:val="28"/>
              </w:rPr>
              <w:t>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w:t>
            </w:r>
            <w:r>
              <w:rPr>
                <w:rFonts w:ascii="Times New Roman" w:eastAsia="Times New Roman" w:hAnsi="Times New Roman" w:cs="Times New Roman"/>
                <w:sz w:val="28"/>
                <w:szCs w:val="28"/>
              </w:rPr>
              <w:t>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Ауызекі сөйлеуде түрлі балалар </w:t>
            </w:r>
            <w:r>
              <w:rPr>
                <w:rFonts w:ascii="Times New Roman" w:eastAsia="Times New Roman" w:hAnsi="Times New Roman" w:cs="Times New Roman"/>
                <w:sz w:val="28"/>
                <w:szCs w:val="28"/>
              </w:rPr>
              <w:t>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w:t>
            </w:r>
            <w:r>
              <w:rPr>
                <w:rFonts w:ascii="Times New Roman" w:eastAsia="Times New Roman" w:hAnsi="Times New Roman" w:cs="Times New Roman"/>
                <w:sz w:val="28"/>
                <w:szCs w:val="28"/>
              </w:rPr>
              <w:t>ырату, оларды көпше түрде қолдануға үйрету. Бұйрық райлы етістіктерді жекелей қолдануға баулу (бар, кел, айт).</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Байланыстырып сөйлеу.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w:t>
            </w:r>
            <w:r>
              <w:rPr>
                <w:rFonts w:ascii="Times New Roman" w:eastAsia="Times New Roman" w:hAnsi="Times New Roman" w:cs="Times New Roman"/>
                <w:sz w:val="28"/>
                <w:szCs w:val="28"/>
              </w:rPr>
              <w:t xml:space="preserve"> үйретілген сөйлеу</w:t>
            </w:r>
          </w:p>
          <w:p w:rsidR="0000074C" w:rsidRDefault="005E27E0">
            <w:pPr>
              <w:widowControl w:val="0"/>
              <w:rPr>
                <w:sz w:val="20"/>
                <w:szCs w:val="20"/>
              </w:rPr>
            </w:pPr>
            <w:r>
              <w:rPr>
                <w:rFonts w:ascii="Times New Roman" w:eastAsia="Times New Roman" w:hAnsi="Times New Roman" w:cs="Times New Roman"/>
                <w:sz w:val="28"/>
                <w:szCs w:val="28"/>
              </w:rPr>
              <w:t>үлгілерін есте сақтап, әңгімелесе білуге баулу.</w:t>
            </w:r>
          </w:p>
        </w:tc>
      </w:tr>
      <w:tr w:rsidR="0000074C">
        <w:tc>
          <w:tcPr>
            <w:tcW w:w="2085" w:type="dxa"/>
            <w:shd w:val="clear" w:color="auto" w:fill="auto"/>
            <w:tcMar>
              <w:top w:w="100" w:type="dxa"/>
              <w:left w:w="100" w:type="dxa"/>
              <w:bottom w:w="100" w:type="dxa"/>
              <w:right w:w="100" w:type="dxa"/>
            </w:tcMar>
          </w:tcPr>
          <w:p w:rsidR="0000074C"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Default="005E27E0">
            <w:pPr>
              <w:widowControl w:val="0"/>
              <w:rPr>
                <w:sz w:val="20"/>
                <w:szCs w:val="20"/>
              </w:rPr>
            </w:pPr>
            <w:r>
              <w:rPr>
                <w:rFonts w:ascii="Times New Roman" w:eastAsia="Times New Roman" w:hAnsi="Times New Roman" w:cs="Times New Roman"/>
                <w:sz w:val="28"/>
                <w:szCs w:val="28"/>
              </w:rPr>
              <w:t>Математика негіздері</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заттарды зерттеуге қызығушылықты ояту, жаңаны тануға, өзіне сенімділікке баулу;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00074C" w:rsidRDefault="005E27E0">
            <w:pPr>
              <w:widowControl w:val="0"/>
              <w:rPr>
                <w:sz w:val="20"/>
                <w:szCs w:val="20"/>
              </w:rPr>
            </w:pPr>
            <w:r>
              <w:rPr>
                <w:rFonts w:ascii="Times New Roman" w:eastAsia="Times New Roman" w:hAnsi="Times New Roman" w:cs="Times New Roman"/>
                <w:sz w:val="28"/>
                <w:szCs w:val="28"/>
              </w:rPr>
              <w:t xml:space="preserve">Екі затты өлшемі бойынша (ұзын-қысқа, биік-аласа, артық-кем) </w:t>
            </w:r>
            <w:r>
              <w:rPr>
                <w:rFonts w:ascii="Times New Roman" w:eastAsia="Times New Roman" w:hAnsi="Times New Roman" w:cs="Times New Roman"/>
                <w:sz w:val="28"/>
                <w:szCs w:val="28"/>
              </w:rPr>
              <w:t>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w:t>
            </w:r>
            <w:r>
              <w:rPr>
                <w:rFonts w:ascii="Times New Roman" w:eastAsia="Times New Roman" w:hAnsi="Times New Roman" w:cs="Times New Roman"/>
                <w:sz w:val="28"/>
                <w:szCs w:val="28"/>
              </w:rPr>
              <w:t xml:space="preserve"> нәтижелерін ұзындығы бойынша ұзын-қысқа, бірдей, тең, ені бойынша кең-тар, бірдей, тең, </w:t>
            </w:r>
            <w:r>
              <w:rPr>
                <w:rFonts w:ascii="Times New Roman" w:eastAsia="Times New Roman" w:hAnsi="Times New Roman" w:cs="Times New Roman"/>
                <w:sz w:val="28"/>
                <w:szCs w:val="28"/>
              </w:rPr>
              <w:lastRenderedPageBreak/>
              <w:t>биіктігі бойынша биік-аласа, бірдей, тең, жалпы шамасы бойынша үлкен-кіші сөздерімен белгілеу.</w:t>
            </w:r>
          </w:p>
        </w:tc>
      </w:tr>
      <w:tr w:rsidR="0000074C">
        <w:tc>
          <w:tcPr>
            <w:tcW w:w="2085" w:type="dxa"/>
            <w:shd w:val="clear" w:color="auto" w:fill="auto"/>
            <w:tcMar>
              <w:top w:w="100" w:type="dxa"/>
              <w:left w:w="100" w:type="dxa"/>
              <w:bottom w:w="100" w:type="dxa"/>
              <w:right w:w="100" w:type="dxa"/>
            </w:tcMar>
          </w:tcPr>
          <w:p w:rsidR="0000074C"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Default="005E27E0">
            <w:pPr>
              <w:widowControl w:val="0"/>
              <w:rPr>
                <w:sz w:val="20"/>
                <w:szCs w:val="20"/>
              </w:rPr>
            </w:pPr>
            <w:r>
              <w:rPr>
                <w:rFonts w:ascii="Times New Roman" w:eastAsia="Times New Roman" w:hAnsi="Times New Roman" w:cs="Times New Roman"/>
                <w:sz w:val="28"/>
                <w:szCs w:val="28"/>
              </w:rPr>
              <w:t xml:space="preserve">Қоршаған </w:t>
            </w:r>
            <w:r w:rsidR="009D7A45">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таныстыру</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w:t>
            </w:r>
            <w:r>
              <w:rPr>
                <w:rFonts w:ascii="Times New Roman" w:eastAsia="Times New Roman" w:hAnsi="Times New Roman" w:cs="Times New Roman"/>
                <w:sz w:val="28"/>
                <w:szCs w:val="28"/>
              </w:rPr>
              <w:t>бектің нәтижесіне құрметпен қарауға тәрбиелеу, көмек көрсету ниеттерін қолдау;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w:t>
            </w:r>
            <w:r>
              <w:rPr>
                <w:rFonts w:ascii="Times New Roman" w:eastAsia="Times New Roman" w:hAnsi="Times New Roman" w:cs="Times New Roman"/>
                <w:sz w:val="28"/>
                <w:szCs w:val="28"/>
              </w:rPr>
              <w:t>заттармен ойындарда қауіпсіз әрекет ету дағдыларын қалыптастыру (оларды ауызға алмау, құмды шашпау, заттарды</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00074C" w:rsidRDefault="005E27E0">
            <w:pPr>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00074C">
        <w:tc>
          <w:tcPr>
            <w:tcW w:w="2085" w:type="dxa"/>
            <w:shd w:val="clear" w:color="auto" w:fill="auto"/>
            <w:tcMar>
              <w:top w:w="100" w:type="dxa"/>
              <w:left w:w="100" w:type="dxa"/>
              <w:bottom w:w="100" w:type="dxa"/>
              <w:right w:w="100" w:type="dxa"/>
            </w:tcMar>
          </w:tcPr>
          <w:p w:rsidR="0000074C"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Default="005E27E0">
            <w:pPr>
              <w:widowControl w:val="0"/>
              <w:rPr>
                <w:sz w:val="20"/>
                <w:szCs w:val="20"/>
              </w:rPr>
            </w:pPr>
            <w:r>
              <w:rPr>
                <w:rFonts w:ascii="Times New Roman" w:eastAsia="Times New Roman" w:hAnsi="Times New Roman" w:cs="Times New Roman"/>
                <w:sz w:val="28"/>
                <w:szCs w:val="28"/>
              </w:rPr>
              <w:t>Құрастыру</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пішіндерді, </w:t>
            </w:r>
            <w:r>
              <w:rPr>
                <w:rFonts w:ascii="Times New Roman" w:eastAsia="Times New Roman" w:hAnsi="Times New Roman" w:cs="Times New Roman"/>
                <w:sz w:val="28"/>
                <w:szCs w:val="28"/>
              </w:rPr>
              <w:t>түстерді, бөліктердің орналасуын бере отырып, бейнелеу дағдыларын қалыптастыру, көз бен қолдың үйлесімін дамыту.</w:t>
            </w:r>
          </w:p>
          <w:p w:rsidR="0000074C" w:rsidRDefault="005E27E0">
            <w:pPr>
              <w:widowControl w:val="0"/>
              <w:rPr>
                <w:sz w:val="20"/>
                <w:szCs w:val="20"/>
              </w:rPr>
            </w:pPr>
            <w:r>
              <w:rPr>
                <w:rFonts w:ascii="Times New Roman" w:eastAsia="Times New Roman" w:hAnsi="Times New Roman" w:cs="Times New Roman"/>
                <w:sz w:val="28"/>
                <w:szCs w:val="28"/>
              </w:rPr>
              <w:t xml:space="preserve">Құрастырылатын құрылысты қарапайым сызбаларға, суреттегі </w:t>
            </w:r>
            <w:r>
              <w:rPr>
                <w:rFonts w:ascii="Times New Roman" w:eastAsia="Times New Roman" w:hAnsi="Times New Roman" w:cs="Times New Roman"/>
                <w:sz w:val="28"/>
                <w:szCs w:val="28"/>
              </w:rPr>
              <w:lastRenderedPageBreak/>
              <w:t>үлгісіне қарап зерттеуге және кірпіштерді, тақтайшаларды тігінен қатарға орналастырып,</w:t>
            </w:r>
            <w:r>
              <w:rPr>
                <w:rFonts w:ascii="Times New Roman" w:eastAsia="Times New Roman" w:hAnsi="Times New Roman" w:cs="Times New Roman"/>
                <w:sz w:val="28"/>
                <w:szCs w:val="28"/>
              </w:rPr>
              <w:t xml:space="preserve"> бір-бірімен мықтап бекіту тәсілдерін қолданып, өз бетінше құрастыруға мүмкіндік беру, өзінің тұрғызған құрылысын талдауға баулу.</w:t>
            </w:r>
          </w:p>
        </w:tc>
      </w:tr>
      <w:tr w:rsidR="0000074C">
        <w:tc>
          <w:tcPr>
            <w:tcW w:w="2085" w:type="dxa"/>
            <w:shd w:val="clear" w:color="auto" w:fill="auto"/>
            <w:tcMar>
              <w:top w:w="100" w:type="dxa"/>
              <w:left w:w="100" w:type="dxa"/>
              <w:bottom w:w="100" w:type="dxa"/>
              <w:right w:w="100" w:type="dxa"/>
            </w:tcMar>
          </w:tcPr>
          <w:p w:rsidR="0000074C"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Default="005E27E0">
            <w:pPr>
              <w:widowControl w:val="0"/>
              <w:rPr>
                <w:sz w:val="20"/>
                <w:szCs w:val="20"/>
              </w:rPr>
            </w:pPr>
            <w:r>
              <w:rPr>
                <w:rFonts w:ascii="Times New Roman" w:eastAsia="Times New Roman" w:hAnsi="Times New Roman" w:cs="Times New Roman"/>
                <w:sz w:val="28"/>
                <w:szCs w:val="28"/>
              </w:rPr>
              <w:t>Сурет салу</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 мен </w:t>
            </w:r>
            <w:r>
              <w:rPr>
                <w:rFonts w:ascii="Times New Roman" w:eastAsia="Times New Roman" w:hAnsi="Times New Roman" w:cs="Times New Roman"/>
                <w:sz w:val="28"/>
                <w:szCs w:val="28"/>
              </w:rPr>
              <w:t>оның нәтижесіне эмоционалды жағымды қарым қатынас орнату;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w:t>
            </w:r>
            <w:r>
              <w:rPr>
                <w:rFonts w:ascii="Times New Roman" w:eastAsia="Times New Roman" w:hAnsi="Times New Roman" w:cs="Times New Roman"/>
                <w:sz w:val="28"/>
                <w:szCs w:val="28"/>
              </w:rPr>
              <w:t xml:space="preserve"> өнерімен таныстыру;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00074C" w:rsidRDefault="005E27E0">
            <w:pPr>
              <w:widowControl w:val="0"/>
              <w:rPr>
                <w:sz w:val="20"/>
                <w:szCs w:val="20"/>
              </w:rPr>
            </w:pPr>
            <w:r>
              <w:rPr>
                <w:rFonts w:ascii="Times New Roman" w:eastAsia="Times New Roman" w:hAnsi="Times New Roman" w:cs="Times New Roman"/>
                <w:sz w:val="28"/>
                <w:szCs w:val="28"/>
              </w:rPr>
              <w:t>Сурет салу кезінде қарындашты, қылқаламды қатты қыспай,</w:t>
            </w:r>
            <w:r>
              <w:rPr>
                <w:rFonts w:ascii="Times New Roman" w:eastAsia="Times New Roman" w:hAnsi="Times New Roman" w:cs="Times New Roman"/>
                <w:sz w:val="28"/>
                <w:szCs w:val="28"/>
              </w:rPr>
              <w:t xml:space="preserve">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w:t>
            </w:r>
            <w:r>
              <w:rPr>
                <w:rFonts w:ascii="Times New Roman" w:eastAsia="Times New Roman" w:hAnsi="Times New Roman" w:cs="Times New Roman"/>
                <w:sz w:val="28"/>
                <w:szCs w:val="28"/>
              </w:rPr>
              <w:lastRenderedPageBreak/>
              <w:t>жақсылап суға шайып алып</w:t>
            </w:r>
            <w:r>
              <w:rPr>
                <w:rFonts w:ascii="Times New Roman" w:eastAsia="Times New Roman" w:hAnsi="Times New Roman" w:cs="Times New Roman"/>
                <w:sz w:val="28"/>
                <w:szCs w:val="28"/>
              </w:rPr>
              <w:t xml:space="preserve"> қолдануды, жуылған қылқаламды жұмсақ матамен немесе қағаз майлықпен сүртіп кептіруді үйрету.</w:t>
            </w:r>
          </w:p>
        </w:tc>
      </w:tr>
      <w:tr w:rsidR="0000074C">
        <w:tc>
          <w:tcPr>
            <w:tcW w:w="2085" w:type="dxa"/>
            <w:shd w:val="clear" w:color="auto" w:fill="auto"/>
            <w:tcMar>
              <w:top w:w="100" w:type="dxa"/>
              <w:left w:w="100" w:type="dxa"/>
              <w:bottom w:w="100" w:type="dxa"/>
              <w:right w:w="100" w:type="dxa"/>
            </w:tcMar>
          </w:tcPr>
          <w:p w:rsidR="0000074C"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Default="005E27E0">
            <w:pPr>
              <w:widowControl w:val="0"/>
              <w:rPr>
                <w:sz w:val="20"/>
                <w:szCs w:val="20"/>
              </w:rPr>
            </w:pPr>
            <w:r>
              <w:rPr>
                <w:rFonts w:ascii="Times New Roman" w:eastAsia="Times New Roman" w:hAnsi="Times New Roman" w:cs="Times New Roman"/>
                <w:sz w:val="28"/>
                <w:szCs w:val="28"/>
              </w:rPr>
              <w:t>Мүсіндеу</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w:t>
            </w:r>
            <w:r>
              <w:rPr>
                <w:rFonts w:ascii="Times New Roman" w:eastAsia="Times New Roman" w:hAnsi="Times New Roman" w:cs="Times New Roman"/>
                <w:sz w:val="28"/>
                <w:szCs w:val="28"/>
              </w:rPr>
              <w:t xml:space="preserve"> беру;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00074C" w:rsidRDefault="005E27E0">
            <w:pPr>
              <w:widowControl w:val="0"/>
              <w:rPr>
                <w:sz w:val="20"/>
                <w:szCs w:val="20"/>
              </w:rPr>
            </w:pPr>
            <w:r>
              <w:rPr>
                <w:rFonts w:ascii="Times New Roman" w:eastAsia="Times New Roman" w:hAnsi="Times New Roman" w:cs="Times New Roman"/>
                <w:sz w:val="28"/>
                <w:szCs w:val="28"/>
              </w:rPr>
              <w:t>Кесектерді алақандарының арасында домалату, есу, жаю тәсілдері арқылы заттарды мүсінд</w:t>
            </w:r>
            <w:r>
              <w:rPr>
                <w:rFonts w:ascii="Times New Roman" w:eastAsia="Times New Roman" w:hAnsi="Times New Roman" w:cs="Times New Roman"/>
                <w:sz w:val="28"/>
                <w:szCs w:val="28"/>
              </w:rPr>
              <w:t>еу (ыдыстар, ойыншықтар).</w:t>
            </w:r>
          </w:p>
        </w:tc>
      </w:tr>
      <w:tr w:rsidR="0000074C">
        <w:tc>
          <w:tcPr>
            <w:tcW w:w="2085" w:type="dxa"/>
            <w:shd w:val="clear" w:color="auto" w:fill="auto"/>
            <w:tcMar>
              <w:top w:w="100" w:type="dxa"/>
              <w:left w:w="100" w:type="dxa"/>
              <w:bottom w:w="100" w:type="dxa"/>
              <w:right w:w="100" w:type="dxa"/>
            </w:tcMar>
          </w:tcPr>
          <w:p w:rsidR="0000074C"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Default="005E27E0">
            <w:pPr>
              <w:widowControl w:val="0"/>
              <w:rPr>
                <w:sz w:val="20"/>
                <w:szCs w:val="20"/>
              </w:rPr>
            </w:pPr>
            <w:r>
              <w:rPr>
                <w:rFonts w:ascii="Times New Roman" w:eastAsia="Times New Roman" w:hAnsi="Times New Roman" w:cs="Times New Roman"/>
                <w:sz w:val="28"/>
                <w:szCs w:val="28"/>
              </w:rPr>
              <w:t>Жапсыру</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өнер туындыларымен, сәндік-қолданбалы </w:t>
            </w:r>
            <w:r>
              <w:rPr>
                <w:rFonts w:ascii="Times New Roman" w:eastAsia="Times New Roman" w:hAnsi="Times New Roman" w:cs="Times New Roman"/>
                <w:sz w:val="28"/>
                <w:szCs w:val="28"/>
              </w:rPr>
              <w:t>өнерімен таныстыру;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00074C" w:rsidRDefault="005E27E0">
            <w:pPr>
              <w:widowControl w:val="0"/>
              <w:rPr>
                <w:sz w:val="20"/>
                <w:szCs w:val="20"/>
              </w:rPr>
            </w:pPr>
            <w:r>
              <w:rPr>
                <w:rFonts w:ascii="Times New Roman" w:eastAsia="Times New Roman" w:hAnsi="Times New Roman" w:cs="Times New Roman"/>
                <w:sz w:val="28"/>
                <w:szCs w:val="28"/>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0074C">
        <w:tc>
          <w:tcPr>
            <w:tcW w:w="2085" w:type="dxa"/>
            <w:shd w:val="clear" w:color="auto" w:fill="auto"/>
            <w:tcMar>
              <w:top w:w="100" w:type="dxa"/>
              <w:left w:w="100" w:type="dxa"/>
              <w:bottom w:w="100" w:type="dxa"/>
              <w:right w:w="100" w:type="dxa"/>
            </w:tcMar>
          </w:tcPr>
          <w:p w:rsidR="0000074C" w:rsidRDefault="0000074C">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00074C" w:rsidRDefault="005E27E0">
            <w:pPr>
              <w:widowControl w:val="0"/>
              <w:rPr>
                <w:sz w:val="20"/>
                <w:szCs w:val="20"/>
              </w:rPr>
            </w:pPr>
            <w:r>
              <w:rPr>
                <w:rFonts w:ascii="Times New Roman" w:eastAsia="Times New Roman" w:hAnsi="Times New Roman" w:cs="Times New Roman"/>
                <w:sz w:val="28"/>
                <w:szCs w:val="28"/>
              </w:rPr>
              <w:t>Музыка</w:t>
            </w:r>
          </w:p>
        </w:tc>
        <w:tc>
          <w:tcPr>
            <w:tcW w:w="8115"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w:t>
            </w:r>
            <w:r>
              <w:rPr>
                <w:rFonts w:ascii="Times New Roman" w:eastAsia="Times New Roman" w:hAnsi="Times New Roman" w:cs="Times New Roman"/>
                <w:sz w:val="28"/>
                <w:szCs w:val="28"/>
              </w:rPr>
              <w:t>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w:t>
            </w:r>
            <w:r>
              <w:rPr>
                <w:rFonts w:ascii="Times New Roman" w:eastAsia="Times New Roman" w:hAnsi="Times New Roman" w:cs="Times New Roman"/>
                <w:sz w:val="28"/>
                <w:szCs w:val="28"/>
              </w:rPr>
              <w:t>ннің мазмұнын түсіну.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аспаптарының, музыкалық ойыншықтардың </w:t>
            </w:r>
            <w:r>
              <w:rPr>
                <w:rFonts w:ascii="Times New Roman" w:eastAsia="Times New Roman" w:hAnsi="Times New Roman" w:cs="Times New Roman"/>
                <w:sz w:val="28"/>
                <w:szCs w:val="28"/>
              </w:rPr>
              <w:lastRenderedPageBreak/>
              <w:t>дыбысталуын ажыратуға үйрету; оларды атай білу.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w:t>
            </w:r>
            <w:r>
              <w:rPr>
                <w:rFonts w:ascii="Times New Roman" w:eastAsia="Times New Roman" w:hAnsi="Times New Roman" w:cs="Times New Roman"/>
                <w:sz w:val="28"/>
                <w:szCs w:val="28"/>
              </w:rPr>
              <w:t>рмен бірге ән айту, әнді бірге бастап, бірге аяқтау.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w:t>
            </w:r>
            <w:r>
              <w:rPr>
                <w:rFonts w:ascii="Times New Roman" w:eastAsia="Times New Roman" w:hAnsi="Times New Roman" w:cs="Times New Roman"/>
                <w:sz w:val="28"/>
                <w:szCs w:val="28"/>
              </w:rPr>
              <w:t>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w:t>
            </w:r>
            <w:r>
              <w:rPr>
                <w:rFonts w:ascii="Times New Roman" w:eastAsia="Times New Roman" w:hAnsi="Times New Roman" w:cs="Times New Roman"/>
                <w:sz w:val="28"/>
                <w:szCs w:val="28"/>
              </w:rPr>
              <w:t xml:space="preserve">калық шығармалар мен ертегі кейіпкерлерінің қимылдарын мәнерлі және эмоционалды жеткізу дағдыларын дамыту: аю қорбаңдап </w:t>
            </w:r>
            <w:r>
              <w:rPr>
                <w:rFonts w:ascii="Times New Roman" w:eastAsia="Times New Roman" w:hAnsi="Times New Roman" w:cs="Times New Roman"/>
                <w:sz w:val="28"/>
                <w:szCs w:val="28"/>
              </w:rPr>
              <w:lastRenderedPageBreak/>
              <w:t>жүреді, қоян секіреді, құстар ұшады. Қазақ халқының би өнерімен таныстыру. Музыкалық сүйемелдеумен қазақ би қимылдарының қарапайым элеме</w:t>
            </w:r>
            <w:r>
              <w:rPr>
                <w:rFonts w:ascii="Times New Roman" w:eastAsia="Times New Roman" w:hAnsi="Times New Roman" w:cs="Times New Roman"/>
                <w:sz w:val="28"/>
                <w:szCs w:val="28"/>
              </w:rPr>
              <w:t>нттерін орындау, ойындарда таныс би қимылдарын қайталау.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00074C" w:rsidRDefault="005E27E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w:t>
            </w:r>
            <w:r>
              <w:rPr>
                <w:rFonts w:ascii="Times New Roman" w:eastAsia="Times New Roman" w:hAnsi="Times New Roman" w:cs="Times New Roman"/>
                <w:sz w:val="28"/>
                <w:szCs w:val="28"/>
              </w:rPr>
              <w:t>: сыбызғы, металлафон, қоңырау, сылдырмақ, маракас және барабанмен, сондай-ақ олардың дыбысталуымен таныстыру.</w:t>
            </w:r>
          </w:p>
          <w:p w:rsidR="0000074C" w:rsidRDefault="005E27E0">
            <w:pPr>
              <w:widowControl w:val="0"/>
              <w:rPr>
                <w:sz w:val="20"/>
                <w:szCs w:val="20"/>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00074C" w:rsidRDefault="0000074C"/>
    <w:sectPr w:rsidR="0000074C" w:rsidSect="009D01AF">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oNotDisplayPageBoundaries/>
  <w:defaultTabStop w:val="720"/>
  <w:characterSpacingControl w:val="doNotCompress"/>
  <w:compat/>
  <w:rsids>
    <w:rsidRoot w:val="0000074C"/>
    <w:rsid w:val="0000074C"/>
    <w:rsid w:val="00356C20"/>
    <w:rsid w:val="005E27E0"/>
    <w:rsid w:val="009D01AF"/>
    <w:rsid w:val="009D7A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1AF"/>
  </w:style>
  <w:style w:type="paragraph" w:styleId="1">
    <w:name w:val="heading 1"/>
    <w:basedOn w:val="a"/>
    <w:next w:val="a"/>
    <w:uiPriority w:val="9"/>
    <w:qFormat/>
    <w:rsid w:val="009D01AF"/>
    <w:pPr>
      <w:keepNext/>
      <w:keepLines/>
      <w:spacing w:before="400" w:after="120"/>
      <w:outlineLvl w:val="0"/>
    </w:pPr>
    <w:rPr>
      <w:sz w:val="40"/>
      <w:szCs w:val="40"/>
    </w:rPr>
  </w:style>
  <w:style w:type="paragraph" w:styleId="2">
    <w:name w:val="heading 2"/>
    <w:basedOn w:val="a"/>
    <w:next w:val="a"/>
    <w:uiPriority w:val="9"/>
    <w:semiHidden/>
    <w:unhideWhenUsed/>
    <w:qFormat/>
    <w:rsid w:val="009D01AF"/>
    <w:pPr>
      <w:keepNext/>
      <w:keepLines/>
      <w:spacing w:before="360" w:after="120"/>
      <w:outlineLvl w:val="1"/>
    </w:pPr>
    <w:rPr>
      <w:sz w:val="32"/>
      <w:szCs w:val="32"/>
    </w:rPr>
  </w:style>
  <w:style w:type="paragraph" w:styleId="3">
    <w:name w:val="heading 3"/>
    <w:basedOn w:val="a"/>
    <w:next w:val="a"/>
    <w:uiPriority w:val="9"/>
    <w:semiHidden/>
    <w:unhideWhenUsed/>
    <w:qFormat/>
    <w:rsid w:val="009D01AF"/>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9D01AF"/>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9D01AF"/>
    <w:pPr>
      <w:keepNext/>
      <w:keepLines/>
      <w:spacing w:before="240" w:after="80"/>
      <w:outlineLvl w:val="4"/>
    </w:pPr>
    <w:rPr>
      <w:color w:val="666666"/>
    </w:rPr>
  </w:style>
  <w:style w:type="paragraph" w:styleId="6">
    <w:name w:val="heading 6"/>
    <w:basedOn w:val="a"/>
    <w:next w:val="a"/>
    <w:uiPriority w:val="9"/>
    <w:semiHidden/>
    <w:unhideWhenUsed/>
    <w:qFormat/>
    <w:rsid w:val="009D01AF"/>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9D01AF"/>
    <w:tblPr>
      <w:tblCellMar>
        <w:top w:w="0" w:type="dxa"/>
        <w:left w:w="0" w:type="dxa"/>
        <w:bottom w:w="0" w:type="dxa"/>
        <w:right w:w="0" w:type="dxa"/>
      </w:tblCellMar>
    </w:tblPr>
  </w:style>
  <w:style w:type="paragraph" w:styleId="a3">
    <w:name w:val="Title"/>
    <w:basedOn w:val="a"/>
    <w:next w:val="a"/>
    <w:uiPriority w:val="10"/>
    <w:qFormat/>
    <w:rsid w:val="009D01AF"/>
    <w:pPr>
      <w:keepNext/>
      <w:keepLines/>
      <w:spacing w:after="60"/>
    </w:pPr>
    <w:rPr>
      <w:sz w:val="52"/>
      <w:szCs w:val="52"/>
    </w:rPr>
  </w:style>
  <w:style w:type="paragraph" w:styleId="a4">
    <w:name w:val="Subtitle"/>
    <w:basedOn w:val="a"/>
    <w:next w:val="a"/>
    <w:uiPriority w:val="11"/>
    <w:qFormat/>
    <w:rsid w:val="009D01AF"/>
    <w:pPr>
      <w:keepNext/>
      <w:keepLines/>
      <w:spacing w:after="320"/>
    </w:pPr>
    <w:rPr>
      <w:color w:val="666666"/>
      <w:sz w:val="30"/>
      <w:szCs w:val="30"/>
    </w:rPr>
  </w:style>
  <w:style w:type="table" w:customStyle="1" w:styleId="a5">
    <w:basedOn w:val="TableNormal"/>
    <w:rsid w:val="009D01AF"/>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2196</Words>
  <Characters>12519</Characters>
  <Application>Microsoft Office Word</Application>
  <DocSecurity>0</DocSecurity>
  <Lines>104</Lines>
  <Paragraphs>29</Paragraphs>
  <ScaleCrop>false</ScaleCrop>
  <Company/>
  <LinksUpToDate>false</LinksUpToDate>
  <CharactersWithSpaces>14686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2025-02-13T11:48:00Z</dcterms:created>
  <dcterms:modified xsi:type="dcterms:W3CDTF">2026-09-23T12:36:00Z</dcterms:modified>
</cp:coreProperties>
</file>