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276BC" w14:textId="133F0BAA" w:rsidR="00EB0A38" w:rsidRDefault="00791AEB" w:rsidP="00EB0A38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A1A1A"/>
          <w:kern w:val="0"/>
          <w:sz w:val="23"/>
          <w:szCs w:val="23"/>
          <w:lang w:eastAsia="ru-KZ"/>
          <w14:ligatures w14:val="none"/>
        </w:rPr>
      </w:pPr>
      <w:r w:rsidRPr="00791AEB">
        <w:rPr>
          <w:rFonts w:ascii="Helvetica Neue" w:eastAsia="Times New Roman" w:hAnsi="Helvetica Neue" w:cs="Times New Roman"/>
          <w:color w:val="1A1A1A"/>
          <w:kern w:val="0"/>
          <w:sz w:val="23"/>
          <w:szCs w:val="23"/>
          <w:lang w:eastAsia="ru-KZ"/>
          <w14:ligatures w14:val="none"/>
        </w:rPr>
        <w:drawing>
          <wp:inline distT="0" distB="0" distL="0" distR="0" wp14:anchorId="74AF31B3" wp14:editId="7F4C8562">
            <wp:extent cx="5940425" cy="2893060"/>
            <wp:effectExtent l="0" t="0" r="3175" b="2540"/>
            <wp:docPr id="4011234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1234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0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72"/>
    <w:rsid w:val="000204E6"/>
    <w:rsid w:val="000276C2"/>
    <w:rsid w:val="001771B4"/>
    <w:rsid w:val="002930D3"/>
    <w:rsid w:val="00331BD5"/>
    <w:rsid w:val="00791AEB"/>
    <w:rsid w:val="00A351F2"/>
    <w:rsid w:val="00A41B72"/>
    <w:rsid w:val="00A6399E"/>
    <w:rsid w:val="00AC66B1"/>
    <w:rsid w:val="00CD0E10"/>
    <w:rsid w:val="00E94A6B"/>
    <w:rsid w:val="00EB0A38"/>
    <w:rsid w:val="00EB1A24"/>
    <w:rsid w:val="00EB4C83"/>
    <w:rsid w:val="00FF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C71E"/>
  <w15:chartTrackingRefBased/>
  <w15:docId w15:val="{3B9C0831-348E-4E85-AD50-C4ECF3CC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1B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1B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1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1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1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1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B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1B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1B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1B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1B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1B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1B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1B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1B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1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1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1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1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1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1B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1B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1B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1B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1B7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1B7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B0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Alpys Nygmet</dc:creator>
  <cp:keywords/>
  <dc:description/>
  <cp:lastModifiedBy>Alpys Nygmet</cp:lastModifiedBy>
  <cp:revision>6</cp:revision>
  <dcterms:created xsi:type="dcterms:W3CDTF">2025-05-14T04:29:00Z</dcterms:created>
  <dcterms:modified xsi:type="dcterms:W3CDTF">2025-05-27T10:02:00Z</dcterms:modified>
</cp:coreProperties>
</file>