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30" w:rsidRPr="00FD5230" w:rsidRDefault="00FD5230" w:rsidP="00FD5230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Cs w:val="28"/>
          <w:lang w:eastAsia="ru-RU"/>
        </w:rPr>
      </w:pPr>
      <w:bookmarkStart w:id="0" w:name="_GoBack"/>
      <w:bookmarkEnd w:id="0"/>
      <w:r w:rsidRPr="00FD5230">
        <w:rPr>
          <w:rFonts w:ascii="Cambria" w:eastAsia="Times New Roman" w:hAnsi="Cambria" w:cs="Times New Roman"/>
          <w:b/>
          <w:bCs/>
          <w:color w:val="FF0000"/>
          <w:kern w:val="36"/>
          <w:sz w:val="48"/>
          <w:szCs w:val="48"/>
          <w:lang w:eastAsia="ru-RU"/>
        </w:rPr>
        <w:t>ВЛИЯНИЕ РОДИТЕЛЬСКИХ УСТАНОВОК</w:t>
      </w:r>
    </w:p>
    <w:p w:rsidR="00FD5230" w:rsidRPr="00FD5230" w:rsidRDefault="00FD5230" w:rsidP="00FD5230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FD5230">
        <w:rPr>
          <w:rFonts w:ascii="Cambria" w:eastAsia="Times New Roman" w:hAnsi="Cambria" w:cs="Times New Roman"/>
          <w:b/>
          <w:bCs/>
          <w:color w:val="FF0000"/>
          <w:sz w:val="36"/>
          <w:szCs w:val="36"/>
          <w:lang w:eastAsia="ru-RU"/>
        </w:rPr>
        <w:t>НА РАЗВИТИЕ ДЕТЕЙ  </w:t>
      </w:r>
    </w:p>
    <w:p w:rsidR="00FD5230" w:rsidRPr="00FD5230" w:rsidRDefault="00FD5230" w:rsidP="00FD5230">
      <w:pPr>
        <w:shd w:val="clear" w:color="auto" w:fill="FFFFFF"/>
        <w:spacing w:after="0"/>
        <w:ind w:right="220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 xml:space="preserve">Душевная жизнь человека чрезвычайно сложна, так как психика состоит из двух </w:t>
      </w:r>
      <w:proofErr w:type="spellStart"/>
      <w:r w:rsidRPr="00FD5230">
        <w:rPr>
          <w:rFonts w:eastAsia="Times New Roman" w:cs="Times New Roman"/>
          <w:color w:val="000000"/>
          <w:lang w:eastAsia="ru-RU"/>
        </w:rPr>
        <w:t>взаимоопределяющих</w:t>
      </w:r>
      <w:proofErr w:type="spellEnd"/>
      <w:r w:rsidRPr="00FD5230">
        <w:rPr>
          <w:rFonts w:eastAsia="Times New Roman" w:cs="Times New Roman"/>
          <w:color w:val="000000"/>
          <w:lang w:eastAsia="ru-RU"/>
        </w:rPr>
        <w:t xml:space="preserve"> составных: осознаваемое и неосознаваемое – сознание и подсознание.</w:t>
      </w:r>
    </w:p>
    <w:p w:rsidR="00FD5230" w:rsidRPr="00FD5230" w:rsidRDefault="00FD5230" w:rsidP="00FD5230">
      <w:pPr>
        <w:shd w:val="clear" w:color="auto" w:fill="FFFFFF"/>
        <w:spacing w:after="0"/>
        <w:ind w:left="72" w:right="220" w:firstLine="63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 xml:space="preserve">В неосознаваемой сфере </w:t>
      </w:r>
      <w:proofErr w:type="gramStart"/>
      <w:r w:rsidRPr="00FD5230">
        <w:rPr>
          <w:rFonts w:eastAsia="Times New Roman" w:cs="Times New Roman"/>
          <w:color w:val="000000"/>
          <w:lang w:eastAsia="ru-RU"/>
        </w:rPr>
        <w:t>важное значение</w:t>
      </w:r>
      <w:proofErr w:type="gramEnd"/>
      <w:r w:rsidRPr="00FD5230">
        <w:rPr>
          <w:rFonts w:eastAsia="Times New Roman" w:cs="Times New Roman"/>
          <w:color w:val="000000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защита: Родителям особенно важно понять, какую роль в эмоционально-личностном развитии ребенка играют родительские установки. Бесспорно,  родители – самые значимые и любимые для ребенка люди. Авторитет, особенно на ранних этапах </w:t>
      </w:r>
      <w:proofErr w:type="spellStart"/>
      <w:r w:rsidRPr="00FD5230">
        <w:rPr>
          <w:rFonts w:eastAsia="Times New Roman" w:cs="Times New Roman"/>
          <w:color w:val="000000"/>
          <w:lang w:eastAsia="ru-RU"/>
        </w:rPr>
        <w:t>психоэмоционального</w:t>
      </w:r>
      <w:proofErr w:type="spellEnd"/>
      <w:r w:rsidRPr="00FD5230">
        <w:rPr>
          <w:rFonts w:eastAsia="Times New Roman" w:cs="Times New Roman"/>
          <w:color w:val="000000"/>
          <w:lang w:eastAsia="ru-RU"/>
        </w:rPr>
        <w:t xml:space="preserve"> развития, непререкаем и абсолютен. Вера в непогрешимость, правоту и справедливость родителей у детей непоколебима: «Мама сказала...», «Папа велел» и т. д.</w:t>
      </w:r>
    </w:p>
    <w:p w:rsidR="00FD5230" w:rsidRPr="00FD5230" w:rsidRDefault="00FD5230" w:rsidP="00FD5230">
      <w:pPr>
        <w:shd w:val="clear" w:color="auto" w:fill="FFFFFF"/>
        <w:spacing w:after="0"/>
        <w:ind w:left="72" w:right="220" w:firstLine="63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 xml:space="preserve">В отличие от сформировавшейся личности ребенок не владеет </w:t>
      </w:r>
      <w:proofErr w:type="spellStart"/>
      <w:r w:rsidRPr="00FD5230">
        <w:rPr>
          <w:rFonts w:eastAsia="Times New Roman" w:cs="Times New Roman"/>
          <w:color w:val="000000"/>
          <w:lang w:eastAsia="ru-RU"/>
        </w:rPr>
        <w:t>психоэкологическими</w:t>
      </w:r>
      <w:proofErr w:type="spellEnd"/>
      <w:r w:rsidRPr="00FD5230">
        <w:rPr>
          <w:rFonts w:eastAsia="Times New Roman" w:cs="Times New Roman"/>
          <w:color w:val="000000"/>
          <w:lang w:eastAsia="ru-RU"/>
        </w:rPr>
        <w:t xml:space="preserve">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которые, впоследствии могут отрицательно проявиться в поведении ребенка, делая его жизнь стереотипной и эмоционально ограниченной.</w:t>
      </w:r>
    </w:p>
    <w:p w:rsidR="00FD5230" w:rsidRPr="00FD5230" w:rsidRDefault="00FD5230" w:rsidP="00FD5230">
      <w:pPr>
        <w:shd w:val="clear" w:color="auto" w:fill="FFFFFF"/>
        <w:spacing w:after="0"/>
        <w:ind w:left="24" w:right="268" w:firstLine="6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 xml:space="preserve">Установки возникают повседневно. Одни случайны, слабы, другие принципиальны, постоянны и сильны, формируются с раннего детства, и,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</w:r>
      <w:proofErr w:type="spellStart"/>
      <w:r w:rsidRPr="00FD5230">
        <w:rPr>
          <w:rFonts w:eastAsia="Times New Roman" w:cs="Times New Roman"/>
          <w:color w:val="000000"/>
          <w:lang w:eastAsia="ru-RU"/>
        </w:rPr>
        <w:t>контрустановка</w:t>
      </w:r>
      <w:proofErr w:type="spellEnd"/>
      <w:r w:rsidRPr="00FD5230">
        <w:rPr>
          <w:rFonts w:eastAsia="Times New Roman" w:cs="Times New Roman"/>
          <w:color w:val="000000"/>
          <w:lang w:eastAsia="ru-RU"/>
        </w:rPr>
        <w:t xml:space="preserve">, причем постоянно подкрепляемая положительными проявлениями со стороны родителей и окружающих. Например, </w:t>
      </w:r>
      <w:proofErr w:type="spellStart"/>
      <w:r w:rsidRPr="00FD5230">
        <w:rPr>
          <w:rFonts w:eastAsia="Times New Roman" w:cs="Times New Roman"/>
          <w:color w:val="000000"/>
          <w:lang w:eastAsia="ru-RU"/>
        </w:rPr>
        <w:t>контрустановка</w:t>
      </w:r>
      <w:proofErr w:type="spellEnd"/>
      <w:r w:rsidRPr="00FD5230">
        <w:rPr>
          <w:rFonts w:eastAsia="Times New Roman" w:cs="Times New Roman"/>
          <w:color w:val="000000"/>
          <w:lang w:eastAsia="ru-RU"/>
        </w:rPr>
        <w:t xml:space="preserve"> «Ты все можешь!» победит установку «Неумеха, ничего у тебя не получается!», но только в том случае, если ребенок действительно будет получать подтверждение своим способностям в реальной деятельности (рисование, лепка, пение и т. д.).</w:t>
      </w:r>
    </w:p>
    <w:p w:rsidR="00FD5230" w:rsidRPr="00FD5230" w:rsidRDefault="00FD5230" w:rsidP="00FD5230">
      <w:pPr>
        <w:shd w:val="clear" w:color="auto" w:fill="FFFFFF"/>
        <w:spacing w:after="0"/>
        <w:ind w:right="332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психологической,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и, поговорки, сказки и басни с мудрым адаптационным смыслом, где добро побеждает зло, а мудрость - глупость, где важны стойкость, вера в себя и свои силы.</w:t>
      </w:r>
    </w:p>
    <w:p w:rsidR="00FD5230" w:rsidRPr="00FD5230" w:rsidRDefault="00FD5230" w:rsidP="00FD5230">
      <w:pPr>
        <w:shd w:val="clear" w:color="auto" w:fill="FFFFFF"/>
        <w:spacing w:after="0"/>
        <w:ind w:right="220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FD5230">
        <w:rPr>
          <w:rFonts w:eastAsia="Times New Roman" w:cs="Times New Roman"/>
          <w:color w:val="000000"/>
          <w:lang w:eastAsia="ru-RU"/>
        </w:rPr>
        <w:t>ребенка</w:t>
      </w:r>
      <w:proofErr w:type="gramEnd"/>
      <w:r w:rsidRPr="00FD5230">
        <w:rPr>
          <w:rFonts w:eastAsia="Times New Roman" w:cs="Times New Roman"/>
          <w:color w:val="000000"/>
          <w:lang w:eastAsia="ru-RU"/>
        </w:rPr>
        <w:t xml:space="preserve"> и научитесь выдвигать </w:t>
      </w:r>
      <w:proofErr w:type="spellStart"/>
      <w:r w:rsidRPr="00FD5230">
        <w:rPr>
          <w:rFonts w:eastAsia="Times New Roman" w:cs="Times New Roman"/>
          <w:color w:val="000000"/>
          <w:lang w:eastAsia="ru-RU"/>
        </w:rPr>
        <w:t>контрустановки</w:t>
      </w:r>
      <w:proofErr w:type="spellEnd"/>
      <w:r w:rsidRPr="00FD5230">
        <w:rPr>
          <w:rFonts w:eastAsia="Times New Roman" w:cs="Times New Roman"/>
          <w:color w:val="000000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FD5230" w:rsidRPr="00FD5230" w:rsidRDefault="00FD5230" w:rsidP="00FD523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5230">
        <w:rPr>
          <w:rFonts w:eastAsia="Times New Roman" w:cs="Times New Roman"/>
          <w:color w:val="000000"/>
          <w:lang w:eastAsia="ru-RU"/>
        </w:rPr>
        <w:t xml:space="preserve">Проанализируйте, какие директивы, </w:t>
      </w:r>
      <w:proofErr w:type="gramStart"/>
      <w:r w:rsidRPr="00FD5230">
        <w:rPr>
          <w:rFonts w:eastAsia="Times New Roman" w:cs="Times New Roman"/>
          <w:color w:val="000000"/>
          <w:lang w:eastAsia="ru-RU"/>
        </w:rPr>
        <w:t>оценки</w:t>
      </w:r>
      <w:proofErr w:type="gramEnd"/>
      <w:r w:rsidRPr="00FD5230">
        <w:rPr>
          <w:rFonts w:eastAsia="Times New Roman" w:cs="Times New Roman"/>
          <w:color w:val="000000"/>
          <w:lang w:eastAsia="ru-RU"/>
        </w:rPr>
        <w:t xml:space="preserve"> и установки вы даете своим детям. </w:t>
      </w:r>
      <w:proofErr w:type="gramStart"/>
      <w:r w:rsidRPr="00FD5230">
        <w:rPr>
          <w:rFonts w:eastAsia="Times New Roman" w:cs="Times New Roman"/>
          <w:color w:val="000000"/>
          <w:lang w:eastAsia="ru-RU"/>
        </w:rPr>
        <w:t xml:space="preserve">Сделайте так, чтобы негативных было очень мало, научитесь </w:t>
      </w:r>
      <w:r w:rsidRPr="00FD5230">
        <w:rPr>
          <w:rFonts w:eastAsia="Times New Roman" w:cs="Times New Roman"/>
          <w:color w:val="000000"/>
          <w:lang w:eastAsia="ru-RU"/>
        </w:rPr>
        <w:lastRenderedPageBreak/>
        <w:t>трансформировать их в позитивные, развивающие в ребенке веру в тебя, богатство и яркость эмоционального мира.</w:t>
      </w:r>
      <w:proofErr w:type="gramEnd"/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53"/>
        <w:gridCol w:w="4744"/>
        <w:gridCol w:w="1984"/>
      </w:tblGrid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before="120" w:after="120" w:line="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1" w:name="f47f7e1e1b25395933f3875c5df7543929d3c4cc"/>
            <w:bookmarkStart w:id="2" w:name="0"/>
            <w:bookmarkEnd w:id="1"/>
            <w:bookmarkEnd w:id="2"/>
            <w:r w:rsidRPr="00FD523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Негативные установки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Позитивные установки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ru-RU"/>
              </w:rPr>
              <w:t>Сказав так</w:t>
            </w:r>
            <w:r w:rsidRPr="00FD5230">
              <w:rPr>
                <w:rFonts w:eastAsia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ru-RU"/>
              </w:rPr>
              <w:t>подумайте о последствиях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before="120" w:after="120" w:line="0" w:lineRule="atLeast"/>
              <w:outlineLvl w:val="3"/>
              <w:rPr>
                <w:rFonts w:ascii="Cambria" w:eastAsia="Times New Roman" w:hAnsi="Cambria" w:cs="Arial"/>
                <w:b/>
                <w:bCs/>
                <w:i/>
                <w:iCs/>
                <w:color w:val="4F81BD"/>
                <w:sz w:val="22"/>
                <w:lang w:eastAsia="ru-RU"/>
              </w:rPr>
            </w:pPr>
            <w:r w:rsidRPr="00FD5230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lang w:eastAsia="ru-RU"/>
              </w:rPr>
              <w:t>и вовремя исправьтесь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 будешь слушаться, с тобой никто не будет дружить…»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Замкнутость, отчужденность,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безы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нициативность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угод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ливость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приверженность стереотип ному поведению.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«Будь собой, у каждого в жизни есть друзья!»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«Горе ты мое!»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 вины, низкая самооценка, враждебное отношение к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отчуждение, конфликты с роди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телями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«Счастье мое, радость моя!»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«Плакса-вакса, нытик!»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Сдерживание эмоций, внутренняя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лобленность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тревожность, глубокое переживание даже незначительных проблем, повышенное эмоциональное напряжение, страхи.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Поплачь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удет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легче…»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«Вот дурашка, все готов раздать…»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Низкая самооценка, жадность,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нако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пительство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трудности в общении со сверстниками, эгоизм.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«Молодец, что делишься с другими!»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 твоего ума дело!..»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Низкая самооценка, задержки в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пси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хическом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развитии, отсутствие своего мнения, робость, отчужденность, конфликты с родителями.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«А ты как думаешь?..»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«Одевайся теплее, заболеешь!»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Повышенное внимание к своему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ровью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тревожность, страхи, частые простудные заболевания.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«Будь здоров, закаляйся!»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«Ты совсем, как твой папа (мама)…»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Трудности в отношении с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родите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лями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идентификация с родительским поведением, неадекватная само оценка, упрямство, повторение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пове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замеча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тельный</w:t>
            </w:r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человек!»</w:t>
            </w:r>
          </w:p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«Мама у нас умница!»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«Ничего не умеешь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лать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неумейка!»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уверенность в своих силах, низкая самооценка, страхи, задержки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психи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безынициатив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низкая мотивация к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достиже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«Попробуй еще, у тебя обязательно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читься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 кричи так, оглохнешь!»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Скрытая агрессивность, повышенное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напряжение, болезни горла и ушей,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«Скажи мне на ушко, давай пошепчемся…»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«Противная девчонка, все они капризули!» (мальчику о девочке) «Негодник, все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маль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забияки и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чуны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(девочки о мальчике)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 витии, осложнения в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но в тоже время ни один не похож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другого».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грязнуля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 разборчивость в выборе друзей.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«Как приятно на тебя смотреть, когда ты чист и аккуратен!»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«Ты плохой, обижаешь маму, я от тебя уйду к другому ребенку!..»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Чувство вины, страхи, тревожность, ощущение одиночества, нарушения сна, отчуждение от родителей, «уход» в себя </w:t>
            </w: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«уход» от родителей.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«Я никогда тебя не оставлю, ты самый </w:t>
            </w: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любимый!»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before="120" w:after="120" w:line="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Позитивные установки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i/>
                <w:iCs/>
                <w:color w:val="FF0000"/>
                <w:lang w:eastAsia="ru-RU"/>
              </w:rPr>
              <w:t>Сказав так: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подумайте о последствиях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before="120" w:after="120" w:line="0" w:lineRule="atLeast"/>
              <w:jc w:val="center"/>
              <w:outlineLvl w:val="3"/>
              <w:rPr>
                <w:rFonts w:ascii="Cambria" w:eastAsia="Times New Roman" w:hAnsi="Cambria" w:cs="Arial"/>
                <w:b/>
                <w:bCs/>
                <w:i/>
                <w:iCs/>
                <w:color w:val="4F81BD"/>
                <w:sz w:val="22"/>
                <w:lang w:eastAsia="ru-RU"/>
              </w:rPr>
            </w:pPr>
            <w:r w:rsidRPr="00FD5230">
              <w:rPr>
                <w:rFonts w:ascii="Cambria" w:eastAsia="Times New Roman" w:hAnsi="Cambria" w:cs="Arial"/>
                <w:b/>
                <w:bCs/>
                <w:i/>
                <w:iCs/>
                <w:color w:val="FF0000"/>
                <w:lang w:eastAsia="ru-RU"/>
              </w:rPr>
              <w:t>и вовремя исправьтесь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«Жизнь очень трудна: вырастешь – узнаешь!..»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Недоверчивость, трусость, безволие, покорность судьбе, неумение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преодо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левать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препятствия, склонность к не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счастным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случаям, подозрительность, пессимизм.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«Жизнь интересна и прекрасна! Все будет хорошо!»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«Уйди с глаз моих, встань в угол!»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взаимоотношений с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дителями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«уход» от них, скрытность, недоверие, озлобленность,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агрессив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«Иди ко мне, давай во всем разберемся вместе!»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«Не ешь много сладкого, зубки будут </w:t>
            </w: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будешь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то-о-олстая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«Кушай на здоровье!»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«Все вокруг обманщики, надейся только на себя!»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сверхконтроля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ощущение одиночества и тревоги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 свете много добрых людей, готовых тебе помочь…»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«Ах ты, гадкий утенок! И в кого ты такой некрасивый!»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«Как ты мне нравишься!»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«Нельзя ничего самому делать, спрашивай разрешения у старших!»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«Смелее, ты все можешь сам!»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«Всегда ты не вовремя, подожди…»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Отчужденность, скрытность, излишняя самостоятельность, ощущение беззащитности, ненужности, «уход» в себя, повышенное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напряжение.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«Давай я тебе помогу!»</w:t>
            </w:r>
          </w:p>
        </w:tc>
      </w:tr>
      <w:tr w:rsidR="00FD5230" w:rsidRPr="00FD5230" w:rsidTr="00FD5230"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«Никого не бойся, никому не уступай, всем давай сдачу!»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самоконтроля, </w:t>
            </w:r>
            <w:proofErr w:type="spellStart"/>
            <w:proofErr w:type="gram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агрессив-ность</w:t>
            </w:r>
            <w:proofErr w:type="spellEnd"/>
            <w:proofErr w:type="gram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отсутствие поведенческой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гиб-кости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сложности в общении,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пробле-мы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 сверстниками, ощущение </w:t>
            </w:r>
            <w:proofErr w:type="spellStart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все-дозволенности</w:t>
            </w:r>
            <w:proofErr w:type="spellEnd"/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230" w:rsidRPr="00FD5230" w:rsidRDefault="00FD5230" w:rsidP="00FD523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«Держи себя в руках, уважай людей!»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FD523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30"/>
    <w:rsid w:val="000E1FF0"/>
    <w:rsid w:val="006C0B77"/>
    <w:rsid w:val="008242FF"/>
    <w:rsid w:val="00870751"/>
    <w:rsid w:val="00922C48"/>
    <w:rsid w:val="00B915B7"/>
    <w:rsid w:val="00C13333"/>
    <w:rsid w:val="00D83D41"/>
    <w:rsid w:val="00EA59DF"/>
    <w:rsid w:val="00EE4070"/>
    <w:rsid w:val="00F12C76"/>
    <w:rsid w:val="00FD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D523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523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523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523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7">
    <w:name w:val="c17"/>
    <w:basedOn w:val="a0"/>
    <w:rsid w:val="00FD5230"/>
  </w:style>
  <w:style w:type="paragraph" w:customStyle="1" w:styleId="c4">
    <w:name w:val="c4"/>
    <w:basedOn w:val="a"/>
    <w:rsid w:val="00FD5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5230"/>
  </w:style>
  <w:style w:type="paragraph" w:customStyle="1" w:styleId="c8">
    <w:name w:val="c8"/>
    <w:basedOn w:val="a"/>
    <w:rsid w:val="00FD5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D5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D5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5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5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2025-01-22T05:19:00Z</dcterms:created>
  <dcterms:modified xsi:type="dcterms:W3CDTF">2025-01-22T05:19:00Z</dcterms:modified>
</cp:coreProperties>
</file>