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059F0" w14:textId="6505AF12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6700D">
        <w:rPr>
          <w:rFonts w:asciiTheme="majorBidi" w:hAnsiTheme="majorBidi" w:cstheme="majorBidi"/>
          <w:b/>
          <w:bCs/>
          <w:sz w:val="28"/>
          <w:szCs w:val="28"/>
        </w:rPr>
        <w:t>Перечень государственных услуг, оказываемых школой</w:t>
      </w:r>
    </w:p>
    <w:p w14:paraId="26736B47" w14:textId="77777777" w:rsid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468D9A2E" w14:textId="799A1062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 1. 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образования.</w:t>
      </w:r>
    </w:p>
    <w:p w14:paraId="4160A84F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425B11F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(либо его законного представителя):      </w:t>
      </w:r>
    </w:p>
    <w:p w14:paraId="2508C49C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C6B600C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к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услугодателю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:      </w:t>
      </w:r>
    </w:p>
    <w:p w14:paraId="1E50A239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66C33D6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1) заявление согласно приложению 1 к настоящему стандарту;      </w:t>
      </w:r>
    </w:p>
    <w:p w14:paraId="500D4506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81DDE6F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2) копия свидетельства о рождении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, в случае рождения до 2008 года (документ, удостоверяющий личность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(оригинал требуется для идентификации личности);</w:t>
      </w:r>
    </w:p>
    <w:p w14:paraId="1CEB0757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F85653A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3) врачебное профессионально-консультационное заключение, форма № 086/е,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      </w:t>
      </w:r>
    </w:p>
    <w:p w14:paraId="3B894CFE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D5B8DE8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4) фотографии размером 3х4 см в количестве 2 штук;      </w:t>
      </w:r>
    </w:p>
    <w:p w14:paraId="5C5FCAC1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1F24745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5) заключение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педагого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-медико-психологической комиссии (при наличии).      </w:t>
      </w:r>
    </w:p>
    <w:p w14:paraId="26A5174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679F5C0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Услугополучатели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      </w:t>
      </w:r>
    </w:p>
    <w:p w14:paraId="2FD59820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039C124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1) иностранец – вид на жительство иностранца в Республике Казахстан;      </w:t>
      </w:r>
    </w:p>
    <w:p w14:paraId="32B360CA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694EFA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 2) лицо без гражданства – удостоверение лица без гражданства;      </w:t>
      </w:r>
    </w:p>
    <w:p w14:paraId="3ABA1A48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08EFC5F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3) беженец – удостоверение беженца;      </w:t>
      </w:r>
    </w:p>
    <w:p w14:paraId="58749589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B999E7C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4) лицо, ищущее убежище - свидетельство лица, ищущего убежище;      </w:t>
      </w:r>
    </w:p>
    <w:p w14:paraId="1F61BC3D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37F24B0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5) оралман – удостоверение оралмана.      </w:t>
      </w:r>
    </w:p>
    <w:p w14:paraId="3FAF3414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F6DA95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При сдаче документов для оказания государственной услуги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услугополучателю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выдается расписка о приеме документов у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lastRenderedPageBreak/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по форме, согласно приложению 2 к настоящему стандарту государственной услуги.</w:t>
      </w:r>
    </w:p>
    <w:p w14:paraId="6D05A89F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D22C2F1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2.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</w:t>
      </w:r>
    </w:p>
    <w:p w14:paraId="099D4FAD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306553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Перечень необходимых документов:</w:t>
      </w:r>
    </w:p>
    <w:p w14:paraId="54FF4597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01D976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1) Заключение о необходимости обучения на дому ребёнка-инвалида по медицинским показаниям: выдается Врачебно-консультативной комиссией (ВКК) в организациях первичной медико-санитарной помощи Министерства здравоохранения РК по месту;</w:t>
      </w:r>
    </w:p>
    <w:p w14:paraId="6A456929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3E02C94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2) Заключение и рекомендации типа образовательной программы для обучения на дому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ребёнка-инвалида:выдается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Психолого-медико-педагогической консультацией (ПМПК) по месту жительства;</w:t>
      </w:r>
    </w:p>
    <w:p w14:paraId="4A1AE5B5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4EB3696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3) Письменное заявление в произвольной форме родителей на имя директора образовательной организации;</w:t>
      </w:r>
    </w:p>
    <w:p w14:paraId="4E99C63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C5564B8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4) Копии документов, удостоверяющие личность одного из родителей получателя государственной услуги;</w:t>
      </w:r>
    </w:p>
    <w:p w14:paraId="7305F10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5FBD7D5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5) Копии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документов,подтверждающие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личность получателя государственной услуги;</w:t>
      </w:r>
    </w:p>
    <w:p w14:paraId="6993D4D4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758A9AC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3. Выдача разрешения на обучение в форме экстерната в организациях основного среднего, общего среднего образования</w:t>
      </w:r>
    </w:p>
    <w:p w14:paraId="4F721176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614BDDF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Перечень документов, необходимых для оказания государственной услуги при личном обращении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(или его законного представителя):      </w:t>
      </w:r>
    </w:p>
    <w:p w14:paraId="44C50454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543EF1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1) заявление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на обучение в форме экстерната согласно приложению к настоящему стандарту;      </w:t>
      </w:r>
    </w:p>
    <w:p w14:paraId="2A37563D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7F42DB1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2) врачебно-консультационное заключение комиссии, форма 1/е, утвержденного приказом исполняющего обязанности Министра здравоохранения Республики Казахстан, зарегистрированное в реестре государственной регистрации, от 23 ноября 2010 года № 907 «Об утверждении форм первичной медицинской документации организаций здравоохранения».      </w:t>
      </w:r>
    </w:p>
    <w:p w14:paraId="5D89965F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25AA7C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lastRenderedPageBreak/>
        <w:t xml:space="preserve">3) справка о временном проживании за рубежом родителей обучающегося или лиц, их заменяющих, документ, подтверждающий обучение за рубежом (при необходимости);      </w:t>
      </w:r>
    </w:p>
    <w:p w14:paraId="6AE290DF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0DC9B3A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4) копии табелей успеваемости за последний класс обучения;      </w:t>
      </w:r>
    </w:p>
    <w:p w14:paraId="7A3BACF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E66DEE9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5) копия свидетельства о рождении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(в случае рождения до 2008 года) (оригинал для сверки).</w:t>
      </w:r>
    </w:p>
    <w:p w14:paraId="2B827B9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7CB4B3B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3. Выдача дубликатов документов об основном среднем, общем среднем образовании</w:t>
      </w:r>
    </w:p>
    <w:p w14:paraId="5D12034E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7159E41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Перечень документов, необходимых для оказания государственной услуги:       при обращении к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услугодателю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:      </w:t>
      </w:r>
    </w:p>
    <w:p w14:paraId="3364F210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2A73078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1) заявление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, утерявшего документ, на имя руководителя организации образования согласно приложению 1 к настоящему стандарту, в котором излагаются обстоятельства утери документа или другие причины;      </w:t>
      </w:r>
    </w:p>
    <w:p w14:paraId="22FB519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E75300C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2) копия свидетельства о рождении (в случае рождения до 2008 года) с документом удостоверяющим личность (паспорта) родителя (законного представителя) несовершеннолетнего ребенка или документ удостоверяющий личность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(требуется для идентификации личности);      </w:t>
      </w:r>
    </w:p>
    <w:p w14:paraId="10C10651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81C0F9D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</w:p>
    <w:p w14:paraId="478FF119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821179B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4.  Предоставление бесплатного и льготного питания отдельным категориям обучающихся и воспитанников в общеобразовательных школах</w:t>
      </w:r>
    </w:p>
    <w:p w14:paraId="2893991C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1658E21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>:</w:t>
      </w:r>
    </w:p>
    <w:p w14:paraId="700A6259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96BF2C8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к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услугодателю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>:</w:t>
      </w:r>
    </w:p>
    <w:p w14:paraId="1D4DC5A4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BA3D608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1) заявление по форме согласно приложению 2 к настоящему стандарту государственной услуги;</w:t>
      </w:r>
    </w:p>
    <w:p w14:paraId="6756C63F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7005AD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2) документ, удостоверяющий личность родителей (требуется для идентификации личности);</w:t>
      </w:r>
    </w:p>
    <w:p w14:paraId="33A8EE66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2CE9D29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lastRenderedPageBreak/>
        <w:t>3)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</w:p>
    <w:p w14:paraId="7B70337D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A743D85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14:paraId="7868DB9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9BC827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5) справка, подтверждающая принадлежность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услугополучателей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из семей, имеющих право на получение государственной адресной социальной помощи;</w:t>
      </w:r>
    </w:p>
    <w:p w14:paraId="7FE54CEA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AC4B6BB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6)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услугополучателей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 w14:paraId="07A2D205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C5FB22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7)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14:paraId="4E416B30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EB9EA0D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8) копия решения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14:paraId="7D54D7D9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AE9ABF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услугополучателю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>.</w:t>
      </w:r>
    </w:p>
    <w:p w14:paraId="31765688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3E25D4D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5. Прием документов и выдача направлений на предоставление отдыха детям из малообеспеченных семей в загородных и пришкольных лагерях</w:t>
      </w:r>
    </w:p>
    <w:p w14:paraId="3E2207CC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A91F91F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>:</w:t>
      </w:r>
    </w:p>
    <w:p w14:paraId="0D0EF634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207D780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1) заявление;</w:t>
      </w:r>
    </w:p>
    <w:p w14:paraId="51E2FC3A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BF315CA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2) документ, удостоверяющий личность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(требуется для идентификации личности);</w:t>
      </w:r>
    </w:p>
    <w:p w14:paraId="07979C4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E525A74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3) копия свидетельства о рождении ребенка в случае рождения ребенка до 13 августа 2007 года либо за пределами Республики Казахстан (требуется для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индентификации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личности);</w:t>
      </w:r>
    </w:p>
    <w:p w14:paraId="1865031D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635236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4) справка, подтверждающая принадлежность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(семьи) к получателям государственной адресной социальной помощи, предоставляемая местными исполнительными органами, для категории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услугополучателей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из смей, имеющих право на получение государственной адресной социальной помощи;</w:t>
      </w:r>
    </w:p>
    <w:p w14:paraId="6F9B5B1D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60352C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5) документы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услугополучателей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из семей, не получающих государственную адресную социальную помощь, в которых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сренедушевой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доход ниже величины прожиточного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миниума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>);</w:t>
      </w:r>
    </w:p>
    <w:p w14:paraId="388AB39E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C1997C1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6)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14:paraId="3CDF9B68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959CBE1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7) копия решения коллегиального органа управления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 w14:paraId="34EF748B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156D15C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8) копия медицинского заключения психолого-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медиго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>-педагогической консультации – для детей с ограниченными возможностями;</w:t>
      </w:r>
    </w:p>
    <w:p w14:paraId="5AAAA098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EDFCFD1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9) справка о состоянии здоровья (медицинский паспорт) с приложением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флюроснимка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(при наличии) При приеме документов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услугодатель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выдает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услугополучателю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расписку о приеме соответствующих документов с указанием: - номера и даты приема запроса; - вида запрашиваемой государственной услуги; - количества и названия приложенных документов; - даты (времени) и места выдачи документов; - фамилии, имени, а также отчества (при наличии) работника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услугодателя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, принявшего заявление; - фамилии, имени, а также отчества (при наличии)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и его контактных телефонов.            </w:t>
      </w:r>
    </w:p>
    <w:p w14:paraId="4B3474A5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66BB11D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6. 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</w:t>
      </w:r>
      <w:r w:rsidRPr="0006700D">
        <w:rPr>
          <w:rFonts w:asciiTheme="majorBidi" w:hAnsiTheme="majorBidi" w:cstheme="majorBidi"/>
          <w:sz w:val="28"/>
          <w:szCs w:val="28"/>
        </w:rPr>
        <w:lastRenderedPageBreak/>
        <w:t xml:space="preserve">среднего, общего среднего, технического и профессионального,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послесреднего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образования:</w:t>
      </w:r>
    </w:p>
    <w:p w14:paraId="5C7670D6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6D3B0A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6700D">
        <w:rPr>
          <w:rFonts w:asciiTheme="majorBidi" w:hAnsiTheme="majorBidi" w:cstheme="majorBidi"/>
          <w:b/>
          <w:bCs/>
          <w:sz w:val="28"/>
          <w:szCs w:val="28"/>
        </w:rPr>
        <w:t xml:space="preserve">Перечень документов      </w:t>
      </w:r>
    </w:p>
    <w:p w14:paraId="422C3076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44BF124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1) заявление на аттестацию согласно приложению 2 к настоящему Стандарту.      </w:t>
      </w:r>
    </w:p>
    <w:p w14:paraId="606EB67C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25BAD09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2) копия документа, удостоверяющего личность;      </w:t>
      </w:r>
    </w:p>
    <w:p w14:paraId="6209DAA7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F16353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3) копия диплома об образовании;      </w:t>
      </w:r>
    </w:p>
    <w:p w14:paraId="0203BB06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42A925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4) копия документа о повышении квалификации;      </w:t>
      </w:r>
    </w:p>
    <w:p w14:paraId="503C3606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0F153AE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5) копия документа, подтверждающего трудовую деятельность работника;      </w:t>
      </w:r>
    </w:p>
    <w:p w14:paraId="35240956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286FAE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      </w:t>
      </w:r>
    </w:p>
    <w:p w14:paraId="4F53BDB7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AA1FADB" w14:textId="77777777" w:rsid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послесреднего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 xml:space="preserve"> образования, утвержденными приказом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14:paraId="25368572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14:paraId="13219A8C" w14:textId="51028990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6700D">
        <w:rPr>
          <w:rFonts w:asciiTheme="majorBidi" w:hAnsiTheme="majorBidi" w:cstheme="majorBidi"/>
          <w:b/>
          <w:bCs/>
          <w:sz w:val="28"/>
          <w:szCs w:val="28"/>
        </w:rPr>
        <w:t>"Прием документов для перевода детей между организациями начального, основного среднего, общего среднего образования"</w:t>
      </w:r>
    </w:p>
    <w:p w14:paraId="0B32B16C" w14:textId="685A7391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6700D">
        <w:rPr>
          <w:rFonts w:asciiTheme="majorBidi" w:hAnsiTheme="majorBidi" w:cstheme="majorBidi"/>
          <w:b/>
          <w:bCs/>
          <w:sz w:val="28"/>
          <w:szCs w:val="28"/>
          <w:lang w:val="ru-RU"/>
        </w:rPr>
        <w:t>К</w:t>
      </w:r>
      <w:r w:rsidRPr="0006700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6700D">
        <w:rPr>
          <w:rFonts w:asciiTheme="majorBidi" w:hAnsiTheme="majorBidi" w:cstheme="majorBidi"/>
          <w:b/>
          <w:bCs/>
          <w:sz w:val="28"/>
          <w:szCs w:val="28"/>
        </w:rPr>
        <w:t>услугодателю</w:t>
      </w:r>
      <w:proofErr w:type="spellEnd"/>
      <w:r w:rsidRPr="0006700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32CD376E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1) заявление на имя руководителя организации образования, согласно приложению 2 к настоящему Стандарту;</w:t>
      </w:r>
    </w:p>
    <w:p w14:paraId="05D43D79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2) документ, удостоверяющий личность (для идентификации),</w:t>
      </w:r>
    </w:p>
    <w:p w14:paraId="3A46FB83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3) открепительный талон.</w:t>
      </w:r>
    </w:p>
    <w:p w14:paraId="502B9F0A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- через портал:</w:t>
      </w:r>
    </w:p>
    <w:p w14:paraId="3481234B" w14:textId="77777777" w:rsidR="0006700D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 xml:space="preserve">1) заявление, удостоверенное ЭЦП </w:t>
      </w:r>
      <w:proofErr w:type="spellStart"/>
      <w:r w:rsidRPr="0006700D">
        <w:rPr>
          <w:rFonts w:asciiTheme="majorBidi" w:hAnsiTheme="majorBidi" w:cstheme="majorBidi"/>
          <w:sz w:val="28"/>
          <w:szCs w:val="28"/>
        </w:rPr>
        <w:t>услугополучателя</w:t>
      </w:r>
      <w:proofErr w:type="spellEnd"/>
      <w:r w:rsidRPr="0006700D">
        <w:rPr>
          <w:rFonts w:asciiTheme="majorBidi" w:hAnsiTheme="majorBidi" w:cstheme="majorBidi"/>
          <w:sz w:val="28"/>
          <w:szCs w:val="28"/>
        </w:rPr>
        <w:t>, по форме, согласно приложению 2 к настоящему Стандарту;</w:t>
      </w:r>
    </w:p>
    <w:p w14:paraId="0D14378C" w14:textId="5933B3DC" w:rsidR="00A3338F" w:rsidRPr="0006700D" w:rsidRDefault="0006700D" w:rsidP="0006700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6700D">
        <w:rPr>
          <w:rFonts w:asciiTheme="majorBidi" w:hAnsiTheme="majorBidi" w:cstheme="majorBidi"/>
          <w:sz w:val="28"/>
          <w:szCs w:val="28"/>
        </w:rPr>
        <w:t>2) электронная копия открепительного талона</w:t>
      </w:r>
    </w:p>
    <w:sectPr w:rsidR="00A3338F" w:rsidRPr="0006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8F"/>
    <w:rsid w:val="0006700D"/>
    <w:rsid w:val="00A3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23EB"/>
  <w15:chartTrackingRefBased/>
  <w15:docId w15:val="{EC3567AA-E962-48E4-AD62-92A99A3E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2024-08-19T07:23:00Z</dcterms:created>
  <dcterms:modified xsi:type="dcterms:W3CDTF">2024-08-19T07:23:00Z</dcterms:modified>
</cp:coreProperties>
</file>