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D8" w:rsidRPr="00BE0589" w:rsidRDefault="00681CD8" w:rsidP="00681CD8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EB15ED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681CD8" w:rsidRPr="001856FC" w:rsidRDefault="00681CD8" w:rsidP="00681CD8">
      <w:pPr>
        <w:spacing w:after="0" w:line="240" w:lineRule="auto"/>
        <w:jc w:val="center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>
        <w:rPr>
          <w:rFonts w:ascii="Times New Roman" w:hAnsi="Times New Roman"/>
          <w:b/>
          <w:noProof/>
        </w:rPr>
        <w:t>:</w:t>
      </w:r>
      <w:r w:rsidR="009D146B">
        <w:rPr>
          <w:rFonts w:ascii="Times New Roman" w:hAnsi="Times New Roman"/>
          <w:b/>
          <w:noProof/>
        </w:rPr>
        <w:t xml:space="preserve"> </w:t>
      </w:r>
      <w:r w:rsidR="00EB15ED">
        <w:rPr>
          <w:rFonts w:ascii="Times New Roman" w:hAnsi="Times New Roman"/>
          <w:bCs/>
          <w:noProof/>
        </w:rPr>
        <w:t>Беляева Д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="00EB15ED">
        <w:rPr>
          <w:rFonts w:ascii="Times New Roman" w:hAnsi="Times New Roman"/>
          <w:b/>
          <w:noProof/>
          <w:lang w:val="kk-KZ"/>
        </w:rPr>
        <w:t>КПП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302"/>
        <w:gridCol w:w="3386"/>
        <w:gridCol w:w="3151"/>
        <w:gridCol w:w="2186"/>
      </w:tblGrid>
      <w:tr w:rsidR="00681CD8" w:rsidRPr="001856FC" w:rsidTr="00DA6D5E">
        <w:tc>
          <w:tcPr>
            <w:tcW w:w="2284" w:type="dxa"/>
            <w:shd w:val="clear" w:color="auto" w:fill="auto"/>
          </w:tcPr>
          <w:p w:rsidR="00681CD8" w:rsidRPr="004F4009" w:rsidRDefault="00681CD8" w:rsidP="00A54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10" w:type="dxa"/>
            <w:shd w:val="clear" w:color="auto" w:fill="auto"/>
          </w:tcPr>
          <w:p w:rsidR="00681CD8" w:rsidRPr="004F4009" w:rsidRDefault="00681CD8" w:rsidP="00A5434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681CD8" w:rsidRPr="004F4009" w:rsidRDefault="00681CD8" w:rsidP="00A5434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59" w:type="dxa"/>
            <w:shd w:val="clear" w:color="auto" w:fill="auto"/>
          </w:tcPr>
          <w:p w:rsidR="00681CD8" w:rsidRPr="004F4009" w:rsidRDefault="00681CD8" w:rsidP="00A5434C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681CD8" w:rsidRPr="004F4009" w:rsidRDefault="00681CD8" w:rsidP="00A5434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01" w:type="dxa"/>
            <w:shd w:val="clear" w:color="auto" w:fill="auto"/>
          </w:tcPr>
          <w:p w:rsidR="00681CD8" w:rsidRPr="004F4009" w:rsidRDefault="00681CD8" w:rsidP="00A5434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55" w:type="dxa"/>
            <w:shd w:val="clear" w:color="auto" w:fill="auto"/>
          </w:tcPr>
          <w:p w:rsidR="00681CD8" w:rsidRPr="004F4009" w:rsidRDefault="00681CD8" w:rsidP="00A5434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DA6D5E" w:rsidRPr="001856FC" w:rsidTr="00DA6D5E">
        <w:trPr>
          <w:trHeight w:val="307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410" w:type="dxa"/>
            <w:shd w:val="clear" w:color="auto" w:fill="auto"/>
          </w:tcPr>
          <w:p w:rsidR="00DA6D5E" w:rsidRPr="00681CD8" w:rsidRDefault="00DA6D5E" w:rsidP="00A5434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459" w:type="dxa"/>
            <w:shd w:val="clear" w:color="auto" w:fill="auto"/>
          </w:tcPr>
          <w:p w:rsidR="00DA6D5E" w:rsidRPr="00654924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654924">
              <w:rPr>
                <w:rFonts w:ascii="Times New Roman" w:hAnsi="Times New Roman"/>
                <w:iCs/>
                <w:noProof/>
                <w:sz w:val="24"/>
                <w:szCs w:val="24"/>
              </w:rPr>
              <w:t>Продолжать формировать умение выполняь комплексы утренней гимнастики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7E2EEC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Закреплять выполнение правил в подвижных играх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DA6D5E" w:rsidRDefault="00AC51A1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Самостоя</w:t>
            </w:r>
            <w:r w:rsidR="00DA6D5E">
              <w:rPr>
                <w:rFonts w:ascii="Times New Roman" w:hAnsi="Times New Roman"/>
                <w:iCs/>
                <w:noProof/>
                <w:sz w:val="24"/>
                <w:szCs w:val="24"/>
              </w:rPr>
              <w:t>тельно выполняет гигиенические процедуры. Знает о важности закаливающих процедур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.</w:t>
            </w:r>
          </w:p>
          <w:p w:rsidR="00AC51A1" w:rsidRDefault="00AC51A1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Составляет небольшие повествовательные и логические рассказы.</w:t>
            </w:r>
          </w:p>
          <w:p w:rsidR="00AC51A1" w:rsidRDefault="00AC51A1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Считатет в пределах 10. Знает геометрические фигуры, может групппировать предметы по определенному признаку.</w:t>
            </w:r>
          </w:p>
          <w:p w:rsidR="00CF0622" w:rsidRDefault="00CF0622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Запоминает и читает наизусть стихи. Знает классификацию животных. </w:t>
            </w:r>
          </w:p>
          <w:p w:rsidR="00CF0622" w:rsidRPr="00681CD8" w:rsidRDefault="00CF0622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Знает государственные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символы.</w:t>
            </w:r>
          </w:p>
        </w:tc>
      </w:tr>
      <w:tr w:rsidR="00DA6D5E" w:rsidRPr="001856FC" w:rsidTr="00DA6D5E">
        <w:trPr>
          <w:trHeight w:val="608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:rsidR="00DA6D5E" w:rsidRPr="00654924" w:rsidRDefault="00DA6D5E" w:rsidP="00A5434C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654924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459" w:type="dxa"/>
            <w:shd w:val="clear" w:color="auto" w:fill="auto"/>
          </w:tcPr>
          <w:p w:rsidR="00DA6D5E" w:rsidRPr="007E2EEC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7E2EEC"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произносить все звуки родного языка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отвечать на вопросы целым предложением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A5434C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DA6D5E" w:rsidRPr="001856FC" w:rsidTr="00DA6D5E">
        <w:trPr>
          <w:trHeight w:val="490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410" w:type="dxa"/>
            <w:shd w:val="clear" w:color="auto" w:fill="auto"/>
          </w:tcPr>
          <w:p w:rsidR="00DA6D5E" w:rsidRPr="00681CD8" w:rsidRDefault="00DA6D5E" w:rsidP="00A5434C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459" w:type="dxa"/>
            <w:shd w:val="clear" w:color="auto" w:fill="auto"/>
          </w:tcPr>
          <w:p w:rsidR="00DA6D5E" w:rsidRPr="007E2EEC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 w:rsidRPr="007E2EEC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определять положение предметов в пространстве по отношению к себе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Закреплять прямой и обратный счет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0A5D6B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DA6D5E" w:rsidRPr="001856FC" w:rsidTr="00DA6D5E">
        <w:trPr>
          <w:trHeight w:val="387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410" w:type="dxa"/>
            <w:shd w:val="clear" w:color="auto" w:fill="auto"/>
          </w:tcPr>
          <w:p w:rsidR="00DA6D5E" w:rsidRPr="00654924" w:rsidRDefault="00DA6D5E" w:rsidP="007E2EE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654924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459" w:type="dxa"/>
            <w:shd w:val="clear" w:color="auto" w:fill="auto"/>
          </w:tcPr>
          <w:p w:rsidR="00DA6D5E" w:rsidRPr="00681CD8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изображать предметы по образцу с учетом форм, цвета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передавать детали в рисунке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0A5D6B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DA6D5E" w:rsidRPr="001856FC" w:rsidTr="00DA6D5E">
        <w:trPr>
          <w:trHeight w:val="387"/>
        </w:trPr>
        <w:tc>
          <w:tcPr>
            <w:tcW w:w="2284" w:type="dxa"/>
            <w:shd w:val="clear" w:color="auto" w:fill="auto"/>
          </w:tcPr>
          <w:p w:rsidR="00DA6D5E" w:rsidRPr="00442010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410" w:type="dxa"/>
            <w:shd w:val="clear" w:color="auto" w:fill="auto"/>
          </w:tcPr>
          <w:p w:rsidR="00DA6D5E" w:rsidRDefault="00DA6D5E" w:rsidP="000A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3459" w:type="dxa"/>
            <w:shd w:val="clear" w:color="auto" w:fill="auto"/>
          </w:tcPr>
          <w:p w:rsidR="00DA6D5E" w:rsidRDefault="00DA6D5E" w:rsidP="000A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7E2EE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Расширять знания о традициях казахского народа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0A5D6B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376EF5" w:rsidRPr="001856FC" w:rsidTr="00DA6D5E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376EF5" w:rsidRPr="006F7E5E" w:rsidRDefault="00376EF5" w:rsidP="00A5434C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76EF5" w:rsidRPr="004F4009" w:rsidRDefault="00376EF5" w:rsidP="00A5434C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B15ED" w:rsidRDefault="00EB15ED"/>
    <w:p w:rsidR="00EB15ED" w:rsidRDefault="00EB15ED"/>
    <w:p w:rsidR="00FB49FF" w:rsidRPr="00BE0589" w:rsidRDefault="00FB49FF" w:rsidP="00FB49FF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EB15ED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FB49FF" w:rsidRPr="001856FC" w:rsidRDefault="00FB49FF" w:rsidP="00FB49FF">
      <w:pPr>
        <w:spacing w:after="0" w:line="240" w:lineRule="auto"/>
        <w:jc w:val="center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>
        <w:rPr>
          <w:rFonts w:ascii="Times New Roman" w:hAnsi="Times New Roman"/>
          <w:b/>
          <w:noProof/>
        </w:rPr>
        <w:t>:</w:t>
      </w:r>
      <w:r w:rsidR="009D146B">
        <w:rPr>
          <w:rFonts w:ascii="Times New Roman" w:hAnsi="Times New Roman"/>
          <w:b/>
          <w:noProof/>
        </w:rPr>
        <w:t xml:space="preserve"> </w:t>
      </w:r>
      <w:r w:rsidR="00EB15ED">
        <w:rPr>
          <w:rFonts w:ascii="Times New Roman" w:hAnsi="Times New Roman"/>
          <w:bCs/>
          <w:noProof/>
        </w:rPr>
        <w:t>Жидяева Я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="00EB15ED">
        <w:rPr>
          <w:rFonts w:ascii="Times New Roman" w:hAnsi="Times New Roman"/>
          <w:b/>
          <w:noProof/>
          <w:lang w:val="kk-KZ"/>
        </w:rPr>
        <w:t>КПП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302"/>
        <w:gridCol w:w="3386"/>
        <w:gridCol w:w="3151"/>
        <w:gridCol w:w="2186"/>
      </w:tblGrid>
      <w:tr w:rsidR="00FB49FF" w:rsidRPr="001856FC" w:rsidTr="00376EF5">
        <w:tc>
          <w:tcPr>
            <w:tcW w:w="2284" w:type="dxa"/>
            <w:shd w:val="clear" w:color="auto" w:fill="auto"/>
          </w:tcPr>
          <w:p w:rsidR="00FB49FF" w:rsidRPr="004F4009" w:rsidRDefault="00FB49FF" w:rsidP="00C05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10" w:type="dxa"/>
            <w:shd w:val="clear" w:color="auto" w:fill="auto"/>
          </w:tcPr>
          <w:p w:rsidR="00FB49FF" w:rsidRPr="004F4009" w:rsidRDefault="00FB49FF" w:rsidP="00C05E2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FB49FF" w:rsidRPr="004F4009" w:rsidRDefault="00FB49FF" w:rsidP="00C05E2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59" w:type="dxa"/>
            <w:shd w:val="clear" w:color="auto" w:fill="auto"/>
          </w:tcPr>
          <w:p w:rsidR="00FB49FF" w:rsidRPr="004F4009" w:rsidRDefault="00FB49FF" w:rsidP="00C05E24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FB49FF" w:rsidRPr="004F4009" w:rsidRDefault="00FB49FF" w:rsidP="00C05E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01" w:type="dxa"/>
            <w:shd w:val="clear" w:color="auto" w:fill="auto"/>
          </w:tcPr>
          <w:p w:rsidR="00FB49FF" w:rsidRPr="004F4009" w:rsidRDefault="00FB49FF" w:rsidP="00C05E2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55" w:type="dxa"/>
            <w:shd w:val="clear" w:color="auto" w:fill="auto"/>
          </w:tcPr>
          <w:p w:rsidR="00FB49FF" w:rsidRPr="004F4009" w:rsidRDefault="00FB49FF" w:rsidP="00C05E2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DA6D5E" w:rsidRPr="001856FC" w:rsidTr="00376EF5">
        <w:trPr>
          <w:trHeight w:val="307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410" w:type="dxa"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459" w:type="dxa"/>
            <w:shd w:val="clear" w:color="auto" w:fill="auto"/>
          </w:tcPr>
          <w:p w:rsidR="00DA6D5E" w:rsidRPr="00654924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выполнять элементы спортвных игр и упражнений</w:t>
            </w:r>
          </w:p>
        </w:tc>
        <w:tc>
          <w:tcPr>
            <w:tcW w:w="3201" w:type="dxa"/>
            <w:shd w:val="clear" w:color="auto" w:fill="auto"/>
          </w:tcPr>
          <w:p w:rsidR="00DA6D5E" w:rsidRPr="00805B01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805B01">
              <w:rPr>
                <w:rFonts w:ascii="Times New Roman" w:hAnsi="Times New Roman"/>
                <w:iCs/>
                <w:noProof/>
                <w:sz w:val="24"/>
                <w:szCs w:val="24"/>
              </w:rPr>
              <w:t>Закреплять выполнение правил в подвижных играх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Самостоятельно выполняет гигиенические процедуры. Знает о важности закаливающих процедур.</w:t>
            </w:r>
          </w:p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Составляет небольшие повествовательные и логические рассказы.</w:t>
            </w:r>
          </w:p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Считатет в пределах 10. Знает геометрические фигуры, может групппировать предметы по определенному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признаку.</w:t>
            </w:r>
          </w:p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Запоминает и читает наизусть стихи. Знает классификацию животных. </w:t>
            </w:r>
          </w:p>
          <w:p w:rsidR="00DA6D5E" w:rsidRPr="00681CD8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Знает государственные символы.</w:t>
            </w:r>
          </w:p>
        </w:tc>
      </w:tr>
      <w:tr w:rsidR="00DA6D5E" w:rsidRPr="001856FC" w:rsidTr="00376EF5">
        <w:trPr>
          <w:trHeight w:val="608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:rsidR="00DA6D5E" w:rsidRPr="00654924" w:rsidRDefault="00DA6D5E" w:rsidP="00FB49FF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459" w:type="dxa"/>
            <w:shd w:val="clear" w:color="auto" w:fill="auto"/>
          </w:tcPr>
          <w:p w:rsidR="00DA6D5E" w:rsidRPr="007E2EEC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последовательно пересказывать рассказы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сливать звуки в слоги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AD764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DA6D5E" w:rsidRPr="001856FC" w:rsidTr="00376EF5">
        <w:trPr>
          <w:trHeight w:val="490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410" w:type="dxa"/>
            <w:shd w:val="clear" w:color="auto" w:fill="auto"/>
          </w:tcPr>
          <w:p w:rsidR="00DA6D5E" w:rsidRPr="00681CD8" w:rsidRDefault="00DA6D5E" w:rsidP="00FB49FF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459" w:type="dxa"/>
            <w:shd w:val="clear" w:color="auto" w:fill="auto"/>
          </w:tcPr>
          <w:p w:rsidR="00DA6D5E" w:rsidRPr="007E2EEC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различать и называть строительные детали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Закреплять расположение предметов по отношению к себе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DA6D5E" w:rsidRPr="001856FC" w:rsidTr="00376EF5">
        <w:trPr>
          <w:trHeight w:val="387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410" w:type="dxa"/>
            <w:shd w:val="clear" w:color="auto" w:fill="auto"/>
          </w:tcPr>
          <w:p w:rsidR="00DA6D5E" w:rsidRPr="00654924" w:rsidRDefault="00DA6D5E" w:rsidP="00C05E2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459" w:type="dxa"/>
            <w:shd w:val="clear" w:color="auto" w:fill="auto"/>
          </w:tcPr>
          <w:p w:rsidR="00DA6D5E" w:rsidRPr="00681CD8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Продолжать развивать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умение петь протяжно, четко произносить слова.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передавать форму в ресунке по образцу.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DA6D5E" w:rsidRPr="001856FC" w:rsidTr="00376EF5">
        <w:trPr>
          <w:trHeight w:val="387"/>
        </w:trPr>
        <w:tc>
          <w:tcPr>
            <w:tcW w:w="2284" w:type="dxa"/>
            <w:shd w:val="clear" w:color="auto" w:fill="auto"/>
          </w:tcPr>
          <w:p w:rsidR="00DA6D5E" w:rsidRPr="00442010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Формирование социально-</w:t>
            </w: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эмоциональных навыков</w:t>
            </w:r>
          </w:p>
        </w:tc>
        <w:tc>
          <w:tcPr>
            <w:tcW w:w="4410" w:type="dxa"/>
            <w:shd w:val="clear" w:color="auto" w:fill="auto"/>
          </w:tcPr>
          <w:p w:rsidR="00DA6D5E" w:rsidRDefault="00DA6D5E" w:rsidP="000A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Ознакомить с простыми правилами для пешеходов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пассажиров транспорта.</w:t>
            </w:r>
          </w:p>
        </w:tc>
        <w:tc>
          <w:tcPr>
            <w:tcW w:w="3459" w:type="dxa"/>
            <w:shd w:val="clear" w:color="auto" w:fill="auto"/>
          </w:tcPr>
          <w:p w:rsidR="00DA6D5E" w:rsidRDefault="00DA6D5E" w:rsidP="000A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Расширить знания о предметах быта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казахского народа.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Закреплять знания о профессиях.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C05E24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376EF5" w:rsidRPr="001856FC" w:rsidTr="00C05E24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376EF5" w:rsidRPr="006F7E5E" w:rsidRDefault="00376EF5" w:rsidP="00C05E24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76EF5" w:rsidRPr="004F4009" w:rsidRDefault="00376EF5" w:rsidP="00C05E24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D146B" w:rsidRDefault="009D146B" w:rsidP="00FB49FF"/>
    <w:p w:rsidR="009D146B" w:rsidRDefault="009D146B"/>
    <w:p w:rsidR="009D146B" w:rsidRPr="00BE0589" w:rsidRDefault="009D146B" w:rsidP="009D146B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EB15ED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9D146B" w:rsidRPr="001856FC" w:rsidRDefault="009D146B" w:rsidP="009D146B">
      <w:pPr>
        <w:spacing w:after="0" w:line="240" w:lineRule="auto"/>
        <w:jc w:val="center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>
        <w:rPr>
          <w:rFonts w:ascii="Times New Roman" w:hAnsi="Times New Roman"/>
          <w:b/>
          <w:noProof/>
        </w:rPr>
        <w:t xml:space="preserve">: </w:t>
      </w:r>
      <w:r w:rsidR="00EB15ED">
        <w:rPr>
          <w:rFonts w:ascii="Times New Roman" w:hAnsi="Times New Roman"/>
          <w:bCs/>
          <w:noProof/>
        </w:rPr>
        <w:t>Литвинко М</w:t>
      </w:r>
      <w:r w:rsidRPr="001856FC">
        <w:rPr>
          <w:rFonts w:ascii="Times New Roman" w:hAnsi="Times New Roman"/>
          <w:b/>
          <w:noProof/>
        </w:rPr>
        <w:t xml:space="preserve"> </w:t>
      </w:r>
      <w:r w:rsidR="00EB15ED">
        <w:rPr>
          <w:rFonts w:ascii="Times New Roman" w:hAnsi="Times New Roman"/>
          <w:b/>
          <w:noProof/>
          <w:lang w:val="kk-KZ"/>
        </w:rPr>
        <w:t>КПП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302"/>
        <w:gridCol w:w="3386"/>
        <w:gridCol w:w="3151"/>
        <w:gridCol w:w="2186"/>
      </w:tblGrid>
      <w:tr w:rsidR="009D146B" w:rsidRPr="001856FC" w:rsidTr="00376EF5">
        <w:tc>
          <w:tcPr>
            <w:tcW w:w="2284" w:type="dxa"/>
            <w:shd w:val="clear" w:color="auto" w:fill="auto"/>
          </w:tcPr>
          <w:p w:rsidR="009D146B" w:rsidRPr="004F4009" w:rsidRDefault="009D146B" w:rsidP="008A6E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10" w:type="dxa"/>
            <w:shd w:val="clear" w:color="auto" w:fill="auto"/>
          </w:tcPr>
          <w:p w:rsidR="009D146B" w:rsidRPr="004F4009" w:rsidRDefault="009D146B" w:rsidP="008A6E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9D146B" w:rsidRPr="004F4009" w:rsidRDefault="009D146B" w:rsidP="008A6E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59" w:type="dxa"/>
            <w:shd w:val="clear" w:color="auto" w:fill="auto"/>
          </w:tcPr>
          <w:p w:rsidR="009D146B" w:rsidRPr="004F4009" w:rsidRDefault="009D146B" w:rsidP="008A6E6C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9D146B" w:rsidRPr="004F4009" w:rsidRDefault="009D146B" w:rsidP="008A6E6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01" w:type="dxa"/>
            <w:shd w:val="clear" w:color="auto" w:fill="auto"/>
          </w:tcPr>
          <w:p w:rsidR="009D146B" w:rsidRPr="004F4009" w:rsidRDefault="009D146B" w:rsidP="008A6E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55" w:type="dxa"/>
            <w:shd w:val="clear" w:color="auto" w:fill="auto"/>
          </w:tcPr>
          <w:p w:rsidR="009D146B" w:rsidRPr="004F4009" w:rsidRDefault="009D146B" w:rsidP="008A6E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DA6D5E" w:rsidRPr="001856FC" w:rsidTr="00376EF5">
        <w:trPr>
          <w:trHeight w:val="307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410" w:type="dxa"/>
            <w:shd w:val="clear" w:color="auto" w:fill="auto"/>
          </w:tcPr>
          <w:p w:rsidR="00DA6D5E" w:rsidRPr="00681CD8" w:rsidRDefault="00DA6D5E" w:rsidP="00EB15E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, самостоятельное выполнение упражнений</w:t>
            </w:r>
          </w:p>
        </w:tc>
        <w:tc>
          <w:tcPr>
            <w:tcW w:w="3459" w:type="dxa"/>
            <w:shd w:val="clear" w:color="auto" w:fill="auto"/>
          </w:tcPr>
          <w:p w:rsidR="00DA6D5E" w:rsidRPr="00654924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654924">
              <w:rPr>
                <w:rFonts w:ascii="Times New Roman" w:hAnsi="Times New Roman"/>
                <w:iCs/>
                <w:noProof/>
                <w:sz w:val="24"/>
                <w:szCs w:val="24"/>
              </w:rPr>
              <w:t>Продолжать формировать умение выполняь комплексы утренней гимнастики</w:t>
            </w:r>
          </w:p>
        </w:tc>
        <w:tc>
          <w:tcPr>
            <w:tcW w:w="3201" w:type="dxa"/>
            <w:shd w:val="clear" w:color="auto" w:fill="auto"/>
          </w:tcPr>
          <w:p w:rsidR="00DA6D5E" w:rsidRPr="00805B01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805B01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интерес в участии в спортивных играх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Самостоятельно выполняет гигиенические процедуры. Знает о важности закаливающих процедур.</w:t>
            </w:r>
          </w:p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Составляет небольшие повествовательные и логические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рассказы.</w:t>
            </w:r>
          </w:p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Считатет в пределах 10. Знает геометрические фигуры, может групппировать предметы по определенному признаку.</w:t>
            </w:r>
          </w:p>
          <w:p w:rsidR="00CF0622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Запоминает и читает наизусть стихи. Знает классификацию животных. </w:t>
            </w:r>
          </w:p>
          <w:p w:rsidR="00DA6D5E" w:rsidRPr="00681CD8" w:rsidRDefault="00CF0622" w:rsidP="00CF062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Знает государственные символы.</w:t>
            </w:r>
          </w:p>
        </w:tc>
      </w:tr>
      <w:tr w:rsidR="00DA6D5E" w:rsidRPr="001856FC" w:rsidTr="00376EF5">
        <w:trPr>
          <w:trHeight w:val="608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:rsidR="00DA6D5E" w:rsidRPr="00654924" w:rsidRDefault="00DA6D5E" w:rsidP="008A6E6C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654924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459" w:type="dxa"/>
            <w:shd w:val="clear" w:color="auto" w:fill="auto"/>
          </w:tcPr>
          <w:p w:rsidR="00DA6D5E" w:rsidRPr="007E2EEC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7E2EEC"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произносить все звуки родного языка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пересказывать сказки, имитировать интонацию героев сказки.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8A6E6C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DA6D5E" w:rsidRPr="001856FC" w:rsidTr="00376EF5">
        <w:trPr>
          <w:trHeight w:val="490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410" w:type="dxa"/>
            <w:shd w:val="clear" w:color="auto" w:fill="auto"/>
          </w:tcPr>
          <w:p w:rsidR="00DA6D5E" w:rsidRPr="00681CD8" w:rsidRDefault="00DA6D5E" w:rsidP="008A6E6C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Формировать умение определять положение предметов в пространстве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по отношению к себе.</w:t>
            </w:r>
          </w:p>
        </w:tc>
        <w:tc>
          <w:tcPr>
            <w:tcW w:w="3459" w:type="dxa"/>
            <w:shd w:val="clear" w:color="auto" w:fill="auto"/>
          </w:tcPr>
          <w:p w:rsidR="00DA6D5E" w:rsidRPr="007E2EEC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 w:rsidRPr="007E2EEC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lastRenderedPageBreak/>
              <w:t>Учить определять положение предметов в пространстве по отношению к себе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складывать и отнимать в пределах десяти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DA6D5E" w:rsidRPr="001856FC" w:rsidTr="00376EF5">
        <w:trPr>
          <w:trHeight w:val="387"/>
        </w:trPr>
        <w:tc>
          <w:tcPr>
            <w:tcW w:w="2284" w:type="dxa"/>
            <w:shd w:val="clear" w:color="auto" w:fill="auto"/>
          </w:tcPr>
          <w:p w:rsidR="00DA6D5E" w:rsidRPr="004F4009" w:rsidRDefault="00DA6D5E" w:rsidP="000A2526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4410" w:type="dxa"/>
            <w:shd w:val="clear" w:color="auto" w:fill="auto"/>
          </w:tcPr>
          <w:p w:rsidR="00DA6D5E" w:rsidRPr="00654924" w:rsidRDefault="00DA6D5E" w:rsidP="008A6E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654924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459" w:type="dxa"/>
            <w:shd w:val="clear" w:color="auto" w:fill="auto"/>
          </w:tcPr>
          <w:p w:rsidR="00DA6D5E" w:rsidRPr="00681CD8" w:rsidRDefault="00DA6D5E" w:rsidP="000A25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изображать предметы по образцу с учетом форм, цвета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отображать детали в лепке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DA6D5E" w:rsidRPr="001856FC" w:rsidTr="00376EF5">
        <w:trPr>
          <w:trHeight w:val="387"/>
        </w:trPr>
        <w:tc>
          <w:tcPr>
            <w:tcW w:w="2284" w:type="dxa"/>
            <w:shd w:val="clear" w:color="auto" w:fill="auto"/>
          </w:tcPr>
          <w:p w:rsidR="00DA6D5E" w:rsidRPr="004F4009" w:rsidRDefault="00DA6D5E" w:rsidP="008A6E6C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410" w:type="dxa"/>
            <w:shd w:val="clear" w:color="auto" w:fill="auto"/>
          </w:tcPr>
          <w:p w:rsidR="00DA6D5E" w:rsidRDefault="00DA6D5E" w:rsidP="000A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3459" w:type="dxa"/>
            <w:shd w:val="clear" w:color="auto" w:fill="auto"/>
          </w:tcPr>
          <w:p w:rsidR="00DA6D5E" w:rsidRDefault="00DA6D5E" w:rsidP="000A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3201" w:type="dxa"/>
            <w:shd w:val="clear" w:color="auto" w:fill="auto"/>
          </w:tcPr>
          <w:p w:rsidR="00DA6D5E" w:rsidRPr="00681CD8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Расширять знания о традициях и обычаях казахского народа.</w:t>
            </w:r>
          </w:p>
        </w:tc>
        <w:tc>
          <w:tcPr>
            <w:tcW w:w="1955" w:type="dxa"/>
            <w:vMerge/>
            <w:shd w:val="clear" w:color="auto" w:fill="auto"/>
          </w:tcPr>
          <w:p w:rsidR="00DA6D5E" w:rsidRPr="00681CD8" w:rsidRDefault="00DA6D5E" w:rsidP="008A6E6C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376EF5" w:rsidRPr="001856FC" w:rsidTr="008A6E6C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376EF5" w:rsidRPr="006F7E5E" w:rsidRDefault="00376EF5" w:rsidP="008A6E6C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76EF5" w:rsidRPr="004F4009" w:rsidRDefault="00376EF5" w:rsidP="008A6E6C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D146B" w:rsidRDefault="009D146B"/>
    <w:p w:rsidR="009D146B" w:rsidRDefault="009D146B"/>
    <w:sectPr w:rsidR="009D146B" w:rsidSect="00681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3B21"/>
    <w:rsid w:val="00015254"/>
    <w:rsid w:val="000A5D6B"/>
    <w:rsid w:val="00330447"/>
    <w:rsid w:val="003511D4"/>
    <w:rsid w:val="00376EF5"/>
    <w:rsid w:val="005D4FB1"/>
    <w:rsid w:val="00654924"/>
    <w:rsid w:val="00681CD8"/>
    <w:rsid w:val="007A3B21"/>
    <w:rsid w:val="007E2EEC"/>
    <w:rsid w:val="00805B01"/>
    <w:rsid w:val="009A4F18"/>
    <w:rsid w:val="009D146B"/>
    <w:rsid w:val="00A1415D"/>
    <w:rsid w:val="00AC51A1"/>
    <w:rsid w:val="00AD7647"/>
    <w:rsid w:val="00BA0EFB"/>
    <w:rsid w:val="00BC2436"/>
    <w:rsid w:val="00CF05D6"/>
    <w:rsid w:val="00CF0622"/>
    <w:rsid w:val="00DA6D5E"/>
    <w:rsid w:val="00DD1FB4"/>
    <w:rsid w:val="00DE0DC2"/>
    <w:rsid w:val="00EB15ED"/>
    <w:rsid w:val="00FB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4C38B-C51D-414F-9EFD-AAF5CA3E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asus</cp:lastModifiedBy>
  <cp:revision>17</cp:revision>
  <dcterms:created xsi:type="dcterms:W3CDTF">2021-06-11T08:31:00Z</dcterms:created>
  <dcterms:modified xsi:type="dcterms:W3CDTF">2024-06-17T09:51:00Z</dcterms:modified>
</cp:coreProperties>
</file>