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D62" w:rsidRDefault="00F75620">
      <w:pPr>
        <w:pStyle w:val="af5"/>
        <w:spacing w:before="62"/>
        <w:ind w:left="851" w:right="1133"/>
        <w:jc w:val="center"/>
        <w:rPr>
          <w:sz w:val="28"/>
          <w:lang w:val="ru-RU"/>
        </w:rPr>
      </w:pPr>
      <w:bookmarkStart w:id="0" w:name="_GoBack"/>
      <w:bookmarkEnd w:id="0"/>
      <w:r>
        <w:rPr>
          <w:sz w:val="28"/>
          <w:lang w:val="ru-RU"/>
        </w:rPr>
        <w:t>Министерство</w:t>
      </w:r>
      <w:r>
        <w:rPr>
          <w:spacing w:val="-1"/>
          <w:sz w:val="28"/>
          <w:lang w:val="ru-RU"/>
        </w:rPr>
        <w:t xml:space="preserve"> </w:t>
      </w:r>
      <w:r>
        <w:rPr>
          <w:sz w:val="28"/>
          <w:lang w:val="ru-RU"/>
        </w:rPr>
        <w:t>просвещения</w:t>
      </w:r>
      <w:r>
        <w:rPr>
          <w:spacing w:val="1"/>
          <w:sz w:val="28"/>
          <w:lang w:val="ru-RU"/>
        </w:rPr>
        <w:t xml:space="preserve"> </w:t>
      </w:r>
      <w:r>
        <w:rPr>
          <w:sz w:val="28"/>
          <w:lang w:val="ru-RU"/>
        </w:rPr>
        <w:t>Республики</w:t>
      </w:r>
      <w:r>
        <w:rPr>
          <w:spacing w:val="2"/>
          <w:sz w:val="28"/>
          <w:lang w:val="ru-RU"/>
        </w:rPr>
        <w:t xml:space="preserve"> </w:t>
      </w:r>
      <w:r>
        <w:rPr>
          <w:sz w:val="28"/>
          <w:lang w:val="ru-RU"/>
        </w:rPr>
        <w:t>Казахстан</w:t>
      </w:r>
      <w:r>
        <w:rPr>
          <w:spacing w:val="1"/>
          <w:sz w:val="28"/>
          <w:lang w:val="ru-RU"/>
        </w:rPr>
        <w:t xml:space="preserve"> </w:t>
      </w:r>
      <w:r>
        <w:rPr>
          <w:sz w:val="28"/>
          <w:lang w:val="ru-RU"/>
        </w:rPr>
        <w:t>Национальная</w:t>
      </w:r>
      <w:r>
        <w:rPr>
          <w:spacing w:val="-6"/>
          <w:sz w:val="28"/>
          <w:lang w:val="ru-RU"/>
        </w:rPr>
        <w:t xml:space="preserve"> </w:t>
      </w:r>
      <w:r>
        <w:rPr>
          <w:sz w:val="28"/>
          <w:lang w:val="ru-RU"/>
        </w:rPr>
        <w:t>академия</w:t>
      </w:r>
      <w:r>
        <w:rPr>
          <w:spacing w:val="-7"/>
          <w:sz w:val="28"/>
          <w:lang w:val="ru-RU"/>
        </w:rPr>
        <w:t xml:space="preserve"> </w:t>
      </w:r>
      <w:r>
        <w:rPr>
          <w:sz w:val="28"/>
          <w:lang w:val="ru-RU"/>
        </w:rPr>
        <w:t>образования</w:t>
      </w:r>
      <w:r>
        <w:rPr>
          <w:spacing w:val="-7"/>
          <w:sz w:val="28"/>
          <w:lang w:val="ru-RU"/>
        </w:rPr>
        <w:t xml:space="preserve"> </w:t>
      </w:r>
      <w:r>
        <w:rPr>
          <w:sz w:val="28"/>
          <w:lang w:val="ru-RU"/>
        </w:rPr>
        <w:t>им.</w:t>
      </w:r>
      <w:r>
        <w:rPr>
          <w:spacing w:val="-10"/>
          <w:sz w:val="28"/>
          <w:lang w:val="ru-RU"/>
        </w:rPr>
        <w:t xml:space="preserve"> </w:t>
      </w:r>
      <w:r>
        <w:rPr>
          <w:sz w:val="28"/>
          <w:lang w:val="ru-RU"/>
        </w:rPr>
        <w:t>Ы.</w:t>
      </w:r>
      <w:r>
        <w:rPr>
          <w:spacing w:val="-5"/>
          <w:sz w:val="28"/>
          <w:lang w:val="ru-RU"/>
        </w:rPr>
        <w:t xml:space="preserve"> </w:t>
      </w:r>
      <w:r>
        <w:rPr>
          <w:sz w:val="28"/>
          <w:lang w:val="ru-RU"/>
        </w:rPr>
        <w:t>Алтынсарина</w:t>
      </w:r>
    </w:p>
    <w:p w:rsidR="00CA1D62" w:rsidRDefault="00CA1D62">
      <w:pPr>
        <w:pStyle w:val="af5"/>
        <w:rPr>
          <w:sz w:val="24"/>
          <w:lang w:val="ru-RU"/>
        </w:rPr>
      </w:pPr>
    </w:p>
    <w:p w:rsidR="00CA1D62" w:rsidRDefault="00CA1D62">
      <w:pPr>
        <w:pStyle w:val="af5"/>
        <w:rPr>
          <w:sz w:val="20"/>
          <w:lang w:val="ru-RU"/>
        </w:rPr>
      </w:pPr>
    </w:p>
    <w:p w:rsidR="00CA1D62" w:rsidRDefault="00CA1D62">
      <w:pPr>
        <w:pStyle w:val="af5"/>
        <w:rPr>
          <w:sz w:val="20"/>
          <w:lang w:val="ru-RU"/>
        </w:rPr>
      </w:pPr>
    </w:p>
    <w:p w:rsidR="00CA1D62" w:rsidRDefault="00CA1D62">
      <w:pPr>
        <w:pStyle w:val="af5"/>
        <w:rPr>
          <w:sz w:val="20"/>
          <w:lang w:val="ru-RU"/>
        </w:rPr>
      </w:pPr>
    </w:p>
    <w:p w:rsidR="00CA1D62" w:rsidRDefault="00CA1D62">
      <w:pPr>
        <w:pStyle w:val="af5"/>
        <w:rPr>
          <w:lang w:val="ru-RU"/>
        </w:rPr>
      </w:pPr>
    </w:p>
    <w:p w:rsidR="00CA1D62" w:rsidRDefault="00F75620">
      <w:pPr>
        <w:pStyle w:val="af5"/>
        <w:rPr>
          <w:lang w:val="ru-RU"/>
        </w:rPr>
      </w:pPr>
      <w:r>
        <w:rPr>
          <w:noProof/>
          <w:lang w:val="ru-RU" w:eastAsia="ru-RU"/>
        </w:rPr>
        <mc:AlternateContent>
          <mc:Choice Requires="wpg">
            <w:drawing>
              <wp:anchor distT="0" distB="0" distL="114300" distR="114300" simplePos="0" relativeHeight="251660288" behindDoc="0" locked="0" layoutInCell="1" allowOverlap="1">
                <wp:simplePos x="0" y="0"/>
                <wp:positionH relativeFrom="page">
                  <wp:posOffset>3136900</wp:posOffset>
                </wp:positionH>
                <wp:positionV relativeFrom="paragraph">
                  <wp:posOffset>149860</wp:posOffset>
                </wp:positionV>
                <wp:extent cx="1403350" cy="134620"/>
                <wp:effectExtent l="0" t="0" r="0" b="0"/>
                <wp:wrapNone/>
                <wp:docPr id="2" name="AutoShape 14"/>
                <wp:cNvGraphicFramePr/>
                <a:graphic xmlns:a="http://schemas.openxmlformats.org/drawingml/2006/main">
                  <a:graphicData uri="http://schemas.microsoft.com/office/word/2010/wordprocessingShape">
                    <wps:wsp>
                      <wps:cNvSpPr/>
                      <wps:spPr bwMode="auto">
                        <a:xfrm>
                          <a:off x="0" y="0"/>
                          <a:ext cx="1403350" cy="134620"/>
                        </a:xfrm>
                        <a:custGeom>
                          <a:avLst/>
                          <a:gdLst>
                            <a:gd name="T0" fmla="+- 0 8646 8570"/>
                            <a:gd name="T1" fmla="*/ T0 w 2210"/>
                            <a:gd name="T2" fmla="+- 0 1992 1821"/>
                            <a:gd name="T3" fmla="*/ 1992 h 212"/>
                            <a:gd name="T4" fmla="+- 0 8745 8570"/>
                            <a:gd name="T5" fmla="*/ T4 w 2210"/>
                            <a:gd name="T6" fmla="+- 0 1890 1821"/>
                            <a:gd name="T7" fmla="*/ 1890 h 212"/>
                            <a:gd name="T8" fmla="+- 0 8805 8570"/>
                            <a:gd name="T9" fmla="*/ T8 w 2210"/>
                            <a:gd name="T10" fmla="+- 0 2028 1821"/>
                            <a:gd name="T11" fmla="*/ 2028 h 212"/>
                            <a:gd name="T12" fmla="+- 0 8770 8570"/>
                            <a:gd name="T13" fmla="*/ T12 w 2210"/>
                            <a:gd name="T14" fmla="+- 0 1947 1821"/>
                            <a:gd name="T15" fmla="*/ 1947 h 212"/>
                            <a:gd name="T16" fmla="+- 0 9009 8570"/>
                            <a:gd name="T17" fmla="*/ T16 w 2210"/>
                            <a:gd name="T18" fmla="+- 0 2028 1821"/>
                            <a:gd name="T19" fmla="*/ 2028 h 212"/>
                            <a:gd name="T20" fmla="+- 0 9078 8570"/>
                            <a:gd name="T21" fmla="*/ T20 w 2210"/>
                            <a:gd name="T22" fmla="+- 0 1874 1821"/>
                            <a:gd name="T23" fmla="*/ 1874 h 212"/>
                            <a:gd name="T24" fmla="+- 0 9015 8570"/>
                            <a:gd name="T25" fmla="*/ T24 w 2210"/>
                            <a:gd name="T26" fmla="+- 0 1824 1821"/>
                            <a:gd name="T27" fmla="*/ 1824 h 212"/>
                            <a:gd name="T28" fmla="+- 0 9228 8570"/>
                            <a:gd name="T29" fmla="*/ T28 w 2210"/>
                            <a:gd name="T30" fmla="+- 0 1824 1821"/>
                            <a:gd name="T31" fmla="*/ 1824 h 212"/>
                            <a:gd name="T32" fmla="+- 0 9399 8570"/>
                            <a:gd name="T33" fmla="*/ T32 w 2210"/>
                            <a:gd name="T34" fmla="+- 0 1898 1821"/>
                            <a:gd name="T35" fmla="*/ 1898 h 212"/>
                            <a:gd name="T36" fmla="+- 0 9337 8570"/>
                            <a:gd name="T37" fmla="*/ T36 w 2210"/>
                            <a:gd name="T38" fmla="+- 0 1898 1821"/>
                            <a:gd name="T39" fmla="*/ 1898 h 212"/>
                            <a:gd name="T40" fmla="+- 0 9487 8570"/>
                            <a:gd name="T41" fmla="*/ T40 w 2210"/>
                            <a:gd name="T42" fmla="+- 0 2028 1821"/>
                            <a:gd name="T43" fmla="*/ 2028 h 212"/>
                            <a:gd name="T44" fmla="+- 0 9615 8570"/>
                            <a:gd name="T45" fmla="*/ T44 w 2210"/>
                            <a:gd name="T46" fmla="+- 0 1916 1821"/>
                            <a:gd name="T47" fmla="*/ 1916 h 212"/>
                            <a:gd name="T48" fmla="+- 0 9628 8570"/>
                            <a:gd name="T49" fmla="*/ T48 w 2210"/>
                            <a:gd name="T50" fmla="+- 0 1932 1821"/>
                            <a:gd name="T51" fmla="*/ 1932 h 212"/>
                            <a:gd name="T52" fmla="+- 0 9686 8570"/>
                            <a:gd name="T53" fmla="*/ T52 w 2210"/>
                            <a:gd name="T54" fmla="+- 0 1932 1821"/>
                            <a:gd name="T55" fmla="*/ 1932 h 212"/>
                            <a:gd name="T56" fmla="+- 0 9751 8570"/>
                            <a:gd name="T57" fmla="*/ T56 w 2210"/>
                            <a:gd name="T58" fmla="+- 0 2013 1821"/>
                            <a:gd name="T59" fmla="*/ 2013 h 212"/>
                            <a:gd name="T60" fmla="+- 0 9815 8570"/>
                            <a:gd name="T61" fmla="*/ T60 w 2210"/>
                            <a:gd name="T62" fmla="+- 0 2032 1821"/>
                            <a:gd name="T63" fmla="*/ 2032 h 212"/>
                            <a:gd name="T64" fmla="+- 0 9874 8570"/>
                            <a:gd name="T65" fmla="*/ T64 w 2210"/>
                            <a:gd name="T66" fmla="+- 0 2024 1821"/>
                            <a:gd name="T67" fmla="*/ 2024 h 212"/>
                            <a:gd name="T68" fmla="+- 0 9907 8570"/>
                            <a:gd name="T69" fmla="*/ T68 w 2210"/>
                            <a:gd name="T70" fmla="+- 0 1993 1821"/>
                            <a:gd name="T71" fmla="*/ 1993 h 212"/>
                            <a:gd name="T72" fmla="+- 0 9796 8570"/>
                            <a:gd name="T73" fmla="*/ T72 w 2210"/>
                            <a:gd name="T74" fmla="+- 0 1979 1821"/>
                            <a:gd name="T75" fmla="*/ 1979 h 212"/>
                            <a:gd name="T76" fmla="+- 0 9798 8570"/>
                            <a:gd name="T77" fmla="*/ T76 w 2210"/>
                            <a:gd name="T78" fmla="+- 0 1822 1821"/>
                            <a:gd name="T79" fmla="*/ 1822 h 212"/>
                            <a:gd name="T80" fmla="+- 0 9749 8570"/>
                            <a:gd name="T81" fmla="*/ T80 w 2210"/>
                            <a:gd name="T82" fmla="+- 0 1851 1821"/>
                            <a:gd name="T83" fmla="*/ 1851 h 212"/>
                            <a:gd name="T84" fmla="+- 0 9742 8570"/>
                            <a:gd name="T85" fmla="*/ T84 w 2210"/>
                            <a:gd name="T86" fmla="+- 0 1905 1821"/>
                            <a:gd name="T87" fmla="*/ 1905 h 212"/>
                            <a:gd name="T88" fmla="+- 0 9778 8570"/>
                            <a:gd name="T89" fmla="*/ T88 w 2210"/>
                            <a:gd name="T90" fmla="+- 0 1939 1821"/>
                            <a:gd name="T91" fmla="*/ 1939 h 212"/>
                            <a:gd name="T92" fmla="+- 0 9832 8570"/>
                            <a:gd name="T93" fmla="*/ T92 w 2210"/>
                            <a:gd name="T94" fmla="+- 0 1954 1821"/>
                            <a:gd name="T95" fmla="*/ 1954 h 212"/>
                            <a:gd name="T96" fmla="+- 0 9853 8570"/>
                            <a:gd name="T97" fmla="*/ T96 w 2210"/>
                            <a:gd name="T98" fmla="+- 0 1964 1821"/>
                            <a:gd name="T99" fmla="*/ 1964 h 212"/>
                            <a:gd name="T100" fmla="+- 0 9849 8570"/>
                            <a:gd name="T101" fmla="*/ T100 w 2210"/>
                            <a:gd name="T102" fmla="+- 0 1981 1821"/>
                            <a:gd name="T103" fmla="*/ 1981 h 212"/>
                            <a:gd name="T104" fmla="+- 0 9914 8570"/>
                            <a:gd name="T105" fmla="*/ T104 w 2210"/>
                            <a:gd name="T106" fmla="+- 0 1955 1821"/>
                            <a:gd name="T107" fmla="*/ 1955 h 212"/>
                            <a:gd name="T108" fmla="+- 0 9893 8570"/>
                            <a:gd name="T109" fmla="*/ T108 w 2210"/>
                            <a:gd name="T110" fmla="+- 0 1922 1821"/>
                            <a:gd name="T111" fmla="*/ 1922 h 212"/>
                            <a:gd name="T112" fmla="+- 0 9836 8570"/>
                            <a:gd name="T113" fmla="*/ T112 w 2210"/>
                            <a:gd name="T114" fmla="+- 0 1901 1821"/>
                            <a:gd name="T115" fmla="*/ 1901 h 212"/>
                            <a:gd name="T116" fmla="+- 0 9806 8570"/>
                            <a:gd name="T117" fmla="*/ T116 w 2210"/>
                            <a:gd name="T118" fmla="+- 0 1892 1821"/>
                            <a:gd name="T119" fmla="*/ 1892 h 212"/>
                            <a:gd name="T120" fmla="+- 0 9799 8570"/>
                            <a:gd name="T121" fmla="*/ T120 w 2210"/>
                            <a:gd name="T122" fmla="+- 0 1883 1821"/>
                            <a:gd name="T123" fmla="*/ 1883 h 212"/>
                            <a:gd name="T124" fmla="+- 0 9813 8570"/>
                            <a:gd name="T125" fmla="*/ T124 w 2210"/>
                            <a:gd name="T126" fmla="+- 0 1868 1821"/>
                            <a:gd name="T127" fmla="*/ 1868 h 212"/>
                            <a:gd name="T128" fmla="+- 0 9880 8570"/>
                            <a:gd name="T129" fmla="*/ T128 w 2210"/>
                            <a:gd name="T130" fmla="+- 0 1831 1821"/>
                            <a:gd name="T131" fmla="*/ 1831 h 212"/>
                            <a:gd name="T132" fmla="+- 0 9821 8570"/>
                            <a:gd name="T133" fmla="*/ T132 w 2210"/>
                            <a:gd name="T134" fmla="+- 0 1821 1821"/>
                            <a:gd name="T135" fmla="*/ 1821 h 212"/>
                            <a:gd name="T136" fmla="+- 0 9859 8570"/>
                            <a:gd name="T137" fmla="*/ T136 w 2210"/>
                            <a:gd name="T138" fmla="+- 0 1876 1821"/>
                            <a:gd name="T139" fmla="*/ 1876 h 212"/>
                            <a:gd name="T140" fmla="+- 0 10033 8570"/>
                            <a:gd name="T141" fmla="*/ T140 w 2210"/>
                            <a:gd name="T142" fmla="+- 0 1822 1821"/>
                            <a:gd name="T143" fmla="*/ 1822 h 212"/>
                            <a:gd name="T144" fmla="+- 0 10143 8570"/>
                            <a:gd name="T145" fmla="*/ T144 w 2210"/>
                            <a:gd name="T146" fmla="+- 0 1947 1821"/>
                            <a:gd name="T147" fmla="*/ 1947 h 212"/>
                            <a:gd name="T148" fmla="+- 0 10163 8570"/>
                            <a:gd name="T149" fmla="*/ T148 w 2210"/>
                            <a:gd name="T150" fmla="+- 0 1992 1821"/>
                            <a:gd name="T151" fmla="*/ 1992 h 212"/>
                            <a:gd name="T152" fmla="+- 0 10118 8570"/>
                            <a:gd name="T153" fmla="*/ T152 w 2210"/>
                            <a:gd name="T154" fmla="+- 0 1890 1821"/>
                            <a:gd name="T155" fmla="*/ 1890 h 212"/>
                            <a:gd name="T156" fmla="+- 0 10321 8570"/>
                            <a:gd name="T157" fmla="*/ T156 w 2210"/>
                            <a:gd name="T158" fmla="+- 0 1824 1821"/>
                            <a:gd name="T159" fmla="*/ 1824 h 212"/>
                            <a:gd name="T160" fmla="+- 0 10371 8570"/>
                            <a:gd name="T161" fmla="*/ T160 w 2210"/>
                            <a:gd name="T162" fmla="+- 0 1967 1821"/>
                            <a:gd name="T163" fmla="*/ 1967 h 212"/>
                            <a:gd name="T164" fmla="+- 0 10401 8570"/>
                            <a:gd name="T165" fmla="*/ T164 w 2210"/>
                            <a:gd name="T166" fmla="+- 0 1925 1821"/>
                            <a:gd name="T167" fmla="*/ 1925 h 212"/>
                            <a:gd name="T168" fmla="+- 0 10404 8570"/>
                            <a:gd name="T169" fmla="*/ T168 w 2210"/>
                            <a:gd name="T170" fmla="+- 0 1867 1821"/>
                            <a:gd name="T171" fmla="*/ 1867 h 212"/>
                            <a:gd name="T172" fmla="+- 0 10362 8570"/>
                            <a:gd name="T173" fmla="*/ T172 w 2210"/>
                            <a:gd name="T174" fmla="+- 0 1829 1821"/>
                            <a:gd name="T175" fmla="*/ 1829 h 212"/>
                            <a:gd name="T176" fmla="+- 0 10371 8570"/>
                            <a:gd name="T177" fmla="*/ T176 w 2210"/>
                            <a:gd name="T178" fmla="+- 0 1967 1821"/>
                            <a:gd name="T179" fmla="*/ 1967 h 212"/>
                            <a:gd name="T180" fmla="+- 0 10405 8570"/>
                            <a:gd name="T181" fmla="*/ T180 w 2210"/>
                            <a:gd name="T182" fmla="+- 0 1873 1821"/>
                            <a:gd name="T183" fmla="*/ 1873 h 212"/>
                            <a:gd name="T184" fmla="+- 0 10349 8570"/>
                            <a:gd name="T185" fmla="*/ T184 w 2210"/>
                            <a:gd name="T186" fmla="+- 0 1889 1821"/>
                            <a:gd name="T187" fmla="*/ 1889 h 212"/>
                            <a:gd name="T188" fmla="+- 0 10328 8570"/>
                            <a:gd name="T189" fmla="*/ T188 w 2210"/>
                            <a:gd name="T190" fmla="+- 0 1922 1821"/>
                            <a:gd name="T191" fmla="*/ 1922 h 212"/>
                            <a:gd name="T192" fmla="+- 0 10408 8570"/>
                            <a:gd name="T193" fmla="*/ T192 w 2210"/>
                            <a:gd name="T194" fmla="+- 0 1893 1821"/>
                            <a:gd name="T195" fmla="*/ 1893 h 212"/>
                            <a:gd name="T196" fmla="+- 0 10462 8570"/>
                            <a:gd name="T197" fmla="*/ T196 w 2210"/>
                            <a:gd name="T198" fmla="+- 0 2028 1821"/>
                            <a:gd name="T199" fmla="*/ 2028 h 212"/>
                            <a:gd name="T200" fmla="+- 0 10581 8570"/>
                            <a:gd name="T201" fmla="*/ T200 w 2210"/>
                            <a:gd name="T202" fmla="+- 0 2028 1821"/>
                            <a:gd name="T203" fmla="*/ 2028 h 212"/>
                            <a:gd name="T204" fmla="+- 0 10709 8570"/>
                            <a:gd name="T205" fmla="*/ T204 w 2210"/>
                            <a:gd name="T206" fmla="+- 0 1916 1821"/>
                            <a:gd name="T207" fmla="*/ 1916 h 212"/>
                            <a:gd name="T208" fmla="+- 0 10722 8570"/>
                            <a:gd name="T209" fmla="*/ T208 w 2210"/>
                            <a:gd name="T210" fmla="+- 0 1932 1821"/>
                            <a:gd name="T211" fmla="*/ 1932 h 212"/>
                            <a:gd name="T212" fmla="+- 0 10780 8570"/>
                            <a:gd name="T213" fmla="*/ T212 w 2210"/>
                            <a:gd name="T214" fmla="+- 0 1932 1821"/>
                            <a:gd name="T215" fmla="*/ 1932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210" h="212" extrusionOk="0">
                              <a:moveTo>
                                <a:pt x="146" y="1"/>
                              </a:moveTo>
                              <a:lnTo>
                                <a:pt x="90" y="1"/>
                              </a:lnTo>
                              <a:lnTo>
                                <a:pt x="0" y="207"/>
                              </a:lnTo>
                              <a:lnTo>
                                <a:pt x="61" y="207"/>
                              </a:lnTo>
                              <a:lnTo>
                                <a:pt x="76" y="171"/>
                              </a:lnTo>
                              <a:lnTo>
                                <a:pt x="219" y="171"/>
                              </a:lnTo>
                              <a:lnTo>
                                <a:pt x="200" y="126"/>
                              </a:lnTo>
                              <a:lnTo>
                                <a:pt x="94" y="126"/>
                              </a:lnTo>
                              <a:lnTo>
                                <a:pt x="117" y="69"/>
                              </a:lnTo>
                              <a:lnTo>
                                <a:pt x="175" y="69"/>
                              </a:lnTo>
                              <a:lnTo>
                                <a:pt x="146" y="1"/>
                              </a:lnTo>
                              <a:close/>
                              <a:moveTo>
                                <a:pt x="219" y="171"/>
                              </a:moveTo>
                              <a:lnTo>
                                <a:pt x="158" y="171"/>
                              </a:lnTo>
                              <a:lnTo>
                                <a:pt x="173" y="207"/>
                              </a:lnTo>
                              <a:lnTo>
                                <a:pt x="235" y="207"/>
                              </a:lnTo>
                              <a:lnTo>
                                <a:pt x="219" y="171"/>
                              </a:lnTo>
                              <a:close/>
                              <a:moveTo>
                                <a:pt x="175" y="69"/>
                              </a:moveTo>
                              <a:lnTo>
                                <a:pt x="117" y="69"/>
                              </a:lnTo>
                              <a:lnTo>
                                <a:pt x="141" y="126"/>
                              </a:lnTo>
                              <a:lnTo>
                                <a:pt x="200" y="126"/>
                              </a:lnTo>
                              <a:lnTo>
                                <a:pt x="175" y="69"/>
                              </a:lnTo>
                              <a:close/>
                              <a:moveTo>
                                <a:pt x="337" y="3"/>
                              </a:moveTo>
                              <a:lnTo>
                                <a:pt x="278" y="3"/>
                              </a:lnTo>
                              <a:lnTo>
                                <a:pt x="278" y="207"/>
                              </a:lnTo>
                              <a:lnTo>
                                <a:pt x="439" y="207"/>
                              </a:lnTo>
                              <a:lnTo>
                                <a:pt x="439" y="158"/>
                              </a:lnTo>
                              <a:lnTo>
                                <a:pt x="337" y="158"/>
                              </a:lnTo>
                              <a:lnTo>
                                <a:pt x="337" y="3"/>
                              </a:lnTo>
                              <a:close/>
                              <a:moveTo>
                                <a:pt x="566" y="53"/>
                              </a:moveTo>
                              <a:lnTo>
                                <a:pt x="508" y="53"/>
                              </a:lnTo>
                              <a:lnTo>
                                <a:pt x="508" y="207"/>
                              </a:lnTo>
                              <a:lnTo>
                                <a:pt x="566" y="207"/>
                              </a:lnTo>
                              <a:lnTo>
                                <a:pt x="566" y="53"/>
                              </a:lnTo>
                              <a:close/>
                              <a:moveTo>
                                <a:pt x="629" y="3"/>
                              </a:moveTo>
                              <a:lnTo>
                                <a:pt x="445" y="3"/>
                              </a:lnTo>
                              <a:lnTo>
                                <a:pt x="445" y="53"/>
                              </a:lnTo>
                              <a:lnTo>
                                <a:pt x="629" y="53"/>
                              </a:lnTo>
                              <a:lnTo>
                                <a:pt x="629" y="3"/>
                              </a:lnTo>
                              <a:close/>
                              <a:moveTo>
                                <a:pt x="725" y="3"/>
                              </a:moveTo>
                              <a:lnTo>
                                <a:pt x="658" y="3"/>
                              </a:lnTo>
                              <a:lnTo>
                                <a:pt x="738" y="131"/>
                              </a:lnTo>
                              <a:lnTo>
                                <a:pt x="738" y="207"/>
                              </a:lnTo>
                              <a:lnTo>
                                <a:pt x="796" y="207"/>
                              </a:lnTo>
                              <a:lnTo>
                                <a:pt x="796" y="130"/>
                              </a:lnTo>
                              <a:lnTo>
                                <a:pt x="829" y="77"/>
                              </a:lnTo>
                              <a:lnTo>
                                <a:pt x="767" y="77"/>
                              </a:lnTo>
                              <a:lnTo>
                                <a:pt x="725" y="3"/>
                              </a:lnTo>
                              <a:close/>
                              <a:moveTo>
                                <a:pt x="876" y="3"/>
                              </a:moveTo>
                              <a:lnTo>
                                <a:pt x="811" y="3"/>
                              </a:lnTo>
                              <a:lnTo>
                                <a:pt x="767" y="77"/>
                              </a:lnTo>
                              <a:lnTo>
                                <a:pt x="829" y="77"/>
                              </a:lnTo>
                              <a:lnTo>
                                <a:pt x="876" y="3"/>
                              </a:lnTo>
                              <a:close/>
                              <a:moveTo>
                                <a:pt x="972" y="3"/>
                              </a:moveTo>
                              <a:lnTo>
                                <a:pt x="917" y="3"/>
                              </a:lnTo>
                              <a:lnTo>
                                <a:pt x="917" y="207"/>
                              </a:lnTo>
                              <a:lnTo>
                                <a:pt x="975" y="207"/>
                              </a:lnTo>
                              <a:lnTo>
                                <a:pt x="975" y="95"/>
                              </a:lnTo>
                              <a:lnTo>
                                <a:pt x="1045" y="95"/>
                              </a:lnTo>
                              <a:lnTo>
                                <a:pt x="972" y="3"/>
                              </a:lnTo>
                              <a:close/>
                              <a:moveTo>
                                <a:pt x="1045" y="95"/>
                              </a:moveTo>
                              <a:lnTo>
                                <a:pt x="975" y="95"/>
                              </a:lnTo>
                              <a:lnTo>
                                <a:pt x="1065" y="207"/>
                              </a:lnTo>
                              <a:lnTo>
                                <a:pt x="1116" y="207"/>
                              </a:lnTo>
                              <a:lnTo>
                                <a:pt x="1116" y="111"/>
                              </a:lnTo>
                              <a:lnTo>
                                <a:pt x="1058" y="111"/>
                              </a:lnTo>
                              <a:lnTo>
                                <a:pt x="1045" y="95"/>
                              </a:lnTo>
                              <a:close/>
                              <a:moveTo>
                                <a:pt x="1116" y="3"/>
                              </a:moveTo>
                              <a:lnTo>
                                <a:pt x="1058" y="3"/>
                              </a:lnTo>
                              <a:lnTo>
                                <a:pt x="1058" y="111"/>
                              </a:lnTo>
                              <a:lnTo>
                                <a:pt x="1116" y="111"/>
                              </a:lnTo>
                              <a:lnTo>
                                <a:pt x="1116" y="3"/>
                              </a:lnTo>
                              <a:close/>
                              <a:moveTo>
                                <a:pt x="1192" y="140"/>
                              </a:moveTo>
                              <a:lnTo>
                                <a:pt x="1160" y="177"/>
                              </a:lnTo>
                              <a:lnTo>
                                <a:pt x="1170" y="185"/>
                              </a:lnTo>
                              <a:lnTo>
                                <a:pt x="1181" y="192"/>
                              </a:lnTo>
                              <a:lnTo>
                                <a:pt x="1193" y="198"/>
                              </a:lnTo>
                              <a:lnTo>
                                <a:pt x="1205" y="202"/>
                              </a:lnTo>
                              <a:lnTo>
                                <a:pt x="1218" y="206"/>
                              </a:lnTo>
                              <a:lnTo>
                                <a:pt x="1231" y="209"/>
                              </a:lnTo>
                              <a:lnTo>
                                <a:pt x="1245" y="211"/>
                              </a:lnTo>
                              <a:lnTo>
                                <a:pt x="1259" y="211"/>
                              </a:lnTo>
                              <a:lnTo>
                                <a:pt x="1271" y="211"/>
                              </a:lnTo>
                              <a:lnTo>
                                <a:pt x="1283" y="209"/>
                              </a:lnTo>
                              <a:lnTo>
                                <a:pt x="1293" y="206"/>
                              </a:lnTo>
                              <a:lnTo>
                                <a:pt x="1304" y="203"/>
                              </a:lnTo>
                              <a:lnTo>
                                <a:pt x="1312" y="199"/>
                              </a:lnTo>
                              <a:lnTo>
                                <a:pt x="1320" y="194"/>
                              </a:lnTo>
                              <a:lnTo>
                                <a:pt x="1328" y="188"/>
                              </a:lnTo>
                              <a:lnTo>
                                <a:pt x="1333" y="181"/>
                              </a:lnTo>
                              <a:lnTo>
                                <a:pt x="1337" y="172"/>
                              </a:lnTo>
                              <a:lnTo>
                                <a:pt x="1341" y="165"/>
                              </a:lnTo>
                              <a:lnTo>
                                <a:pt x="1341" y="164"/>
                              </a:lnTo>
                              <a:lnTo>
                                <a:pt x="1260" y="164"/>
                              </a:lnTo>
                              <a:lnTo>
                                <a:pt x="1243" y="162"/>
                              </a:lnTo>
                              <a:lnTo>
                                <a:pt x="1226" y="158"/>
                              </a:lnTo>
                              <a:lnTo>
                                <a:pt x="1209" y="150"/>
                              </a:lnTo>
                              <a:lnTo>
                                <a:pt x="1192" y="140"/>
                              </a:lnTo>
                              <a:close/>
                              <a:moveTo>
                                <a:pt x="1251" y="0"/>
                              </a:moveTo>
                              <a:lnTo>
                                <a:pt x="1239" y="0"/>
                              </a:lnTo>
                              <a:lnTo>
                                <a:pt x="1228" y="1"/>
                              </a:lnTo>
                              <a:lnTo>
                                <a:pt x="1207" y="7"/>
                              </a:lnTo>
                              <a:lnTo>
                                <a:pt x="1199" y="12"/>
                              </a:lnTo>
                              <a:lnTo>
                                <a:pt x="1192" y="18"/>
                              </a:lnTo>
                              <a:lnTo>
                                <a:pt x="1185" y="24"/>
                              </a:lnTo>
                              <a:lnTo>
                                <a:pt x="1179" y="30"/>
                              </a:lnTo>
                              <a:lnTo>
                                <a:pt x="1175" y="39"/>
                              </a:lnTo>
                              <a:lnTo>
                                <a:pt x="1172" y="47"/>
                              </a:lnTo>
                              <a:lnTo>
                                <a:pt x="1170" y="55"/>
                              </a:lnTo>
                              <a:lnTo>
                                <a:pt x="1170" y="76"/>
                              </a:lnTo>
                              <a:lnTo>
                                <a:pt x="1172" y="84"/>
                              </a:lnTo>
                              <a:lnTo>
                                <a:pt x="1180" y="99"/>
                              </a:lnTo>
                              <a:lnTo>
                                <a:pt x="1186" y="105"/>
                              </a:lnTo>
                              <a:lnTo>
                                <a:pt x="1193" y="109"/>
                              </a:lnTo>
                              <a:lnTo>
                                <a:pt x="1200" y="114"/>
                              </a:lnTo>
                              <a:lnTo>
                                <a:pt x="1208" y="118"/>
                              </a:lnTo>
                              <a:lnTo>
                                <a:pt x="1218" y="121"/>
                              </a:lnTo>
                              <a:lnTo>
                                <a:pt x="1238" y="127"/>
                              </a:lnTo>
                              <a:lnTo>
                                <a:pt x="1249" y="130"/>
                              </a:lnTo>
                              <a:lnTo>
                                <a:pt x="1256" y="131"/>
                              </a:lnTo>
                              <a:lnTo>
                                <a:pt x="1262" y="133"/>
                              </a:lnTo>
                              <a:lnTo>
                                <a:pt x="1272" y="136"/>
                              </a:lnTo>
                              <a:lnTo>
                                <a:pt x="1275" y="137"/>
                              </a:lnTo>
                              <a:lnTo>
                                <a:pt x="1278" y="138"/>
                              </a:lnTo>
                              <a:lnTo>
                                <a:pt x="1281" y="140"/>
                              </a:lnTo>
                              <a:lnTo>
                                <a:pt x="1283" y="143"/>
                              </a:lnTo>
                              <a:lnTo>
                                <a:pt x="1284" y="145"/>
                              </a:lnTo>
                              <a:lnTo>
                                <a:pt x="1285" y="147"/>
                              </a:lnTo>
                              <a:lnTo>
                                <a:pt x="1285" y="154"/>
                              </a:lnTo>
                              <a:lnTo>
                                <a:pt x="1283" y="158"/>
                              </a:lnTo>
                              <a:lnTo>
                                <a:pt x="1279" y="160"/>
                              </a:lnTo>
                              <a:lnTo>
                                <a:pt x="1275" y="163"/>
                              </a:lnTo>
                              <a:lnTo>
                                <a:pt x="1269" y="164"/>
                              </a:lnTo>
                              <a:lnTo>
                                <a:pt x="1341" y="164"/>
                              </a:lnTo>
                              <a:lnTo>
                                <a:pt x="1344" y="155"/>
                              </a:lnTo>
                              <a:lnTo>
                                <a:pt x="1344" y="134"/>
                              </a:lnTo>
                              <a:lnTo>
                                <a:pt x="1342" y="126"/>
                              </a:lnTo>
                              <a:lnTo>
                                <a:pt x="1338" y="119"/>
                              </a:lnTo>
                              <a:lnTo>
                                <a:pt x="1334" y="112"/>
                              </a:lnTo>
                              <a:lnTo>
                                <a:pt x="1330" y="106"/>
                              </a:lnTo>
                              <a:lnTo>
                                <a:pt x="1323" y="101"/>
                              </a:lnTo>
                              <a:lnTo>
                                <a:pt x="1316" y="97"/>
                              </a:lnTo>
                              <a:lnTo>
                                <a:pt x="1307" y="92"/>
                              </a:lnTo>
                              <a:lnTo>
                                <a:pt x="1288" y="86"/>
                              </a:lnTo>
                              <a:lnTo>
                                <a:pt x="1278" y="83"/>
                              </a:lnTo>
                              <a:lnTo>
                                <a:pt x="1266" y="80"/>
                              </a:lnTo>
                              <a:lnTo>
                                <a:pt x="1258" y="78"/>
                              </a:lnTo>
                              <a:lnTo>
                                <a:pt x="1252" y="77"/>
                              </a:lnTo>
                              <a:lnTo>
                                <a:pt x="1243" y="74"/>
                              </a:lnTo>
                              <a:lnTo>
                                <a:pt x="1239" y="72"/>
                              </a:lnTo>
                              <a:lnTo>
                                <a:pt x="1236" y="71"/>
                              </a:lnTo>
                              <a:lnTo>
                                <a:pt x="1233" y="70"/>
                              </a:lnTo>
                              <a:lnTo>
                                <a:pt x="1231" y="68"/>
                              </a:lnTo>
                              <a:lnTo>
                                <a:pt x="1230" y="66"/>
                              </a:lnTo>
                              <a:lnTo>
                                <a:pt x="1229" y="65"/>
                              </a:lnTo>
                              <a:lnTo>
                                <a:pt x="1229" y="62"/>
                              </a:lnTo>
                              <a:lnTo>
                                <a:pt x="1229" y="56"/>
                              </a:lnTo>
                              <a:lnTo>
                                <a:pt x="1230" y="53"/>
                              </a:lnTo>
                              <a:lnTo>
                                <a:pt x="1234" y="50"/>
                              </a:lnTo>
                              <a:lnTo>
                                <a:pt x="1238" y="48"/>
                              </a:lnTo>
                              <a:lnTo>
                                <a:pt x="1243" y="47"/>
                              </a:lnTo>
                              <a:lnTo>
                                <a:pt x="1323" y="47"/>
                              </a:lnTo>
                              <a:lnTo>
                                <a:pt x="1338" y="27"/>
                              </a:lnTo>
                              <a:lnTo>
                                <a:pt x="1329" y="21"/>
                              </a:lnTo>
                              <a:lnTo>
                                <a:pt x="1320" y="15"/>
                              </a:lnTo>
                              <a:lnTo>
                                <a:pt x="1310" y="10"/>
                              </a:lnTo>
                              <a:lnTo>
                                <a:pt x="1299" y="7"/>
                              </a:lnTo>
                              <a:lnTo>
                                <a:pt x="1288" y="3"/>
                              </a:lnTo>
                              <a:lnTo>
                                <a:pt x="1277" y="1"/>
                              </a:lnTo>
                              <a:lnTo>
                                <a:pt x="1264" y="0"/>
                              </a:lnTo>
                              <a:lnTo>
                                <a:pt x="1251" y="0"/>
                              </a:lnTo>
                              <a:close/>
                              <a:moveTo>
                                <a:pt x="1323" y="47"/>
                              </a:moveTo>
                              <a:lnTo>
                                <a:pt x="1259" y="47"/>
                              </a:lnTo>
                              <a:lnTo>
                                <a:pt x="1269" y="48"/>
                              </a:lnTo>
                              <a:lnTo>
                                <a:pt x="1279" y="52"/>
                              </a:lnTo>
                              <a:lnTo>
                                <a:pt x="1289" y="55"/>
                              </a:lnTo>
                              <a:lnTo>
                                <a:pt x="1299" y="60"/>
                              </a:lnTo>
                              <a:lnTo>
                                <a:pt x="1308" y="67"/>
                              </a:lnTo>
                              <a:lnTo>
                                <a:pt x="1323" y="47"/>
                              </a:lnTo>
                              <a:close/>
                              <a:moveTo>
                                <a:pt x="1518" y="1"/>
                              </a:moveTo>
                              <a:lnTo>
                                <a:pt x="1463" y="1"/>
                              </a:lnTo>
                              <a:lnTo>
                                <a:pt x="1373" y="207"/>
                              </a:lnTo>
                              <a:lnTo>
                                <a:pt x="1434" y="207"/>
                              </a:lnTo>
                              <a:lnTo>
                                <a:pt x="1450" y="171"/>
                              </a:lnTo>
                              <a:lnTo>
                                <a:pt x="1593" y="171"/>
                              </a:lnTo>
                              <a:lnTo>
                                <a:pt x="1573" y="126"/>
                              </a:lnTo>
                              <a:lnTo>
                                <a:pt x="1466" y="126"/>
                              </a:lnTo>
                              <a:lnTo>
                                <a:pt x="1491" y="69"/>
                              </a:lnTo>
                              <a:lnTo>
                                <a:pt x="1548" y="69"/>
                              </a:lnTo>
                              <a:lnTo>
                                <a:pt x="1518" y="1"/>
                              </a:lnTo>
                              <a:close/>
                              <a:moveTo>
                                <a:pt x="1593" y="171"/>
                              </a:moveTo>
                              <a:lnTo>
                                <a:pt x="1531" y="171"/>
                              </a:lnTo>
                              <a:lnTo>
                                <a:pt x="1546" y="207"/>
                              </a:lnTo>
                              <a:lnTo>
                                <a:pt x="1608" y="207"/>
                              </a:lnTo>
                              <a:lnTo>
                                <a:pt x="1593" y="171"/>
                              </a:lnTo>
                              <a:close/>
                              <a:moveTo>
                                <a:pt x="1548" y="69"/>
                              </a:moveTo>
                              <a:lnTo>
                                <a:pt x="1491" y="69"/>
                              </a:lnTo>
                              <a:lnTo>
                                <a:pt x="1514" y="126"/>
                              </a:lnTo>
                              <a:lnTo>
                                <a:pt x="1573" y="126"/>
                              </a:lnTo>
                              <a:lnTo>
                                <a:pt x="1548" y="69"/>
                              </a:lnTo>
                              <a:close/>
                              <a:moveTo>
                                <a:pt x="1751" y="3"/>
                              </a:moveTo>
                              <a:lnTo>
                                <a:pt x="1652" y="3"/>
                              </a:lnTo>
                              <a:lnTo>
                                <a:pt x="1652" y="207"/>
                              </a:lnTo>
                              <a:lnTo>
                                <a:pt x="1710" y="207"/>
                              </a:lnTo>
                              <a:lnTo>
                                <a:pt x="1710" y="146"/>
                              </a:lnTo>
                              <a:lnTo>
                                <a:pt x="1801" y="146"/>
                              </a:lnTo>
                              <a:lnTo>
                                <a:pt x="1795" y="136"/>
                              </a:lnTo>
                              <a:lnTo>
                                <a:pt x="1808" y="131"/>
                              </a:lnTo>
                              <a:lnTo>
                                <a:pt x="1819" y="123"/>
                              </a:lnTo>
                              <a:lnTo>
                                <a:pt x="1826" y="112"/>
                              </a:lnTo>
                              <a:lnTo>
                                <a:pt x="1831" y="104"/>
                              </a:lnTo>
                              <a:lnTo>
                                <a:pt x="1833" y="101"/>
                              </a:lnTo>
                              <a:lnTo>
                                <a:pt x="1710" y="101"/>
                              </a:lnTo>
                              <a:lnTo>
                                <a:pt x="1710" y="52"/>
                              </a:lnTo>
                              <a:lnTo>
                                <a:pt x="1835" y="52"/>
                              </a:lnTo>
                              <a:lnTo>
                                <a:pt x="1834" y="46"/>
                              </a:lnTo>
                              <a:lnTo>
                                <a:pt x="1828" y="35"/>
                              </a:lnTo>
                              <a:lnTo>
                                <a:pt x="1819" y="25"/>
                              </a:lnTo>
                              <a:lnTo>
                                <a:pt x="1813" y="18"/>
                              </a:lnTo>
                              <a:lnTo>
                                <a:pt x="1804" y="13"/>
                              </a:lnTo>
                              <a:lnTo>
                                <a:pt x="1792" y="8"/>
                              </a:lnTo>
                              <a:lnTo>
                                <a:pt x="1783" y="6"/>
                              </a:lnTo>
                              <a:lnTo>
                                <a:pt x="1774" y="4"/>
                              </a:lnTo>
                              <a:lnTo>
                                <a:pt x="1763" y="3"/>
                              </a:lnTo>
                              <a:lnTo>
                                <a:pt x="1751" y="3"/>
                              </a:lnTo>
                              <a:close/>
                              <a:moveTo>
                                <a:pt x="1801" y="146"/>
                              </a:moveTo>
                              <a:lnTo>
                                <a:pt x="1736" y="146"/>
                              </a:lnTo>
                              <a:lnTo>
                                <a:pt x="1778" y="207"/>
                              </a:lnTo>
                              <a:lnTo>
                                <a:pt x="1845" y="207"/>
                              </a:lnTo>
                              <a:lnTo>
                                <a:pt x="1801" y="146"/>
                              </a:lnTo>
                              <a:close/>
                              <a:moveTo>
                                <a:pt x="1835" y="52"/>
                              </a:moveTo>
                              <a:lnTo>
                                <a:pt x="1758" y="52"/>
                              </a:lnTo>
                              <a:lnTo>
                                <a:pt x="1766" y="54"/>
                              </a:lnTo>
                              <a:lnTo>
                                <a:pt x="1771" y="58"/>
                              </a:lnTo>
                              <a:lnTo>
                                <a:pt x="1777" y="62"/>
                              </a:lnTo>
                              <a:lnTo>
                                <a:pt x="1779" y="68"/>
                              </a:lnTo>
                              <a:lnTo>
                                <a:pt x="1779" y="84"/>
                              </a:lnTo>
                              <a:lnTo>
                                <a:pt x="1777" y="90"/>
                              </a:lnTo>
                              <a:lnTo>
                                <a:pt x="1772" y="95"/>
                              </a:lnTo>
                              <a:lnTo>
                                <a:pt x="1766" y="99"/>
                              </a:lnTo>
                              <a:lnTo>
                                <a:pt x="1758" y="101"/>
                              </a:lnTo>
                              <a:lnTo>
                                <a:pt x="1833" y="101"/>
                              </a:lnTo>
                              <a:lnTo>
                                <a:pt x="1835" y="95"/>
                              </a:lnTo>
                              <a:lnTo>
                                <a:pt x="1837" y="84"/>
                              </a:lnTo>
                              <a:lnTo>
                                <a:pt x="1838" y="73"/>
                              </a:lnTo>
                              <a:lnTo>
                                <a:pt x="1838" y="72"/>
                              </a:lnTo>
                              <a:lnTo>
                                <a:pt x="1837" y="58"/>
                              </a:lnTo>
                              <a:lnTo>
                                <a:pt x="1835" y="52"/>
                              </a:lnTo>
                              <a:close/>
                              <a:moveTo>
                                <a:pt x="1950" y="3"/>
                              </a:moveTo>
                              <a:lnTo>
                                <a:pt x="1892" y="3"/>
                              </a:lnTo>
                              <a:lnTo>
                                <a:pt x="1892" y="207"/>
                              </a:lnTo>
                              <a:lnTo>
                                <a:pt x="1950" y="207"/>
                              </a:lnTo>
                              <a:lnTo>
                                <a:pt x="1950" y="3"/>
                              </a:lnTo>
                              <a:close/>
                              <a:moveTo>
                                <a:pt x="2066" y="3"/>
                              </a:moveTo>
                              <a:lnTo>
                                <a:pt x="2011" y="3"/>
                              </a:lnTo>
                              <a:lnTo>
                                <a:pt x="2011" y="207"/>
                              </a:lnTo>
                              <a:lnTo>
                                <a:pt x="2069" y="207"/>
                              </a:lnTo>
                              <a:lnTo>
                                <a:pt x="2069" y="95"/>
                              </a:lnTo>
                              <a:lnTo>
                                <a:pt x="2139" y="95"/>
                              </a:lnTo>
                              <a:lnTo>
                                <a:pt x="2066" y="3"/>
                              </a:lnTo>
                              <a:close/>
                              <a:moveTo>
                                <a:pt x="2139" y="95"/>
                              </a:moveTo>
                              <a:lnTo>
                                <a:pt x="2069" y="95"/>
                              </a:lnTo>
                              <a:lnTo>
                                <a:pt x="2159" y="207"/>
                              </a:lnTo>
                              <a:lnTo>
                                <a:pt x="2210" y="207"/>
                              </a:lnTo>
                              <a:lnTo>
                                <a:pt x="2210" y="111"/>
                              </a:lnTo>
                              <a:lnTo>
                                <a:pt x="2152" y="111"/>
                              </a:lnTo>
                              <a:lnTo>
                                <a:pt x="2139" y="95"/>
                              </a:lnTo>
                              <a:close/>
                              <a:moveTo>
                                <a:pt x="2210" y="3"/>
                              </a:moveTo>
                              <a:lnTo>
                                <a:pt x="2152" y="3"/>
                              </a:lnTo>
                              <a:lnTo>
                                <a:pt x="2152" y="111"/>
                              </a:lnTo>
                              <a:lnTo>
                                <a:pt x="2210" y="111"/>
                              </a:lnTo>
                              <a:lnTo>
                                <a:pt x="2210" y="3"/>
                              </a:lnTo>
                              <a:close/>
                            </a:path>
                          </a:pathLst>
                        </a:custGeom>
                        <a:solidFill>
                          <a:srgbClr val="1C677A"/>
                        </a:solidFill>
                        <a:ln>
                          <a:noFill/>
                          <a:miter/>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 o:spid="_x0000_s1" style="position:absolute;mso-wrap-distance-left:9.0pt;mso-wrap-distance-top:0.0pt;mso-wrap-distance-right:9.0pt;mso-wrap-distance-bottom:0.0pt;z-index:251660288;o:allowoverlap:true;o:allowincell:true;mso-position-horizontal-relative:page;margin-left:247.0pt;mso-position-horizontal:absolute;mso-position-vertical-relative:text;margin-top:11.8pt;mso-position-vertical:absolute;width:110.5pt;height:10.6pt;" coordsize="100000,100000" path="m6604,458l4072,458l0,97633l2759,97633l3438,80645l9907,80645l9049,59410l4252,59410l5294,32528l7917,32528l6604,458xm9907,80645l7148,80645l7826,97633l10632,97633l9907,80645xm7917,32528l5294,32528l6380,59410l9049,59410l7917,32528xm15248,1400l12579,1400l12579,97633l19863,97633l19863,74516l15248,74516l15248,1400xm25609,25000l22986,25000l22986,97633l25609,97633l25609,25000xm28461,1400l20134,1400l20134,25000l28461,25000l28461,1400xm32803,1400l29773,1400l33394,61775l33394,97633l36016,97633l36016,61316l37509,36317l34704,36317l32803,1400xm39637,1400l36697,1400l34704,36317l37509,36317l39637,1400xm43981,1400l41493,1400l41493,97633l44116,97633l44116,44811l47285,44811l43981,1400xm47285,44811l44116,44811l48190,97633l50498,97633l50498,52340l47873,52340l47285,44811xm50498,1400l47873,1400l47873,52340l50498,52340l50498,1400xm53935,66022l52488,83469l52940,87257l53438,90563l53981,93386l54523,95269l55111,97151l55699,98575l56333,99516l56968,99516l57509,99516l58053,98575l58505,97151l59002,95751l59366,93845l59727,91504l60090,88657l60315,85375l60498,81128l60678,77822l60678,77339l57012,77339l56243,76398l55475,74516l54704,70752l53935,66022xm56604,0l56063,0l55565,458l54613,3282l54252,5647l53935,8470l53618,11317l53347,14141l53167,18388l53030,22152l52940,25941l52940,35834l53030,39599l53394,46693l53664,49517l53981,51399l54299,53764l54660,55646l55111,57069l56016,59893l56514,61316l56831,61775l57102,62716l57556,64140l57692,64622l57826,65081l57963,66022l58053,67446l58100,68387l58144,69328l58144,72634l58053,74516l57873,75457l57692,76881l57419,77339l60678,77339l60813,73092l60813,63199l60722,59410l60542,56128l60361,52822l60181,49999l59863,47634l59546,45752l59139,43387l58280,40564l57826,39140l57285,37717l56921,36775l56650,36317l56243,34893l56063,33952l55926,33469l55792,33011l55699,32070l55655,31129l55609,30646l55609,29222l55609,26399l55655,25000l55836,23576l56016,22635l56243,22152l59863,22152l60542,12717l60134,9894l59727,7070l59275,4706l58778,3282l58280,1400l57782,458l57194,0l56604,0xm59863,22152l56968,22152l57419,22635l57873,24517l58324,25941l58778,28281l59185,31587l59863,22152xm68688,458l66199,458l62125,97633l64887,97633l65609,80645l72081,80645l71176,59410l66333,59410l67465,32528l70044,32528l68688,458xm72081,80645l69275,80645l69954,97633l72759,97633l72081,80645xm70044,32528l67465,32528l68505,59410l71176,59410l70044,32528xm79229,1400l74750,1400l74750,97633l77375,97633l77375,68845l81493,68845l81220,64140l81808,61775l82306,58011l82623,52822l82850,49034l82940,47634l77375,47634l77375,24517l83030,24517l82986,21694l82713,16506l82306,11776l82035,8470l81627,6129l81086,3764l80678,2823l80271,1882l79773,1400l79229,1400xm81493,68845l78551,68845l80451,97633l83484,97633l81493,68845xm83030,24517l79546,24517l79907,25458l80134,27340l80405,29222l80498,32070l80498,39599l80405,42446l80181,44811l79907,46693l79546,47634l82940,47634l83030,44811l83120,39599l83167,34411l83167,33952l83120,27340l83030,24517xm88234,1400l85609,1400l85609,97633l88234,97633l88234,1400xm93484,1400l90995,1400l90995,97633l93618,97633l93618,44811l96787,44811l93484,1400xm96787,44811l93618,44811l97692,97633l100000,97633l100000,52340l97375,52340l96787,44811xm100000,1400l97375,1400l97375,52340l100000,52340l100000,1400xe" fillcolor="#1C677A" stroked="f">
                <v:path textboxrect="0,0,100000,99998"/>
              </v:shape>
            </w:pict>
          </mc:Fallback>
        </mc:AlternateContent>
      </w:r>
      <w:r>
        <w:rPr>
          <w:noProof/>
          <w:lang w:val="ru-RU" w:eastAsia="ru-RU"/>
        </w:rPr>
        <mc:AlternateContent>
          <mc:Choice Requires="wpg">
            <w:drawing>
              <wp:anchor distT="0" distB="0" distL="114300" distR="114300" simplePos="0" relativeHeight="251659264" behindDoc="0" locked="0" layoutInCell="1" allowOverlap="1">
                <wp:simplePos x="0" y="0"/>
                <wp:positionH relativeFrom="page">
                  <wp:posOffset>2231390</wp:posOffset>
                </wp:positionH>
                <wp:positionV relativeFrom="paragraph">
                  <wp:posOffset>78740</wp:posOffset>
                </wp:positionV>
                <wp:extent cx="712470" cy="509270"/>
                <wp:effectExtent l="0" t="0" r="0" b="0"/>
                <wp:wrapNone/>
                <wp:docPr id="3" name="AutoShape 15"/>
                <wp:cNvGraphicFramePr/>
                <a:graphic xmlns:a="http://schemas.openxmlformats.org/drawingml/2006/main">
                  <a:graphicData uri="http://schemas.microsoft.com/office/word/2010/wordprocessingShape">
                    <wps:wsp>
                      <wps:cNvSpPr/>
                      <wps:spPr bwMode="auto">
                        <a:xfrm>
                          <a:off x="0" y="0"/>
                          <a:ext cx="712470" cy="509270"/>
                        </a:xfrm>
                        <a:custGeom>
                          <a:avLst/>
                          <a:gdLst>
                            <a:gd name="T0" fmla="+- 0 7390 7219"/>
                            <a:gd name="T1" fmla="*/ T0 w 1122"/>
                            <a:gd name="T2" fmla="+- 0 2507 1705"/>
                            <a:gd name="T3" fmla="*/ 2507 h 802"/>
                            <a:gd name="T4" fmla="+- 0 7804 7219"/>
                            <a:gd name="T5" fmla="*/ T4 w 1122"/>
                            <a:gd name="T6" fmla="+- 0 2354 1705"/>
                            <a:gd name="T7" fmla="*/ 2354 h 802"/>
                            <a:gd name="T8" fmla="+- 0 7782 7219"/>
                            <a:gd name="T9" fmla="*/ T8 w 1122"/>
                            <a:gd name="T10" fmla="+- 0 2369 1705"/>
                            <a:gd name="T11" fmla="*/ 2369 h 802"/>
                            <a:gd name="T12" fmla="+- 0 7804 7219"/>
                            <a:gd name="T13" fmla="*/ T12 w 1122"/>
                            <a:gd name="T14" fmla="+- 0 2405 1705"/>
                            <a:gd name="T15" fmla="*/ 2405 h 802"/>
                            <a:gd name="T16" fmla="+- 0 7860 7219"/>
                            <a:gd name="T17" fmla="*/ T16 w 1122"/>
                            <a:gd name="T18" fmla="+- 0 2373 1705"/>
                            <a:gd name="T19" fmla="*/ 2373 h 802"/>
                            <a:gd name="T20" fmla="+- 0 7857 7219"/>
                            <a:gd name="T21" fmla="*/ T20 w 1122"/>
                            <a:gd name="T22" fmla="+- 0 2364 1705"/>
                            <a:gd name="T23" fmla="*/ 2364 h 802"/>
                            <a:gd name="T24" fmla="+- 0 7849 7219"/>
                            <a:gd name="T25" fmla="*/ T24 w 1122"/>
                            <a:gd name="T26" fmla="+- 0 2356 1705"/>
                            <a:gd name="T27" fmla="*/ 2356 h 802"/>
                            <a:gd name="T28" fmla="+- 0 7845 7219"/>
                            <a:gd name="T29" fmla="*/ T28 w 1122"/>
                            <a:gd name="T30" fmla="+- 0 2373 1705"/>
                            <a:gd name="T31" fmla="*/ 2373 h 802"/>
                            <a:gd name="T32" fmla="+- 0 7842 7219"/>
                            <a:gd name="T33" fmla="*/ T32 w 1122"/>
                            <a:gd name="T34" fmla="+- 0 2378 1705"/>
                            <a:gd name="T35" fmla="*/ 2378 h 802"/>
                            <a:gd name="T36" fmla="+- 0 7833 7219"/>
                            <a:gd name="T37" fmla="*/ T36 w 1122"/>
                            <a:gd name="T38" fmla="+- 0 2378 1705"/>
                            <a:gd name="T39" fmla="*/ 2378 h 802"/>
                            <a:gd name="T40" fmla="+- 0 7830 7219"/>
                            <a:gd name="T41" fmla="*/ T40 w 1122"/>
                            <a:gd name="T42" fmla="+- 0 2369 1705"/>
                            <a:gd name="T43" fmla="*/ 2369 h 802"/>
                            <a:gd name="T44" fmla="+- 0 7833 7219"/>
                            <a:gd name="T45" fmla="*/ T44 w 1122"/>
                            <a:gd name="T46" fmla="+- 0 2365 1705"/>
                            <a:gd name="T47" fmla="*/ 2365 h 802"/>
                            <a:gd name="T48" fmla="+- 0 7841 7219"/>
                            <a:gd name="T49" fmla="*/ T48 w 1122"/>
                            <a:gd name="T50" fmla="+- 0 2365 1705"/>
                            <a:gd name="T51" fmla="*/ 2365 h 802"/>
                            <a:gd name="T52" fmla="+- 0 7845 7219"/>
                            <a:gd name="T53" fmla="*/ T52 w 1122"/>
                            <a:gd name="T54" fmla="+- 0 2369 1705"/>
                            <a:gd name="T55" fmla="*/ 2369 h 802"/>
                            <a:gd name="T56" fmla="+- 0 7844 7219"/>
                            <a:gd name="T57" fmla="*/ T56 w 1122"/>
                            <a:gd name="T58" fmla="+- 0 2354 1705"/>
                            <a:gd name="T59" fmla="*/ 2354 h 802"/>
                            <a:gd name="T60" fmla="+- 0 7831 7219"/>
                            <a:gd name="T61" fmla="*/ T60 w 1122"/>
                            <a:gd name="T62" fmla="+- 0 2354 1705"/>
                            <a:gd name="T63" fmla="*/ 2354 h 802"/>
                            <a:gd name="T64" fmla="+- 0 7824 7219"/>
                            <a:gd name="T65" fmla="*/ T64 w 1122"/>
                            <a:gd name="T66" fmla="+- 0 2357 1705"/>
                            <a:gd name="T67" fmla="*/ 2357 h 802"/>
                            <a:gd name="T68" fmla="+- 0 7818 7219"/>
                            <a:gd name="T69" fmla="*/ T68 w 1122"/>
                            <a:gd name="T70" fmla="+- 0 2365 1705"/>
                            <a:gd name="T71" fmla="*/ 2365 h 802"/>
                            <a:gd name="T72" fmla="+- 0 7816 7219"/>
                            <a:gd name="T73" fmla="*/ T72 w 1122"/>
                            <a:gd name="T74" fmla="+- 0 2377 1705"/>
                            <a:gd name="T75" fmla="*/ 2377 h 802"/>
                            <a:gd name="T76" fmla="+- 0 7821 7219"/>
                            <a:gd name="T77" fmla="*/ T76 w 1122"/>
                            <a:gd name="T78" fmla="+- 0 2384 1705"/>
                            <a:gd name="T79" fmla="*/ 2384 h 802"/>
                            <a:gd name="T80" fmla="+- 0 7831 7219"/>
                            <a:gd name="T81" fmla="*/ T80 w 1122"/>
                            <a:gd name="T82" fmla="+- 0 2388 1705"/>
                            <a:gd name="T83" fmla="*/ 2388 h 802"/>
                            <a:gd name="T84" fmla="+- 0 7839 7219"/>
                            <a:gd name="T85" fmla="*/ T84 w 1122"/>
                            <a:gd name="T86" fmla="+- 0 2387 1705"/>
                            <a:gd name="T87" fmla="*/ 2387 h 802"/>
                            <a:gd name="T88" fmla="+- 0 7845 7219"/>
                            <a:gd name="T89" fmla="*/ T88 w 1122"/>
                            <a:gd name="T90" fmla="+- 0 2384 1705"/>
                            <a:gd name="T91" fmla="*/ 2384 h 802"/>
                            <a:gd name="T92" fmla="+- 0 7844 7219"/>
                            <a:gd name="T93" fmla="*/ T92 w 1122"/>
                            <a:gd name="T94" fmla="+- 0 2389 1705"/>
                            <a:gd name="T95" fmla="*/ 2389 h 802"/>
                            <a:gd name="T96" fmla="+- 0 7842 7219"/>
                            <a:gd name="T97" fmla="*/ T96 w 1122"/>
                            <a:gd name="T98" fmla="+- 0 2392 1705"/>
                            <a:gd name="T99" fmla="*/ 2392 h 802"/>
                            <a:gd name="T100" fmla="+- 0 7839 7219"/>
                            <a:gd name="T101" fmla="*/ T100 w 1122"/>
                            <a:gd name="T102" fmla="+- 0 2394 1705"/>
                            <a:gd name="T103" fmla="*/ 2394 h 802"/>
                            <a:gd name="T104" fmla="+- 0 7831 7219"/>
                            <a:gd name="T105" fmla="*/ T104 w 1122"/>
                            <a:gd name="T106" fmla="+- 0 2394 1705"/>
                            <a:gd name="T107" fmla="*/ 2394 h 802"/>
                            <a:gd name="T108" fmla="+- 0 7826 7219"/>
                            <a:gd name="T109" fmla="*/ T108 w 1122"/>
                            <a:gd name="T110" fmla="+- 0 2392 1705"/>
                            <a:gd name="T111" fmla="*/ 2392 h 802"/>
                            <a:gd name="T112" fmla="+- 0 7819 7219"/>
                            <a:gd name="T113" fmla="*/ T112 w 1122"/>
                            <a:gd name="T114" fmla="+- 0 2402 1705"/>
                            <a:gd name="T115" fmla="*/ 2402 h 802"/>
                            <a:gd name="T116" fmla="+- 0 7831 7219"/>
                            <a:gd name="T117" fmla="*/ T116 w 1122"/>
                            <a:gd name="T118" fmla="+- 0 2406 1705"/>
                            <a:gd name="T119" fmla="*/ 2406 h 802"/>
                            <a:gd name="T120" fmla="+- 0 7845 7219"/>
                            <a:gd name="T121" fmla="*/ T120 w 1122"/>
                            <a:gd name="T122" fmla="+- 0 2404 1705"/>
                            <a:gd name="T123" fmla="*/ 2404 h 802"/>
                            <a:gd name="T124" fmla="+- 0 7853 7219"/>
                            <a:gd name="T125" fmla="*/ T124 w 1122"/>
                            <a:gd name="T126" fmla="+- 0 2399 1705"/>
                            <a:gd name="T127" fmla="*/ 2399 h 802"/>
                            <a:gd name="T128" fmla="+- 0 7857 7219"/>
                            <a:gd name="T129" fmla="*/ T128 w 1122"/>
                            <a:gd name="T130" fmla="+- 0 2393 1705"/>
                            <a:gd name="T131" fmla="*/ 2393 h 802"/>
                            <a:gd name="T132" fmla="+- 0 7860 7219"/>
                            <a:gd name="T133" fmla="*/ T132 w 1122"/>
                            <a:gd name="T134" fmla="+- 0 2383 1705"/>
                            <a:gd name="T135" fmla="*/ 2383 h 802"/>
                            <a:gd name="T136" fmla="+- 0 7909 7219"/>
                            <a:gd name="T137" fmla="*/ T136 w 1122"/>
                            <a:gd name="T138" fmla="+- 0 2394 1705"/>
                            <a:gd name="T139" fmla="*/ 2394 h 802"/>
                            <a:gd name="T140" fmla="+- 0 7902 7219"/>
                            <a:gd name="T141" fmla="*/ T140 w 1122"/>
                            <a:gd name="T142" fmla="+- 0 2384 1705"/>
                            <a:gd name="T143" fmla="*/ 2384 h 802"/>
                            <a:gd name="T144" fmla="+- 0 7905 7219"/>
                            <a:gd name="T145" fmla="*/ T144 w 1122"/>
                            <a:gd name="T146" fmla="+- 0 2380 1705"/>
                            <a:gd name="T147" fmla="*/ 2380 h 802"/>
                            <a:gd name="T148" fmla="+- 0 7907 7219"/>
                            <a:gd name="T149" fmla="*/ T148 w 1122"/>
                            <a:gd name="T150" fmla="+- 0 2374 1705"/>
                            <a:gd name="T151" fmla="*/ 2374 h 802"/>
                            <a:gd name="T152" fmla="+- 0 7908 7219"/>
                            <a:gd name="T153" fmla="*/ T152 w 1122"/>
                            <a:gd name="T154" fmla="+- 0 2366 1705"/>
                            <a:gd name="T155" fmla="*/ 2366 h 802"/>
                            <a:gd name="T156" fmla="+- 0 7906 7219"/>
                            <a:gd name="T157" fmla="*/ T156 w 1122"/>
                            <a:gd name="T158" fmla="+- 0 2361 1705"/>
                            <a:gd name="T159" fmla="*/ 2361 h 802"/>
                            <a:gd name="T160" fmla="+- 0 7901 7219"/>
                            <a:gd name="T161" fmla="*/ T160 w 1122"/>
                            <a:gd name="T162" fmla="+- 0 2357 1705"/>
                            <a:gd name="T163" fmla="*/ 2357 h 802"/>
                            <a:gd name="T164" fmla="+- 0 7894 7219"/>
                            <a:gd name="T165" fmla="*/ T164 w 1122"/>
                            <a:gd name="T166" fmla="+- 0 2354 1705"/>
                            <a:gd name="T167" fmla="*/ 2354 h 802"/>
                            <a:gd name="T168" fmla="+- 0 7884 7219"/>
                            <a:gd name="T169" fmla="*/ T168 w 1122"/>
                            <a:gd name="T170" fmla="+- 0 2354 1705"/>
                            <a:gd name="T171" fmla="*/ 2354 h 802"/>
                            <a:gd name="T172" fmla="+- 0 7878 7219"/>
                            <a:gd name="T173" fmla="*/ T172 w 1122"/>
                            <a:gd name="T174" fmla="+- 0 2355 1705"/>
                            <a:gd name="T175" fmla="*/ 2355 h 802"/>
                            <a:gd name="T176" fmla="+- 0 7873 7219"/>
                            <a:gd name="T177" fmla="*/ T176 w 1122"/>
                            <a:gd name="T178" fmla="+- 0 2358 1705"/>
                            <a:gd name="T179" fmla="*/ 2358 h 802"/>
                            <a:gd name="T180" fmla="+- 0 7869 7219"/>
                            <a:gd name="T181" fmla="*/ T180 w 1122"/>
                            <a:gd name="T182" fmla="+- 0 2363 1705"/>
                            <a:gd name="T183" fmla="*/ 2363 h 802"/>
                            <a:gd name="T184" fmla="+- 0 7879 7219"/>
                            <a:gd name="T185" fmla="*/ T184 w 1122"/>
                            <a:gd name="T186" fmla="+- 0 2370 1705"/>
                            <a:gd name="T187" fmla="*/ 2370 h 802"/>
                            <a:gd name="T188" fmla="+- 0 7884 7219"/>
                            <a:gd name="T189" fmla="*/ T188 w 1122"/>
                            <a:gd name="T190" fmla="+- 0 2366 1705"/>
                            <a:gd name="T191" fmla="*/ 2366 h 802"/>
                            <a:gd name="T192" fmla="+- 0 7891 7219"/>
                            <a:gd name="T193" fmla="*/ T192 w 1122"/>
                            <a:gd name="T194" fmla="+- 0 2366 1705"/>
                            <a:gd name="T195" fmla="*/ 2366 h 802"/>
                            <a:gd name="T196" fmla="+- 0 7893 7219"/>
                            <a:gd name="T197" fmla="*/ T196 w 1122"/>
                            <a:gd name="T198" fmla="+- 0 2369 1705"/>
                            <a:gd name="T199" fmla="*/ 2369 h 802"/>
                            <a:gd name="T200" fmla="+- 0 7892 7219"/>
                            <a:gd name="T201" fmla="*/ T200 w 1122"/>
                            <a:gd name="T202" fmla="+- 0 2376 1705"/>
                            <a:gd name="T203" fmla="*/ 2376 h 802"/>
                            <a:gd name="T204" fmla="+- 0 7887 7219"/>
                            <a:gd name="T205" fmla="*/ T204 w 1122"/>
                            <a:gd name="T206" fmla="+- 0 2380 1705"/>
                            <a:gd name="T207" fmla="*/ 2380 h 802"/>
                            <a:gd name="T208" fmla="+- 0 7909 7219"/>
                            <a:gd name="T209" fmla="*/ T208 w 1122"/>
                            <a:gd name="T210" fmla="+- 0 2405 1705"/>
                            <a:gd name="T211" fmla="*/ 2405 h 802"/>
                            <a:gd name="T212" fmla="+- 0 7930 7219"/>
                            <a:gd name="T213" fmla="*/ T212 w 1122"/>
                            <a:gd name="T214" fmla="+- 0 2354 1705"/>
                            <a:gd name="T215" fmla="*/ 2354 h 802"/>
                            <a:gd name="T216" fmla="+- 0 7927 7219"/>
                            <a:gd name="T217" fmla="*/ T216 w 1122"/>
                            <a:gd name="T218" fmla="+- 0 2367 1705"/>
                            <a:gd name="T219" fmla="*/ 2367 h 802"/>
                            <a:gd name="T220" fmla="+- 0 7941 7219"/>
                            <a:gd name="T221" fmla="*/ T220 w 1122"/>
                            <a:gd name="T222" fmla="+- 0 2367 1705"/>
                            <a:gd name="T223" fmla="*/ 2367 h 802"/>
                            <a:gd name="T224" fmla="+- 0 7694 7219"/>
                            <a:gd name="T225" fmla="*/ T224 w 1122"/>
                            <a:gd name="T226" fmla="+- 0 1705 1705"/>
                            <a:gd name="T227" fmla="*/ 1705 h 802"/>
                            <a:gd name="T228" fmla="+- 0 7694 7219"/>
                            <a:gd name="T229" fmla="*/ T228 w 1122"/>
                            <a:gd name="T230" fmla="+- 0 1857 1705"/>
                            <a:gd name="T231" fmla="*/ 1857 h 802"/>
                            <a:gd name="T232" fmla="+- 0 7695 7219"/>
                            <a:gd name="T233" fmla="*/ T232 w 1122"/>
                            <a:gd name="T234" fmla="+- 0 2302 1705"/>
                            <a:gd name="T235" fmla="*/ 2302 h 802"/>
                            <a:gd name="T236" fmla="+- 0 8080 7219"/>
                            <a:gd name="T237" fmla="*/ T236 w 1122"/>
                            <a:gd name="T238" fmla="+- 0 2507 1705"/>
                            <a:gd name="T239" fmla="*/ 2507 h 802"/>
                            <a:gd name="T240" fmla="+- 0 7865 7219"/>
                            <a:gd name="T241" fmla="*/ T240 w 1122"/>
                            <a:gd name="T242" fmla="+- 0 1705 1705"/>
                            <a:gd name="T243" fmla="*/ 1705 h 802"/>
                            <a:gd name="T244" fmla="+- 0 8341 7219"/>
                            <a:gd name="T245" fmla="*/ T244 w 1122"/>
                            <a:gd name="T246" fmla="+- 0 2507 1705"/>
                            <a:gd name="T247" fmla="*/ 2507 h 8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122" h="802" extrusionOk="0">
                              <a:moveTo>
                                <a:pt x="516" y="372"/>
                              </a:moveTo>
                              <a:lnTo>
                                <a:pt x="471" y="296"/>
                              </a:lnTo>
                              <a:lnTo>
                                <a:pt x="171" y="802"/>
                              </a:lnTo>
                              <a:lnTo>
                                <a:pt x="261" y="802"/>
                              </a:lnTo>
                              <a:lnTo>
                                <a:pt x="516" y="372"/>
                              </a:lnTo>
                              <a:close/>
                              <a:moveTo>
                                <a:pt x="585" y="649"/>
                              </a:moveTo>
                              <a:lnTo>
                                <a:pt x="575" y="649"/>
                              </a:lnTo>
                              <a:lnTo>
                                <a:pt x="560" y="653"/>
                              </a:lnTo>
                              <a:lnTo>
                                <a:pt x="563" y="664"/>
                              </a:lnTo>
                              <a:lnTo>
                                <a:pt x="571" y="662"/>
                              </a:lnTo>
                              <a:lnTo>
                                <a:pt x="571" y="700"/>
                              </a:lnTo>
                              <a:lnTo>
                                <a:pt x="585" y="700"/>
                              </a:lnTo>
                              <a:lnTo>
                                <a:pt x="585" y="662"/>
                              </a:lnTo>
                              <a:lnTo>
                                <a:pt x="585" y="649"/>
                              </a:lnTo>
                              <a:close/>
                              <a:moveTo>
                                <a:pt x="641" y="668"/>
                              </a:moveTo>
                              <a:lnTo>
                                <a:pt x="640" y="664"/>
                              </a:lnTo>
                              <a:lnTo>
                                <a:pt x="638" y="660"/>
                              </a:lnTo>
                              <a:lnTo>
                                <a:pt x="638" y="659"/>
                              </a:lnTo>
                              <a:lnTo>
                                <a:pt x="636" y="656"/>
                              </a:lnTo>
                              <a:lnTo>
                                <a:pt x="632" y="652"/>
                              </a:lnTo>
                              <a:lnTo>
                                <a:pt x="630" y="651"/>
                              </a:lnTo>
                              <a:lnTo>
                                <a:pt x="627" y="650"/>
                              </a:lnTo>
                              <a:lnTo>
                                <a:pt x="626" y="649"/>
                              </a:lnTo>
                              <a:lnTo>
                                <a:pt x="626" y="668"/>
                              </a:lnTo>
                              <a:lnTo>
                                <a:pt x="625" y="670"/>
                              </a:lnTo>
                              <a:lnTo>
                                <a:pt x="624" y="671"/>
                              </a:lnTo>
                              <a:lnTo>
                                <a:pt x="623" y="673"/>
                              </a:lnTo>
                              <a:lnTo>
                                <a:pt x="621" y="673"/>
                              </a:lnTo>
                              <a:lnTo>
                                <a:pt x="616" y="673"/>
                              </a:lnTo>
                              <a:lnTo>
                                <a:pt x="614" y="673"/>
                              </a:lnTo>
                              <a:lnTo>
                                <a:pt x="612" y="670"/>
                              </a:lnTo>
                              <a:lnTo>
                                <a:pt x="611" y="668"/>
                              </a:lnTo>
                              <a:lnTo>
                                <a:pt x="611" y="664"/>
                              </a:lnTo>
                              <a:lnTo>
                                <a:pt x="612" y="663"/>
                              </a:lnTo>
                              <a:lnTo>
                                <a:pt x="613" y="661"/>
                              </a:lnTo>
                              <a:lnTo>
                                <a:pt x="614" y="660"/>
                              </a:lnTo>
                              <a:lnTo>
                                <a:pt x="616" y="660"/>
                              </a:lnTo>
                              <a:lnTo>
                                <a:pt x="620" y="660"/>
                              </a:lnTo>
                              <a:lnTo>
                                <a:pt x="622" y="660"/>
                              </a:lnTo>
                              <a:lnTo>
                                <a:pt x="624" y="661"/>
                              </a:lnTo>
                              <a:lnTo>
                                <a:pt x="625" y="663"/>
                              </a:lnTo>
                              <a:lnTo>
                                <a:pt x="626" y="664"/>
                              </a:lnTo>
                              <a:lnTo>
                                <a:pt x="626" y="668"/>
                              </a:lnTo>
                              <a:lnTo>
                                <a:pt x="626" y="649"/>
                              </a:lnTo>
                              <a:lnTo>
                                <a:pt x="625" y="649"/>
                              </a:lnTo>
                              <a:lnTo>
                                <a:pt x="622" y="649"/>
                              </a:lnTo>
                              <a:lnTo>
                                <a:pt x="615" y="649"/>
                              </a:lnTo>
                              <a:lnTo>
                                <a:pt x="612" y="649"/>
                              </a:lnTo>
                              <a:lnTo>
                                <a:pt x="610" y="650"/>
                              </a:lnTo>
                              <a:lnTo>
                                <a:pt x="607" y="650"/>
                              </a:lnTo>
                              <a:lnTo>
                                <a:pt x="605" y="652"/>
                              </a:lnTo>
                              <a:lnTo>
                                <a:pt x="601" y="655"/>
                              </a:lnTo>
                              <a:lnTo>
                                <a:pt x="600" y="657"/>
                              </a:lnTo>
                              <a:lnTo>
                                <a:pt x="599" y="660"/>
                              </a:lnTo>
                              <a:lnTo>
                                <a:pt x="598" y="662"/>
                              </a:lnTo>
                              <a:lnTo>
                                <a:pt x="598" y="663"/>
                              </a:lnTo>
                              <a:lnTo>
                                <a:pt x="597" y="672"/>
                              </a:lnTo>
                              <a:lnTo>
                                <a:pt x="599" y="674"/>
                              </a:lnTo>
                              <a:lnTo>
                                <a:pt x="601" y="678"/>
                              </a:lnTo>
                              <a:lnTo>
                                <a:pt x="602" y="679"/>
                              </a:lnTo>
                              <a:lnTo>
                                <a:pt x="604" y="680"/>
                              </a:lnTo>
                              <a:lnTo>
                                <a:pt x="607" y="682"/>
                              </a:lnTo>
                              <a:lnTo>
                                <a:pt x="612" y="683"/>
                              </a:lnTo>
                              <a:lnTo>
                                <a:pt x="617" y="683"/>
                              </a:lnTo>
                              <a:lnTo>
                                <a:pt x="619" y="683"/>
                              </a:lnTo>
                              <a:lnTo>
                                <a:pt x="620" y="682"/>
                              </a:lnTo>
                              <a:lnTo>
                                <a:pt x="622" y="681"/>
                              </a:lnTo>
                              <a:lnTo>
                                <a:pt x="624" y="680"/>
                              </a:lnTo>
                              <a:lnTo>
                                <a:pt x="626" y="679"/>
                              </a:lnTo>
                              <a:lnTo>
                                <a:pt x="626" y="681"/>
                              </a:lnTo>
                              <a:lnTo>
                                <a:pt x="625" y="683"/>
                              </a:lnTo>
                              <a:lnTo>
                                <a:pt x="625" y="684"/>
                              </a:lnTo>
                              <a:lnTo>
                                <a:pt x="625" y="685"/>
                              </a:lnTo>
                              <a:lnTo>
                                <a:pt x="623" y="686"/>
                              </a:lnTo>
                              <a:lnTo>
                                <a:pt x="623" y="687"/>
                              </a:lnTo>
                              <a:lnTo>
                                <a:pt x="622" y="688"/>
                              </a:lnTo>
                              <a:lnTo>
                                <a:pt x="620" y="689"/>
                              </a:lnTo>
                              <a:lnTo>
                                <a:pt x="618" y="690"/>
                              </a:lnTo>
                              <a:lnTo>
                                <a:pt x="614" y="690"/>
                              </a:lnTo>
                              <a:lnTo>
                                <a:pt x="612" y="689"/>
                              </a:lnTo>
                              <a:lnTo>
                                <a:pt x="610" y="689"/>
                              </a:lnTo>
                              <a:lnTo>
                                <a:pt x="608" y="688"/>
                              </a:lnTo>
                              <a:lnTo>
                                <a:pt x="607" y="687"/>
                              </a:lnTo>
                              <a:lnTo>
                                <a:pt x="605" y="686"/>
                              </a:lnTo>
                              <a:lnTo>
                                <a:pt x="598" y="695"/>
                              </a:lnTo>
                              <a:lnTo>
                                <a:pt x="600" y="697"/>
                              </a:lnTo>
                              <a:lnTo>
                                <a:pt x="606" y="700"/>
                              </a:lnTo>
                              <a:lnTo>
                                <a:pt x="609" y="701"/>
                              </a:lnTo>
                              <a:lnTo>
                                <a:pt x="612" y="701"/>
                              </a:lnTo>
                              <a:lnTo>
                                <a:pt x="620" y="701"/>
                              </a:lnTo>
                              <a:lnTo>
                                <a:pt x="623" y="701"/>
                              </a:lnTo>
                              <a:lnTo>
                                <a:pt x="626" y="699"/>
                              </a:lnTo>
                              <a:lnTo>
                                <a:pt x="630" y="698"/>
                              </a:lnTo>
                              <a:lnTo>
                                <a:pt x="632" y="696"/>
                              </a:lnTo>
                              <a:lnTo>
                                <a:pt x="634" y="694"/>
                              </a:lnTo>
                              <a:lnTo>
                                <a:pt x="636" y="691"/>
                              </a:lnTo>
                              <a:lnTo>
                                <a:pt x="637" y="690"/>
                              </a:lnTo>
                              <a:lnTo>
                                <a:pt x="638" y="688"/>
                              </a:lnTo>
                              <a:lnTo>
                                <a:pt x="639" y="685"/>
                              </a:lnTo>
                              <a:lnTo>
                                <a:pt x="640" y="679"/>
                              </a:lnTo>
                              <a:lnTo>
                                <a:pt x="641" y="678"/>
                              </a:lnTo>
                              <a:lnTo>
                                <a:pt x="641" y="673"/>
                              </a:lnTo>
                              <a:lnTo>
                                <a:pt x="641" y="668"/>
                              </a:lnTo>
                              <a:close/>
                              <a:moveTo>
                                <a:pt x="690" y="689"/>
                              </a:moveTo>
                              <a:lnTo>
                                <a:pt x="668" y="689"/>
                              </a:lnTo>
                              <a:lnTo>
                                <a:pt x="677" y="683"/>
                              </a:lnTo>
                              <a:lnTo>
                                <a:pt x="683" y="679"/>
                              </a:lnTo>
                              <a:lnTo>
                                <a:pt x="684" y="678"/>
                              </a:lnTo>
                              <a:lnTo>
                                <a:pt x="685" y="676"/>
                              </a:lnTo>
                              <a:lnTo>
                                <a:pt x="686" y="675"/>
                              </a:lnTo>
                              <a:lnTo>
                                <a:pt x="687" y="672"/>
                              </a:lnTo>
                              <a:lnTo>
                                <a:pt x="688" y="671"/>
                              </a:lnTo>
                              <a:lnTo>
                                <a:pt x="688" y="669"/>
                              </a:lnTo>
                              <a:lnTo>
                                <a:pt x="689" y="667"/>
                              </a:lnTo>
                              <a:lnTo>
                                <a:pt x="689" y="662"/>
                              </a:lnTo>
                              <a:lnTo>
                                <a:pt x="689" y="661"/>
                              </a:lnTo>
                              <a:lnTo>
                                <a:pt x="688" y="660"/>
                              </a:lnTo>
                              <a:lnTo>
                                <a:pt x="687" y="658"/>
                              </a:lnTo>
                              <a:lnTo>
                                <a:pt x="687" y="656"/>
                              </a:lnTo>
                              <a:lnTo>
                                <a:pt x="685" y="655"/>
                              </a:lnTo>
                              <a:lnTo>
                                <a:pt x="684" y="653"/>
                              </a:lnTo>
                              <a:lnTo>
                                <a:pt x="682" y="652"/>
                              </a:lnTo>
                              <a:lnTo>
                                <a:pt x="680" y="650"/>
                              </a:lnTo>
                              <a:lnTo>
                                <a:pt x="678" y="650"/>
                              </a:lnTo>
                              <a:lnTo>
                                <a:pt x="675" y="649"/>
                              </a:lnTo>
                              <a:lnTo>
                                <a:pt x="673" y="649"/>
                              </a:lnTo>
                              <a:lnTo>
                                <a:pt x="667" y="649"/>
                              </a:lnTo>
                              <a:lnTo>
                                <a:pt x="665" y="649"/>
                              </a:lnTo>
                              <a:lnTo>
                                <a:pt x="663" y="650"/>
                              </a:lnTo>
                              <a:lnTo>
                                <a:pt x="661" y="650"/>
                              </a:lnTo>
                              <a:lnTo>
                                <a:pt x="659" y="650"/>
                              </a:lnTo>
                              <a:lnTo>
                                <a:pt x="658" y="652"/>
                              </a:lnTo>
                              <a:lnTo>
                                <a:pt x="656" y="652"/>
                              </a:lnTo>
                              <a:lnTo>
                                <a:pt x="654" y="653"/>
                              </a:lnTo>
                              <a:lnTo>
                                <a:pt x="653" y="655"/>
                              </a:lnTo>
                              <a:lnTo>
                                <a:pt x="651" y="656"/>
                              </a:lnTo>
                              <a:lnTo>
                                <a:pt x="650" y="658"/>
                              </a:lnTo>
                              <a:lnTo>
                                <a:pt x="648" y="660"/>
                              </a:lnTo>
                              <a:lnTo>
                                <a:pt x="659" y="667"/>
                              </a:lnTo>
                              <a:lnTo>
                                <a:pt x="660" y="665"/>
                              </a:lnTo>
                              <a:lnTo>
                                <a:pt x="662" y="663"/>
                              </a:lnTo>
                              <a:lnTo>
                                <a:pt x="664" y="662"/>
                              </a:lnTo>
                              <a:lnTo>
                                <a:pt x="665" y="661"/>
                              </a:lnTo>
                              <a:lnTo>
                                <a:pt x="667" y="661"/>
                              </a:lnTo>
                              <a:lnTo>
                                <a:pt x="671" y="661"/>
                              </a:lnTo>
                              <a:lnTo>
                                <a:pt x="672" y="661"/>
                              </a:lnTo>
                              <a:lnTo>
                                <a:pt x="673" y="662"/>
                              </a:lnTo>
                              <a:lnTo>
                                <a:pt x="674" y="663"/>
                              </a:lnTo>
                              <a:lnTo>
                                <a:pt x="674" y="664"/>
                              </a:lnTo>
                              <a:lnTo>
                                <a:pt x="674" y="668"/>
                              </a:lnTo>
                              <a:lnTo>
                                <a:pt x="674" y="669"/>
                              </a:lnTo>
                              <a:lnTo>
                                <a:pt x="673" y="671"/>
                              </a:lnTo>
                              <a:lnTo>
                                <a:pt x="672" y="672"/>
                              </a:lnTo>
                              <a:lnTo>
                                <a:pt x="671" y="673"/>
                              </a:lnTo>
                              <a:lnTo>
                                <a:pt x="668" y="675"/>
                              </a:lnTo>
                              <a:lnTo>
                                <a:pt x="648" y="690"/>
                              </a:lnTo>
                              <a:lnTo>
                                <a:pt x="648" y="700"/>
                              </a:lnTo>
                              <a:lnTo>
                                <a:pt x="690" y="700"/>
                              </a:lnTo>
                              <a:lnTo>
                                <a:pt x="690" y="689"/>
                              </a:lnTo>
                              <a:close/>
                              <a:moveTo>
                                <a:pt x="722" y="649"/>
                              </a:moveTo>
                              <a:lnTo>
                                <a:pt x="711" y="649"/>
                              </a:lnTo>
                              <a:lnTo>
                                <a:pt x="697" y="653"/>
                              </a:lnTo>
                              <a:lnTo>
                                <a:pt x="699" y="664"/>
                              </a:lnTo>
                              <a:lnTo>
                                <a:pt x="708" y="662"/>
                              </a:lnTo>
                              <a:lnTo>
                                <a:pt x="708" y="700"/>
                              </a:lnTo>
                              <a:lnTo>
                                <a:pt x="722" y="700"/>
                              </a:lnTo>
                              <a:lnTo>
                                <a:pt x="722" y="662"/>
                              </a:lnTo>
                              <a:lnTo>
                                <a:pt x="722" y="649"/>
                              </a:lnTo>
                              <a:close/>
                              <a:moveTo>
                                <a:pt x="952" y="802"/>
                              </a:moveTo>
                              <a:lnTo>
                                <a:pt x="475" y="0"/>
                              </a:lnTo>
                              <a:lnTo>
                                <a:pt x="0" y="802"/>
                              </a:lnTo>
                              <a:lnTo>
                                <a:pt x="91" y="802"/>
                              </a:lnTo>
                              <a:lnTo>
                                <a:pt x="475" y="152"/>
                              </a:lnTo>
                              <a:lnTo>
                                <a:pt x="695" y="522"/>
                              </a:lnTo>
                              <a:lnTo>
                                <a:pt x="520" y="522"/>
                              </a:lnTo>
                              <a:lnTo>
                                <a:pt x="476" y="597"/>
                              </a:lnTo>
                              <a:lnTo>
                                <a:pt x="476" y="598"/>
                              </a:lnTo>
                              <a:lnTo>
                                <a:pt x="740" y="598"/>
                              </a:lnTo>
                              <a:lnTo>
                                <a:pt x="861" y="802"/>
                              </a:lnTo>
                              <a:lnTo>
                                <a:pt x="952" y="802"/>
                              </a:lnTo>
                              <a:close/>
                              <a:moveTo>
                                <a:pt x="1122" y="802"/>
                              </a:moveTo>
                              <a:lnTo>
                                <a:pt x="646" y="0"/>
                              </a:lnTo>
                              <a:lnTo>
                                <a:pt x="555" y="0"/>
                              </a:lnTo>
                              <a:lnTo>
                                <a:pt x="1032" y="802"/>
                              </a:lnTo>
                              <a:lnTo>
                                <a:pt x="1122" y="802"/>
                              </a:lnTo>
                              <a:close/>
                            </a:path>
                          </a:pathLst>
                        </a:custGeom>
                        <a:solidFill>
                          <a:srgbClr val="1C677A"/>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 o:spid="_x0000_s2" style="position:absolute;mso-wrap-distance-left:9.0pt;mso-wrap-distance-top:0.0pt;mso-wrap-distance-right:9.0pt;mso-wrap-distance-bottom:0.0pt;z-index:251659264;o:allowoverlap:true;o:allowincell:true;mso-position-horizontal-relative:page;margin-left:175.7pt;mso-position-horizontal:absolute;mso-position-vertical-relative:text;margin-top:6.2pt;mso-position-vertical:absolute;width:56.1pt;height:40.1pt;" coordsize="100000,100000" path="m45988,46381l41977,36905l15238,100000l23262,100000l45988,46381xm52139,80922l51248,80922l49910,81421l50178,82791l50891,82541l50891,87279l52139,87279l52139,82541l52139,80922xm57130,83289l57039,82791l56861,82292l56861,82169l56683,81793l56326,81294l56148,81171l55882,81045l55792,80922l55792,83289l55704,83539l55613,83665l55525,83914l55347,83914l54900,83914l54722,83914l54544,83539l54456,83289l54456,82791l54544,82667l54634,82418l54722,82292l54900,82292l55257,82292l55435,82292l55613,82418l55704,82667l55792,82791l55792,83289l55792,80922l55704,80922l55435,80922l54813,80922l54544,80922l54366,81045l54100,81045l53921,81294l53565,81670l53475,81919l53387,82292l53296,82541l53296,82667l53208,83788l53387,84037l53565,84536l53653,84662l53831,84785l54100,85035l54544,85161l54991,85161l55169,85161l55257,85035l55435,84912l55613,84785l55792,84662l55792,84912l55704,85161l55704,85284l55704,85410l55525,85533l55525,85660l55435,85783l55257,85909l55079,86032l54722,86032l54544,85909l54366,85909l54188,85783l54100,85660l53921,85533l53296,86657l53475,86907l54009,87279l54278,87405l54544,87405l55257,87405l55525,87405l55792,87156l56148,87030l56326,86780l56505,86531l56683,86158l56773,86032l56861,85783l56951,85410l57039,84662l57130,84536l57130,83914l57130,83289xm61495,85909l59535,85909l60338,85161l60873,84662l60961,84536l61051,84287l61139,84164l61229,83788l61317,83665l61317,83416l61407,83166l61407,82541l61407,82418l61317,82292l61229,82042l61229,81793l61051,81670l60961,81421l60782,81294l60604,81045l60426,81045l60160,80922l59981,80922l59447,80922l59269,80922l59090,81045l58912,81045l58734,81045l58644,81294l58465,81294l58287,81421l58199,81670l58021,81793l57931,82042l57752,82292l58734,83166l58822,82917l59000,82667l59178,82541l59269,82418l59447,82418l59803,82418l59891,82418l59981,82541l60069,82667l60069,82791l60069,83289l60069,83416l59981,83665l59891,83788l59803,83914l59535,84164l57752,86032l57752,87279l61495,87279l61495,85909xm64347,80922l63368,80922l62120,81421l62299,82791l63100,82541l63100,87279l64347,87279l64347,82541l64347,80922xm84847,100000l42333,0l0,100000l8109,100000l42333,18951l61942,65086l46345,65086l42424,74439l42424,74562l65951,74562l76736,100000l84847,100000xm100000,100000l57574,0l49463,0l91977,100000l100000,100000xe" fillcolor="#1C677A" stroked="f">
                <v:path textboxrect="0,0,100000,99999"/>
              </v:shape>
            </w:pict>
          </mc:Fallback>
        </mc:AlternateContent>
      </w:r>
    </w:p>
    <w:p w:rsidR="00CA1D62" w:rsidRDefault="00F75620">
      <w:pPr>
        <w:pStyle w:val="af5"/>
        <w:rPr>
          <w:lang w:val="ru-RU"/>
        </w:rPr>
      </w:pPr>
      <w:r>
        <w:rPr>
          <w:noProof/>
          <w:lang w:val="ru-RU" w:eastAsia="ru-RU"/>
        </w:rPr>
        <mc:AlternateContent>
          <mc:Choice Requires="wpg">
            <w:drawing>
              <wp:anchor distT="0" distB="0" distL="114300" distR="114300" simplePos="0" relativeHeight="251661312" behindDoc="0" locked="0" layoutInCell="1" allowOverlap="1">
                <wp:simplePos x="0" y="0"/>
                <wp:positionH relativeFrom="page">
                  <wp:posOffset>3136900</wp:posOffset>
                </wp:positionH>
                <wp:positionV relativeFrom="paragraph">
                  <wp:posOffset>186055</wp:posOffset>
                </wp:positionV>
                <wp:extent cx="1475740" cy="134620"/>
                <wp:effectExtent l="0" t="0" r="0" b="0"/>
                <wp:wrapNone/>
                <wp:docPr id="4" name="AutoShape 13"/>
                <wp:cNvGraphicFramePr/>
                <a:graphic xmlns:a="http://schemas.openxmlformats.org/drawingml/2006/main">
                  <a:graphicData uri="http://schemas.microsoft.com/office/word/2010/wordprocessingShape">
                    <wps:wsp>
                      <wps:cNvSpPr/>
                      <wps:spPr bwMode="auto">
                        <a:xfrm>
                          <a:off x="0" y="0"/>
                          <a:ext cx="1475740" cy="134620"/>
                        </a:xfrm>
                        <a:custGeom>
                          <a:avLst/>
                          <a:gdLst>
                            <a:gd name="T0" fmla="+- 0 8646 8570"/>
                            <a:gd name="T1" fmla="*/ T0 w 2324"/>
                            <a:gd name="T2" fmla="+- 0 2351 2179"/>
                            <a:gd name="T3" fmla="*/ 2351 h 212"/>
                            <a:gd name="T4" fmla="+- 0 8745 8570"/>
                            <a:gd name="T5" fmla="*/ T4 w 2324"/>
                            <a:gd name="T6" fmla="+- 0 2249 2179"/>
                            <a:gd name="T7" fmla="*/ 2249 h 212"/>
                            <a:gd name="T8" fmla="+- 0 8805 8570"/>
                            <a:gd name="T9" fmla="*/ T8 w 2324"/>
                            <a:gd name="T10" fmla="+- 0 2388 2179"/>
                            <a:gd name="T11" fmla="*/ 2388 h 212"/>
                            <a:gd name="T12" fmla="+- 0 8770 8570"/>
                            <a:gd name="T13" fmla="*/ T12 w 2324"/>
                            <a:gd name="T14" fmla="+- 0 2307 2179"/>
                            <a:gd name="T15" fmla="*/ 2307 h 212"/>
                            <a:gd name="T16" fmla="+- 0 8907 8570"/>
                            <a:gd name="T17" fmla="*/ T16 w 2324"/>
                            <a:gd name="T18" fmla="+- 0 2388 2179"/>
                            <a:gd name="T19" fmla="*/ 2388 h 212"/>
                            <a:gd name="T20" fmla="+- 0 8973 8570"/>
                            <a:gd name="T21" fmla="*/ T20 w 2324"/>
                            <a:gd name="T22" fmla="+- 0 2266 2179"/>
                            <a:gd name="T23" fmla="*/ 2266 h 212"/>
                            <a:gd name="T24" fmla="+- 0 8982 8570"/>
                            <a:gd name="T25" fmla="*/ T24 w 2324"/>
                            <a:gd name="T26" fmla="+- 0 2388 2179"/>
                            <a:gd name="T27" fmla="*/ 2388 h 212"/>
                            <a:gd name="T28" fmla="+- 0 8907 8570"/>
                            <a:gd name="T29" fmla="*/ T28 w 2324"/>
                            <a:gd name="T30" fmla="+- 0 2266 2179"/>
                            <a:gd name="T31" fmla="*/ 2266 h 212"/>
                            <a:gd name="T32" fmla="+- 0 9068 8570"/>
                            <a:gd name="T33" fmla="*/ T32 w 2324"/>
                            <a:gd name="T34" fmla="+- 0 2388 2179"/>
                            <a:gd name="T35" fmla="*/ 2388 h 212"/>
                            <a:gd name="T36" fmla="+- 0 9161 8570"/>
                            <a:gd name="T37" fmla="*/ T36 w 2324"/>
                            <a:gd name="T38" fmla="+- 0 2307 2179"/>
                            <a:gd name="T39" fmla="*/ 2307 h 212"/>
                            <a:gd name="T40" fmla="+- 0 9226 8570"/>
                            <a:gd name="T41" fmla="*/ T40 w 2324"/>
                            <a:gd name="T42" fmla="+- 0 2351 2179"/>
                            <a:gd name="T43" fmla="*/ 2351 h 212"/>
                            <a:gd name="T44" fmla="+- 0 9185 8570"/>
                            <a:gd name="T45" fmla="*/ T44 w 2324"/>
                            <a:gd name="T46" fmla="+- 0 2249 2179"/>
                            <a:gd name="T47" fmla="*/ 2249 h 212"/>
                            <a:gd name="T48" fmla="+- 0 9346 8570"/>
                            <a:gd name="T49" fmla="*/ T48 w 2324"/>
                            <a:gd name="T50" fmla="+- 0 2183 2179"/>
                            <a:gd name="T51" fmla="*/ 2183 h 212"/>
                            <a:gd name="T52" fmla="+- 0 9465 8570"/>
                            <a:gd name="T53" fmla="*/ T52 w 2324"/>
                            <a:gd name="T54" fmla="+- 0 2383 2179"/>
                            <a:gd name="T55" fmla="*/ 2383 h 212"/>
                            <a:gd name="T56" fmla="+- 0 9514 8570"/>
                            <a:gd name="T57" fmla="*/ T56 w 2324"/>
                            <a:gd name="T58" fmla="+- 0 2358 2179"/>
                            <a:gd name="T59" fmla="*/ 2358 h 212"/>
                            <a:gd name="T60" fmla="+- 0 9404 8570"/>
                            <a:gd name="T61" fmla="*/ T60 w 2324"/>
                            <a:gd name="T62" fmla="+- 0 2233 2179"/>
                            <a:gd name="T63" fmla="*/ 2233 h 212"/>
                            <a:gd name="T64" fmla="+- 0 9507 8570"/>
                            <a:gd name="T65" fmla="*/ T64 w 2324"/>
                            <a:gd name="T66" fmla="+- 0 2205 2179"/>
                            <a:gd name="T67" fmla="*/ 2205 h 212"/>
                            <a:gd name="T68" fmla="+- 0 9454 8570"/>
                            <a:gd name="T69" fmla="*/ T68 w 2324"/>
                            <a:gd name="T70" fmla="+- 0 2185 2179"/>
                            <a:gd name="T71" fmla="*/ 2185 h 212"/>
                            <a:gd name="T72" fmla="+- 0 9441 8570"/>
                            <a:gd name="T73" fmla="*/ T72 w 2324"/>
                            <a:gd name="T74" fmla="+- 0 2234 2179"/>
                            <a:gd name="T75" fmla="*/ 2234 h 212"/>
                            <a:gd name="T76" fmla="+- 0 9482 8570"/>
                            <a:gd name="T77" fmla="*/ T76 w 2324"/>
                            <a:gd name="T78" fmla="+- 0 2263 2179"/>
                            <a:gd name="T79" fmla="*/ 2263 h 212"/>
                            <a:gd name="T80" fmla="+- 0 9482 8570"/>
                            <a:gd name="T81" fmla="*/ T80 w 2324"/>
                            <a:gd name="T82" fmla="+- 0 2308 2179"/>
                            <a:gd name="T83" fmla="*/ 2308 h 212"/>
                            <a:gd name="T84" fmla="+- 0 9441 8570"/>
                            <a:gd name="T85" fmla="*/ T84 w 2324"/>
                            <a:gd name="T86" fmla="+- 0 2337 2179"/>
                            <a:gd name="T87" fmla="*/ 2337 h 212"/>
                            <a:gd name="T88" fmla="+- 0 9546 8570"/>
                            <a:gd name="T89" fmla="*/ T88 w 2324"/>
                            <a:gd name="T90" fmla="+- 0 2296 2179"/>
                            <a:gd name="T91" fmla="*/ 2296 h 212"/>
                            <a:gd name="T92" fmla="+- 0 9537 8570"/>
                            <a:gd name="T93" fmla="*/ T92 w 2324"/>
                            <a:gd name="T94" fmla="+- 0 2244 2179"/>
                            <a:gd name="T95" fmla="*/ 2244 h 212"/>
                            <a:gd name="T96" fmla="+- 0 9770 8570"/>
                            <a:gd name="T97" fmla="*/ T96 w 2324"/>
                            <a:gd name="T98" fmla="+- 0 2388 2179"/>
                            <a:gd name="T99" fmla="*/ 2388 h 212"/>
                            <a:gd name="T100" fmla="+- 0 9758 8570"/>
                            <a:gd name="T101" fmla="*/ T100 w 2324"/>
                            <a:gd name="T102" fmla="+- 0 2262 2179"/>
                            <a:gd name="T103" fmla="*/ 2262 h 212"/>
                            <a:gd name="T104" fmla="+- 0 9884 8570"/>
                            <a:gd name="T105" fmla="*/ T104 w 2324"/>
                            <a:gd name="T106" fmla="+- 0 2183 2179"/>
                            <a:gd name="T107" fmla="*/ 2183 h 212"/>
                            <a:gd name="T108" fmla="+- 0 10046 8570"/>
                            <a:gd name="T109" fmla="*/ T108 w 2324"/>
                            <a:gd name="T110" fmla="+- 0 2270 2179"/>
                            <a:gd name="T111" fmla="*/ 2270 h 212"/>
                            <a:gd name="T112" fmla="+- 0 9988 8570"/>
                            <a:gd name="T113" fmla="*/ T112 w 2324"/>
                            <a:gd name="T114" fmla="+- 0 2270 2179"/>
                            <a:gd name="T115" fmla="*/ 2270 h 212"/>
                            <a:gd name="T116" fmla="+- 0 9879 8570"/>
                            <a:gd name="T117" fmla="*/ T116 w 2324"/>
                            <a:gd name="T118" fmla="+- 0 2270 2179"/>
                            <a:gd name="T119" fmla="*/ 2270 h 212"/>
                            <a:gd name="T120" fmla="+- 0 9984 8570"/>
                            <a:gd name="T121" fmla="*/ T120 w 2324"/>
                            <a:gd name="T122" fmla="+- 0 2183 2179"/>
                            <a:gd name="T123" fmla="*/ 2183 h 212"/>
                            <a:gd name="T124" fmla="+- 0 10107 8570"/>
                            <a:gd name="T125" fmla="*/ T124 w 2324"/>
                            <a:gd name="T126" fmla="+- 0 2183 2179"/>
                            <a:gd name="T127" fmla="*/ 2183 h 212"/>
                            <a:gd name="T128" fmla="+- 0 10299 8570"/>
                            <a:gd name="T129" fmla="*/ T128 w 2324"/>
                            <a:gd name="T130" fmla="+- 0 2182 2179"/>
                            <a:gd name="T131" fmla="*/ 2182 h 212"/>
                            <a:gd name="T132" fmla="+- 0 10410 8570"/>
                            <a:gd name="T133" fmla="*/ T132 w 2324"/>
                            <a:gd name="T134" fmla="+- 0 2307 2179"/>
                            <a:gd name="T135" fmla="*/ 2307 h 212"/>
                            <a:gd name="T136" fmla="+- 0 10429 8570"/>
                            <a:gd name="T137" fmla="*/ T136 w 2324"/>
                            <a:gd name="T138" fmla="+- 0 2351 2179"/>
                            <a:gd name="T139" fmla="*/ 2351 h 212"/>
                            <a:gd name="T140" fmla="+- 0 10385 8570"/>
                            <a:gd name="T141" fmla="*/ T140 w 2324"/>
                            <a:gd name="T142" fmla="+- 0 2249 2179"/>
                            <a:gd name="T143" fmla="*/ 2249 h 212"/>
                            <a:gd name="T144" fmla="+- 0 10502 8570"/>
                            <a:gd name="T145" fmla="*/ T144 w 2324"/>
                            <a:gd name="T146" fmla="+- 0 2320 2179"/>
                            <a:gd name="T147" fmla="*/ 2320 h 212"/>
                            <a:gd name="T148" fmla="+- 0 10515 8570"/>
                            <a:gd name="T149" fmla="*/ T148 w 2324"/>
                            <a:gd name="T150" fmla="+- 0 2383 2179"/>
                            <a:gd name="T151" fmla="*/ 2383 h 212"/>
                            <a:gd name="T152" fmla="+- 0 10581 8570"/>
                            <a:gd name="T153" fmla="*/ T152 w 2324"/>
                            <a:gd name="T154" fmla="+- 0 2391 2179"/>
                            <a:gd name="T155" fmla="*/ 2391 h 212"/>
                            <a:gd name="T156" fmla="+- 0 10629 8570"/>
                            <a:gd name="T157" fmla="*/ T156 w 2324"/>
                            <a:gd name="T158" fmla="+- 0 2373 2179"/>
                            <a:gd name="T159" fmla="*/ 2373 h 212"/>
                            <a:gd name="T160" fmla="+- 0 10552 8570"/>
                            <a:gd name="T161" fmla="*/ T160 w 2324"/>
                            <a:gd name="T162" fmla="+- 0 2342 2179"/>
                            <a:gd name="T163" fmla="*/ 2342 h 212"/>
                            <a:gd name="T164" fmla="+- 0 10548 8570"/>
                            <a:gd name="T165" fmla="*/ T164 w 2324"/>
                            <a:gd name="T166" fmla="+- 0 2179 2179"/>
                            <a:gd name="T167" fmla="*/ 2179 h 212"/>
                            <a:gd name="T168" fmla="+- 0 10501 8570"/>
                            <a:gd name="T169" fmla="*/ T168 w 2324"/>
                            <a:gd name="T170" fmla="+- 0 2198 2179"/>
                            <a:gd name="T171" fmla="*/ 2198 h 212"/>
                            <a:gd name="T172" fmla="+- 0 10479 8570"/>
                            <a:gd name="T173" fmla="*/ T172 w 2324"/>
                            <a:gd name="T174" fmla="+- 0 2236 2179"/>
                            <a:gd name="T175" fmla="*/ 2236 h 212"/>
                            <a:gd name="T176" fmla="+- 0 10495 8570"/>
                            <a:gd name="T177" fmla="*/ T176 w 2324"/>
                            <a:gd name="T178" fmla="+- 0 2285 2179"/>
                            <a:gd name="T179" fmla="*/ 2285 h 212"/>
                            <a:gd name="T180" fmla="+- 0 10536 8570"/>
                            <a:gd name="T181" fmla="*/ T180 w 2324"/>
                            <a:gd name="T182" fmla="+- 0 2304 2179"/>
                            <a:gd name="T183" fmla="*/ 2304 h 212"/>
                            <a:gd name="T184" fmla="+- 0 10576 8570"/>
                            <a:gd name="T185" fmla="*/ T184 w 2324"/>
                            <a:gd name="T186" fmla="+- 0 2314 2179"/>
                            <a:gd name="T187" fmla="*/ 2314 h 212"/>
                            <a:gd name="T188" fmla="+- 0 10591 8570"/>
                            <a:gd name="T189" fmla="*/ T188 w 2324"/>
                            <a:gd name="T190" fmla="+- 0 2321 2179"/>
                            <a:gd name="T191" fmla="*/ 2321 h 212"/>
                            <a:gd name="T192" fmla="+- 0 10592 8570"/>
                            <a:gd name="T193" fmla="*/ T192 w 2324"/>
                            <a:gd name="T194" fmla="+- 0 2338 2179"/>
                            <a:gd name="T195" fmla="*/ 2338 h 212"/>
                            <a:gd name="T196" fmla="+- 0 10652 8570"/>
                            <a:gd name="T197" fmla="*/ T196 w 2324"/>
                            <a:gd name="T198" fmla="+- 0 2335 2179"/>
                            <a:gd name="T199" fmla="*/ 2335 h 212"/>
                            <a:gd name="T200" fmla="+- 0 10639 8570"/>
                            <a:gd name="T201" fmla="*/ T200 w 2324"/>
                            <a:gd name="T202" fmla="+- 0 2286 2179"/>
                            <a:gd name="T203" fmla="*/ 2286 h 212"/>
                            <a:gd name="T204" fmla="+- 0 10587 8570"/>
                            <a:gd name="T205" fmla="*/ T204 w 2324"/>
                            <a:gd name="T206" fmla="+- 0 2263 2179"/>
                            <a:gd name="T207" fmla="*/ 2263 h 212"/>
                            <a:gd name="T208" fmla="+- 0 10552 8570"/>
                            <a:gd name="T209" fmla="*/ T208 w 2324"/>
                            <a:gd name="T210" fmla="+- 0 2255 2179"/>
                            <a:gd name="T211" fmla="*/ 2255 h 212"/>
                            <a:gd name="T212" fmla="+- 0 10539 8570"/>
                            <a:gd name="T213" fmla="*/ T212 w 2324"/>
                            <a:gd name="T214" fmla="+- 0 2247 2179"/>
                            <a:gd name="T215" fmla="*/ 2247 h 212"/>
                            <a:gd name="T216" fmla="+- 0 10547 8570"/>
                            <a:gd name="T217" fmla="*/ T216 w 2324"/>
                            <a:gd name="T218" fmla="+- 0 2228 2179"/>
                            <a:gd name="T219" fmla="*/ 2228 h 212"/>
                            <a:gd name="T220" fmla="+- 0 10629 8570"/>
                            <a:gd name="T221" fmla="*/ T220 w 2324"/>
                            <a:gd name="T222" fmla="+- 0 2195 2179"/>
                            <a:gd name="T223" fmla="*/ 2195 h 212"/>
                            <a:gd name="T224" fmla="+- 0 10574 8570"/>
                            <a:gd name="T225" fmla="*/ T224 w 2324"/>
                            <a:gd name="T226" fmla="+- 0 2180 2179"/>
                            <a:gd name="T227" fmla="*/ 2180 h 212"/>
                            <a:gd name="T228" fmla="+- 0 10588 8570"/>
                            <a:gd name="T229" fmla="*/ T228 w 2324"/>
                            <a:gd name="T230" fmla="+- 0 2232 2179"/>
                            <a:gd name="T231" fmla="*/ 2232 h 212"/>
                            <a:gd name="T232" fmla="+- 0 10742 8570"/>
                            <a:gd name="T233" fmla="*/ T232 w 2324"/>
                            <a:gd name="T234" fmla="+- 0 2183 2179"/>
                            <a:gd name="T235" fmla="*/ 2183 h 212"/>
                            <a:gd name="T236" fmla="+- 0 10814 8570"/>
                            <a:gd name="T237" fmla="*/ T236 w 2324"/>
                            <a:gd name="T238" fmla="+- 0 2310 2179"/>
                            <a:gd name="T239" fmla="*/ 2310 h 212"/>
                            <a:gd name="T240" fmla="+- 0 10829 8570"/>
                            <a:gd name="T241" fmla="*/ T240 w 2324"/>
                            <a:gd name="T242" fmla="+- 0 2183 2179"/>
                            <a:gd name="T243" fmla="*/ 2183 h 2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2324" h="212" extrusionOk="0">
                              <a:moveTo>
                                <a:pt x="146" y="3"/>
                              </a:moveTo>
                              <a:lnTo>
                                <a:pt x="90" y="3"/>
                              </a:lnTo>
                              <a:lnTo>
                                <a:pt x="0" y="209"/>
                              </a:lnTo>
                              <a:lnTo>
                                <a:pt x="61" y="209"/>
                              </a:lnTo>
                              <a:lnTo>
                                <a:pt x="76" y="172"/>
                              </a:lnTo>
                              <a:lnTo>
                                <a:pt x="219" y="172"/>
                              </a:lnTo>
                              <a:lnTo>
                                <a:pt x="200" y="128"/>
                              </a:lnTo>
                              <a:lnTo>
                                <a:pt x="94" y="128"/>
                              </a:lnTo>
                              <a:lnTo>
                                <a:pt x="117" y="70"/>
                              </a:lnTo>
                              <a:lnTo>
                                <a:pt x="175" y="70"/>
                              </a:lnTo>
                              <a:lnTo>
                                <a:pt x="146" y="3"/>
                              </a:lnTo>
                              <a:close/>
                              <a:moveTo>
                                <a:pt x="219" y="172"/>
                              </a:moveTo>
                              <a:lnTo>
                                <a:pt x="158" y="172"/>
                              </a:lnTo>
                              <a:lnTo>
                                <a:pt x="173" y="209"/>
                              </a:lnTo>
                              <a:lnTo>
                                <a:pt x="235" y="209"/>
                              </a:lnTo>
                              <a:lnTo>
                                <a:pt x="219" y="172"/>
                              </a:lnTo>
                              <a:close/>
                              <a:moveTo>
                                <a:pt x="175" y="70"/>
                              </a:moveTo>
                              <a:lnTo>
                                <a:pt x="117" y="70"/>
                              </a:lnTo>
                              <a:lnTo>
                                <a:pt x="141" y="128"/>
                              </a:lnTo>
                              <a:lnTo>
                                <a:pt x="200" y="128"/>
                              </a:lnTo>
                              <a:lnTo>
                                <a:pt x="175" y="70"/>
                              </a:lnTo>
                              <a:close/>
                              <a:moveTo>
                                <a:pt x="337" y="4"/>
                              </a:moveTo>
                              <a:lnTo>
                                <a:pt x="278" y="4"/>
                              </a:lnTo>
                              <a:lnTo>
                                <a:pt x="278" y="209"/>
                              </a:lnTo>
                              <a:lnTo>
                                <a:pt x="337" y="209"/>
                              </a:lnTo>
                              <a:lnTo>
                                <a:pt x="337" y="155"/>
                              </a:lnTo>
                              <a:lnTo>
                                <a:pt x="358" y="133"/>
                              </a:lnTo>
                              <a:lnTo>
                                <a:pt x="427" y="133"/>
                              </a:lnTo>
                              <a:lnTo>
                                <a:pt x="399" y="92"/>
                              </a:lnTo>
                              <a:lnTo>
                                <a:pt x="403" y="87"/>
                              </a:lnTo>
                              <a:lnTo>
                                <a:pt x="337" y="87"/>
                              </a:lnTo>
                              <a:lnTo>
                                <a:pt x="337" y="4"/>
                              </a:lnTo>
                              <a:close/>
                              <a:moveTo>
                                <a:pt x="427" y="133"/>
                              </a:moveTo>
                              <a:lnTo>
                                <a:pt x="358" y="133"/>
                              </a:lnTo>
                              <a:lnTo>
                                <a:pt x="412" y="209"/>
                              </a:lnTo>
                              <a:lnTo>
                                <a:pt x="481" y="209"/>
                              </a:lnTo>
                              <a:lnTo>
                                <a:pt x="427" y="133"/>
                              </a:lnTo>
                              <a:close/>
                              <a:moveTo>
                                <a:pt x="478" y="4"/>
                              </a:moveTo>
                              <a:lnTo>
                                <a:pt x="409" y="4"/>
                              </a:lnTo>
                              <a:lnTo>
                                <a:pt x="337" y="87"/>
                              </a:lnTo>
                              <a:lnTo>
                                <a:pt x="403" y="87"/>
                              </a:lnTo>
                              <a:lnTo>
                                <a:pt x="478" y="4"/>
                              </a:lnTo>
                              <a:close/>
                              <a:moveTo>
                                <a:pt x="643" y="3"/>
                              </a:moveTo>
                              <a:lnTo>
                                <a:pt x="587" y="3"/>
                              </a:lnTo>
                              <a:lnTo>
                                <a:pt x="498" y="209"/>
                              </a:lnTo>
                              <a:lnTo>
                                <a:pt x="558" y="209"/>
                              </a:lnTo>
                              <a:lnTo>
                                <a:pt x="574" y="172"/>
                              </a:lnTo>
                              <a:lnTo>
                                <a:pt x="717" y="172"/>
                              </a:lnTo>
                              <a:lnTo>
                                <a:pt x="698" y="128"/>
                              </a:lnTo>
                              <a:lnTo>
                                <a:pt x="591" y="128"/>
                              </a:lnTo>
                              <a:lnTo>
                                <a:pt x="615" y="70"/>
                              </a:lnTo>
                              <a:lnTo>
                                <a:pt x="673" y="70"/>
                              </a:lnTo>
                              <a:lnTo>
                                <a:pt x="643" y="3"/>
                              </a:lnTo>
                              <a:close/>
                              <a:moveTo>
                                <a:pt x="717" y="172"/>
                              </a:moveTo>
                              <a:lnTo>
                                <a:pt x="656" y="172"/>
                              </a:lnTo>
                              <a:lnTo>
                                <a:pt x="670" y="209"/>
                              </a:lnTo>
                              <a:lnTo>
                                <a:pt x="733" y="209"/>
                              </a:lnTo>
                              <a:lnTo>
                                <a:pt x="717" y="172"/>
                              </a:lnTo>
                              <a:close/>
                              <a:moveTo>
                                <a:pt x="673" y="70"/>
                              </a:moveTo>
                              <a:lnTo>
                                <a:pt x="615" y="70"/>
                              </a:lnTo>
                              <a:lnTo>
                                <a:pt x="638" y="128"/>
                              </a:lnTo>
                              <a:lnTo>
                                <a:pt x="698" y="128"/>
                              </a:lnTo>
                              <a:lnTo>
                                <a:pt x="673" y="70"/>
                              </a:lnTo>
                              <a:close/>
                              <a:moveTo>
                                <a:pt x="857" y="4"/>
                              </a:moveTo>
                              <a:lnTo>
                                <a:pt x="776" y="4"/>
                              </a:lnTo>
                              <a:lnTo>
                                <a:pt x="776" y="209"/>
                              </a:lnTo>
                              <a:lnTo>
                                <a:pt x="856" y="209"/>
                              </a:lnTo>
                              <a:lnTo>
                                <a:pt x="870" y="208"/>
                              </a:lnTo>
                              <a:lnTo>
                                <a:pt x="883" y="207"/>
                              </a:lnTo>
                              <a:lnTo>
                                <a:pt x="895" y="204"/>
                              </a:lnTo>
                              <a:lnTo>
                                <a:pt x="906" y="201"/>
                              </a:lnTo>
                              <a:lnTo>
                                <a:pt x="917" y="196"/>
                              </a:lnTo>
                              <a:lnTo>
                                <a:pt x="927" y="191"/>
                              </a:lnTo>
                              <a:lnTo>
                                <a:pt x="936" y="186"/>
                              </a:lnTo>
                              <a:lnTo>
                                <a:pt x="944" y="179"/>
                              </a:lnTo>
                              <a:lnTo>
                                <a:pt x="954" y="170"/>
                              </a:lnTo>
                              <a:lnTo>
                                <a:pt x="963" y="159"/>
                              </a:lnTo>
                              <a:lnTo>
                                <a:pt x="834" y="159"/>
                              </a:lnTo>
                              <a:lnTo>
                                <a:pt x="834" y="54"/>
                              </a:lnTo>
                              <a:lnTo>
                                <a:pt x="963" y="54"/>
                              </a:lnTo>
                              <a:lnTo>
                                <a:pt x="963" y="53"/>
                              </a:lnTo>
                              <a:lnTo>
                                <a:pt x="954" y="41"/>
                              </a:lnTo>
                              <a:lnTo>
                                <a:pt x="945" y="33"/>
                              </a:lnTo>
                              <a:lnTo>
                                <a:pt x="937" y="26"/>
                              </a:lnTo>
                              <a:lnTo>
                                <a:pt x="928" y="21"/>
                              </a:lnTo>
                              <a:lnTo>
                                <a:pt x="918" y="16"/>
                              </a:lnTo>
                              <a:lnTo>
                                <a:pt x="908" y="12"/>
                              </a:lnTo>
                              <a:lnTo>
                                <a:pt x="896" y="8"/>
                              </a:lnTo>
                              <a:lnTo>
                                <a:pt x="884" y="6"/>
                              </a:lnTo>
                              <a:lnTo>
                                <a:pt x="871" y="4"/>
                              </a:lnTo>
                              <a:lnTo>
                                <a:pt x="857" y="4"/>
                              </a:lnTo>
                              <a:close/>
                              <a:moveTo>
                                <a:pt x="963" y="54"/>
                              </a:moveTo>
                              <a:lnTo>
                                <a:pt x="858" y="54"/>
                              </a:lnTo>
                              <a:lnTo>
                                <a:pt x="871" y="55"/>
                              </a:lnTo>
                              <a:lnTo>
                                <a:pt x="882" y="58"/>
                              </a:lnTo>
                              <a:lnTo>
                                <a:pt x="892" y="62"/>
                              </a:lnTo>
                              <a:lnTo>
                                <a:pt x="900" y="68"/>
                              </a:lnTo>
                              <a:lnTo>
                                <a:pt x="907" y="75"/>
                              </a:lnTo>
                              <a:lnTo>
                                <a:pt x="912" y="84"/>
                              </a:lnTo>
                              <a:lnTo>
                                <a:pt x="915" y="95"/>
                              </a:lnTo>
                              <a:lnTo>
                                <a:pt x="916" y="105"/>
                              </a:lnTo>
                              <a:lnTo>
                                <a:pt x="916" y="107"/>
                              </a:lnTo>
                              <a:lnTo>
                                <a:pt x="915" y="119"/>
                              </a:lnTo>
                              <a:lnTo>
                                <a:pt x="912" y="129"/>
                              </a:lnTo>
                              <a:lnTo>
                                <a:pt x="907" y="137"/>
                              </a:lnTo>
                              <a:lnTo>
                                <a:pt x="900" y="145"/>
                              </a:lnTo>
                              <a:lnTo>
                                <a:pt x="892" y="151"/>
                              </a:lnTo>
                              <a:lnTo>
                                <a:pt x="882" y="155"/>
                              </a:lnTo>
                              <a:lnTo>
                                <a:pt x="871" y="158"/>
                              </a:lnTo>
                              <a:lnTo>
                                <a:pt x="858" y="159"/>
                              </a:lnTo>
                              <a:lnTo>
                                <a:pt x="963" y="159"/>
                              </a:lnTo>
                              <a:lnTo>
                                <a:pt x="971" y="137"/>
                              </a:lnTo>
                              <a:lnTo>
                                <a:pt x="974" y="127"/>
                              </a:lnTo>
                              <a:lnTo>
                                <a:pt x="976" y="117"/>
                              </a:lnTo>
                              <a:lnTo>
                                <a:pt x="976" y="105"/>
                              </a:lnTo>
                              <a:lnTo>
                                <a:pt x="976" y="94"/>
                              </a:lnTo>
                              <a:lnTo>
                                <a:pt x="974" y="84"/>
                              </a:lnTo>
                              <a:lnTo>
                                <a:pt x="971" y="74"/>
                              </a:lnTo>
                              <a:lnTo>
                                <a:pt x="967" y="65"/>
                              </a:lnTo>
                              <a:lnTo>
                                <a:pt x="963" y="54"/>
                              </a:lnTo>
                              <a:close/>
                              <a:moveTo>
                                <a:pt x="1198" y="4"/>
                              </a:moveTo>
                              <a:lnTo>
                                <a:pt x="1028" y="4"/>
                              </a:lnTo>
                              <a:lnTo>
                                <a:pt x="1028" y="209"/>
                              </a:lnTo>
                              <a:lnTo>
                                <a:pt x="1200" y="209"/>
                              </a:lnTo>
                              <a:lnTo>
                                <a:pt x="1200" y="160"/>
                              </a:lnTo>
                              <a:lnTo>
                                <a:pt x="1086" y="160"/>
                              </a:lnTo>
                              <a:lnTo>
                                <a:pt x="1086" y="128"/>
                              </a:lnTo>
                              <a:lnTo>
                                <a:pt x="1188" y="128"/>
                              </a:lnTo>
                              <a:lnTo>
                                <a:pt x="1188" y="83"/>
                              </a:lnTo>
                              <a:lnTo>
                                <a:pt x="1086" y="83"/>
                              </a:lnTo>
                              <a:lnTo>
                                <a:pt x="1086" y="52"/>
                              </a:lnTo>
                              <a:lnTo>
                                <a:pt x="1198" y="52"/>
                              </a:lnTo>
                              <a:lnTo>
                                <a:pt x="1198" y="4"/>
                              </a:lnTo>
                              <a:close/>
                              <a:moveTo>
                                <a:pt x="1314" y="4"/>
                              </a:moveTo>
                              <a:lnTo>
                                <a:pt x="1252" y="4"/>
                              </a:lnTo>
                              <a:lnTo>
                                <a:pt x="1252" y="209"/>
                              </a:lnTo>
                              <a:lnTo>
                                <a:pt x="1309" y="209"/>
                              </a:lnTo>
                              <a:lnTo>
                                <a:pt x="1309" y="91"/>
                              </a:lnTo>
                              <a:lnTo>
                                <a:pt x="1476" y="91"/>
                              </a:lnTo>
                              <a:lnTo>
                                <a:pt x="1476" y="83"/>
                              </a:lnTo>
                              <a:lnTo>
                                <a:pt x="1364" y="83"/>
                              </a:lnTo>
                              <a:lnTo>
                                <a:pt x="1314" y="4"/>
                              </a:lnTo>
                              <a:close/>
                              <a:moveTo>
                                <a:pt x="1476" y="91"/>
                              </a:moveTo>
                              <a:lnTo>
                                <a:pt x="1418" y="91"/>
                              </a:lnTo>
                              <a:lnTo>
                                <a:pt x="1418" y="209"/>
                              </a:lnTo>
                              <a:lnTo>
                                <a:pt x="1476" y="209"/>
                              </a:lnTo>
                              <a:lnTo>
                                <a:pt x="1476" y="91"/>
                              </a:lnTo>
                              <a:close/>
                              <a:moveTo>
                                <a:pt x="1418" y="91"/>
                              </a:moveTo>
                              <a:lnTo>
                                <a:pt x="1309" y="91"/>
                              </a:lnTo>
                              <a:lnTo>
                                <a:pt x="1363" y="171"/>
                              </a:lnTo>
                              <a:lnTo>
                                <a:pt x="1364" y="171"/>
                              </a:lnTo>
                              <a:lnTo>
                                <a:pt x="1418" y="91"/>
                              </a:lnTo>
                              <a:close/>
                              <a:moveTo>
                                <a:pt x="1476" y="4"/>
                              </a:moveTo>
                              <a:lnTo>
                                <a:pt x="1414" y="4"/>
                              </a:lnTo>
                              <a:lnTo>
                                <a:pt x="1364" y="83"/>
                              </a:lnTo>
                              <a:lnTo>
                                <a:pt x="1476" y="83"/>
                              </a:lnTo>
                              <a:lnTo>
                                <a:pt x="1476" y="4"/>
                              </a:lnTo>
                              <a:close/>
                              <a:moveTo>
                                <a:pt x="1596" y="4"/>
                              </a:moveTo>
                              <a:lnTo>
                                <a:pt x="1537" y="4"/>
                              </a:lnTo>
                              <a:lnTo>
                                <a:pt x="1537" y="209"/>
                              </a:lnTo>
                              <a:lnTo>
                                <a:pt x="1596" y="209"/>
                              </a:lnTo>
                              <a:lnTo>
                                <a:pt x="1596" y="4"/>
                              </a:lnTo>
                              <a:close/>
                              <a:moveTo>
                                <a:pt x="1785" y="3"/>
                              </a:moveTo>
                              <a:lnTo>
                                <a:pt x="1729" y="3"/>
                              </a:lnTo>
                              <a:lnTo>
                                <a:pt x="1640" y="209"/>
                              </a:lnTo>
                              <a:lnTo>
                                <a:pt x="1701" y="209"/>
                              </a:lnTo>
                              <a:lnTo>
                                <a:pt x="1716" y="172"/>
                              </a:lnTo>
                              <a:lnTo>
                                <a:pt x="1859" y="172"/>
                              </a:lnTo>
                              <a:lnTo>
                                <a:pt x="1840" y="128"/>
                              </a:lnTo>
                              <a:lnTo>
                                <a:pt x="1733" y="128"/>
                              </a:lnTo>
                              <a:lnTo>
                                <a:pt x="1757" y="70"/>
                              </a:lnTo>
                              <a:lnTo>
                                <a:pt x="1815" y="70"/>
                              </a:lnTo>
                              <a:lnTo>
                                <a:pt x="1785" y="3"/>
                              </a:lnTo>
                              <a:close/>
                              <a:moveTo>
                                <a:pt x="1859" y="172"/>
                              </a:moveTo>
                              <a:lnTo>
                                <a:pt x="1797" y="172"/>
                              </a:lnTo>
                              <a:lnTo>
                                <a:pt x="1813" y="209"/>
                              </a:lnTo>
                              <a:lnTo>
                                <a:pt x="1875" y="209"/>
                              </a:lnTo>
                              <a:lnTo>
                                <a:pt x="1859" y="172"/>
                              </a:lnTo>
                              <a:close/>
                              <a:moveTo>
                                <a:pt x="1815" y="70"/>
                              </a:moveTo>
                              <a:lnTo>
                                <a:pt x="1757" y="70"/>
                              </a:lnTo>
                              <a:lnTo>
                                <a:pt x="1780" y="128"/>
                              </a:lnTo>
                              <a:lnTo>
                                <a:pt x="1840" y="128"/>
                              </a:lnTo>
                              <a:lnTo>
                                <a:pt x="1815" y="70"/>
                              </a:lnTo>
                              <a:close/>
                              <a:moveTo>
                                <a:pt x="1932" y="141"/>
                              </a:moveTo>
                              <a:lnTo>
                                <a:pt x="1900" y="178"/>
                              </a:lnTo>
                              <a:lnTo>
                                <a:pt x="1910" y="186"/>
                              </a:lnTo>
                              <a:lnTo>
                                <a:pt x="1920" y="193"/>
                              </a:lnTo>
                              <a:lnTo>
                                <a:pt x="1932" y="199"/>
                              </a:lnTo>
                              <a:lnTo>
                                <a:pt x="1945" y="204"/>
                              </a:lnTo>
                              <a:lnTo>
                                <a:pt x="1957" y="207"/>
                              </a:lnTo>
                              <a:lnTo>
                                <a:pt x="1970" y="210"/>
                              </a:lnTo>
                              <a:lnTo>
                                <a:pt x="1984" y="211"/>
                              </a:lnTo>
                              <a:lnTo>
                                <a:pt x="1998" y="212"/>
                              </a:lnTo>
                              <a:lnTo>
                                <a:pt x="2011" y="212"/>
                              </a:lnTo>
                              <a:lnTo>
                                <a:pt x="2022" y="211"/>
                              </a:lnTo>
                              <a:lnTo>
                                <a:pt x="2033" y="207"/>
                              </a:lnTo>
                              <a:lnTo>
                                <a:pt x="2043" y="205"/>
                              </a:lnTo>
                              <a:lnTo>
                                <a:pt x="2052" y="200"/>
                              </a:lnTo>
                              <a:lnTo>
                                <a:pt x="2059" y="194"/>
                              </a:lnTo>
                              <a:lnTo>
                                <a:pt x="2067" y="189"/>
                              </a:lnTo>
                              <a:lnTo>
                                <a:pt x="2072" y="182"/>
                              </a:lnTo>
                              <a:lnTo>
                                <a:pt x="2081" y="165"/>
                              </a:lnTo>
                              <a:lnTo>
                                <a:pt x="2000" y="165"/>
                              </a:lnTo>
                              <a:lnTo>
                                <a:pt x="1982" y="163"/>
                              </a:lnTo>
                              <a:lnTo>
                                <a:pt x="1965" y="159"/>
                              </a:lnTo>
                              <a:lnTo>
                                <a:pt x="1948" y="151"/>
                              </a:lnTo>
                              <a:lnTo>
                                <a:pt x="1932" y="141"/>
                              </a:lnTo>
                              <a:close/>
                              <a:moveTo>
                                <a:pt x="1991" y="0"/>
                              </a:moveTo>
                              <a:lnTo>
                                <a:pt x="1978" y="0"/>
                              </a:lnTo>
                              <a:lnTo>
                                <a:pt x="1966" y="2"/>
                              </a:lnTo>
                              <a:lnTo>
                                <a:pt x="1956" y="6"/>
                              </a:lnTo>
                              <a:lnTo>
                                <a:pt x="1947" y="9"/>
                              </a:lnTo>
                              <a:lnTo>
                                <a:pt x="1939" y="13"/>
                              </a:lnTo>
                              <a:lnTo>
                                <a:pt x="1931" y="19"/>
                              </a:lnTo>
                              <a:lnTo>
                                <a:pt x="1924" y="25"/>
                              </a:lnTo>
                              <a:lnTo>
                                <a:pt x="1918" y="32"/>
                              </a:lnTo>
                              <a:lnTo>
                                <a:pt x="1914" y="40"/>
                              </a:lnTo>
                              <a:lnTo>
                                <a:pt x="1911" y="48"/>
                              </a:lnTo>
                              <a:lnTo>
                                <a:pt x="1909" y="57"/>
                              </a:lnTo>
                              <a:lnTo>
                                <a:pt x="1909" y="77"/>
                              </a:lnTo>
                              <a:lnTo>
                                <a:pt x="1911" y="86"/>
                              </a:lnTo>
                              <a:lnTo>
                                <a:pt x="1915" y="93"/>
                              </a:lnTo>
                              <a:lnTo>
                                <a:pt x="1920" y="100"/>
                              </a:lnTo>
                              <a:lnTo>
                                <a:pt x="1925" y="106"/>
                              </a:lnTo>
                              <a:lnTo>
                                <a:pt x="1932" y="111"/>
                              </a:lnTo>
                              <a:lnTo>
                                <a:pt x="1939" y="116"/>
                              </a:lnTo>
                              <a:lnTo>
                                <a:pt x="1947" y="119"/>
                              </a:lnTo>
                              <a:lnTo>
                                <a:pt x="1957" y="122"/>
                              </a:lnTo>
                              <a:lnTo>
                                <a:pt x="1966" y="125"/>
                              </a:lnTo>
                              <a:lnTo>
                                <a:pt x="1978" y="128"/>
                              </a:lnTo>
                              <a:lnTo>
                                <a:pt x="1989" y="130"/>
                              </a:lnTo>
                              <a:lnTo>
                                <a:pt x="1995" y="132"/>
                              </a:lnTo>
                              <a:lnTo>
                                <a:pt x="2002" y="134"/>
                              </a:lnTo>
                              <a:lnTo>
                                <a:pt x="2006" y="135"/>
                              </a:lnTo>
                              <a:lnTo>
                                <a:pt x="2011" y="137"/>
                              </a:lnTo>
                              <a:lnTo>
                                <a:pt x="2015" y="138"/>
                              </a:lnTo>
                              <a:lnTo>
                                <a:pt x="2017" y="140"/>
                              </a:lnTo>
                              <a:lnTo>
                                <a:pt x="2020" y="141"/>
                              </a:lnTo>
                              <a:lnTo>
                                <a:pt x="2021" y="142"/>
                              </a:lnTo>
                              <a:lnTo>
                                <a:pt x="2023" y="145"/>
                              </a:lnTo>
                              <a:lnTo>
                                <a:pt x="2024" y="147"/>
                              </a:lnTo>
                              <a:lnTo>
                                <a:pt x="2024" y="148"/>
                              </a:lnTo>
                              <a:lnTo>
                                <a:pt x="2024" y="155"/>
                              </a:lnTo>
                              <a:lnTo>
                                <a:pt x="2022" y="159"/>
                              </a:lnTo>
                              <a:lnTo>
                                <a:pt x="2018" y="161"/>
                              </a:lnTo>
                              <a:lnTo>
                                <a:pt x="2014" y="164"/>
                              </a:lnTo>
                              <a:lnTo>
                                <a:pt x="2008" y="165"/>
                              </a:lnTo>
                              <a:lnTo>
                                <a:pt x="2081" y="165"/>
                              </a:lnTo>
                              <a:lnTo>
                                <a:pt x="2082" y="156"/>
                              </a:lnTo>
                              <a:lnTo>
                                <a:pt x="2082" y="135"/>
                              </a:lnTo>
                              <a:lnTo>
                                <a:pt x="2081" y="127"/>
                              </a:lnTo>
                              <a:lnTo>
                                <a:pt x="2078" y="120"/>
                              </a:lnTo>
                              <a:lnTo>
                                <a:pt x="2074" y="113"/>
                              </a:lnTo>
                              <a:lnTo>
                                <a:pt x="2069" y="107"/>
                              </a:lnTo>
                              <a:lnTo>
                                <a:pt x="2055" y="97"/>
                              </a:lnTo>
                              <a:lnTo>
                                <a:pt x="2047" y="94"/>
                              </a:lnTo>
                              <a:lnTo>
                                <a:pt x="2037" y="90"/>
                              </a:lnTo>
                              <a:lnTo>
                                <a:pt x="2028" y="87"/>
                              </a:lnTo>
                              <a:lnTo>
                                <a:pt x="2017" y="84"/>
                              </a:lnTo>
                              <a:lnTo>
                                <a:pt x="2004" y="81"/>
                              </a:lnTo>
                              <a:lnTo>
                                <a:pt x="1997" y="80"/>
                              </a:lnTo>
                              <a:lnTo>
                                <a:pt x="1991" y="78"/>
                              </a:lnTo>
                              <a:lnTo>
                                <a:pt x="1987" y="77"/>
                              </a:lnTo>
                              <a:lnTo>
                                <a:pt x="1982" y="76"/>
                              </a:lnTo>
                              <a:lnTo>
                                <a:pt x="1978" y="74"/>
                              </a:lnTo>
                              <a:lnTo>
                                <a:pt x="1976" y="72"/>
                              </a:lnTo>
                              <a:lnTo>
                                <a:pt x="1973" y="71"/>
                              </a:lnTo>
                              <a:lnTo>
                                <a:pt x="1971" y="70"/>
                              </a:lnTo>
                              <a:lnTo>
                                <a:pt x="1969" y="68"/>
                              </a:lnTo>
                              <a:lnTo>
                                <a:pt x="1968" y="65"/>
                              </a:lnTo>
                              <a:lnTo>
                                <a:pt x="1968" y="57"/>
                              </a:lnTo>
                              <a:lnTo>
                                <a:pt x="1970" y="54"/>
                              </a:lnTo>
                              <a:lnTo>
                                <a:pt x="1974" y="51"/>
                              </a:lnTo>
                              <a:lnTo>
                                <a:pt x="1977" y="49"/>
                              </a:lnTo>
                              <a:lnTo>
                                <a:pt x="1982" y="47"/>
                              </a:lnTo>
                              <a:lnTo>
                                <a:pt x="2063" y="47"/>
                              </a:lnTo>
                              <a:lnTo>
                                <a:pt x="2077" y="28"/>
                              </a:lnTo>
                              <a:lnTo>
                                <a:pt x="2068" y="21"/>
                              </a:lnTo>
                              <a:lnTo>
                                <a:pt x="2059" y="16"/>
                              </a:lnTo>
                              <a:lnTo>
                                <a:pt x="2049" y="11"/>
                              </a:lnTo>
                              <a:lnTo>
                                <a:pt x="2039" y="7"/>
                              </a:lnTo>
                              <a:lnTo>
                                <a:pt x="2028" y="4"/>
                              </a:lnTo>
                              <a:lnTo>
                                <a:pt x="2016" y="2"/>
                              </a:lnTo>
                              <a:lnTo>
                                <a:pt x="2004" y="1"/>
                              </a:lnTo>
                              <a:lnTo>
                                <a:pt x="1991" y="0"/>
                              </a:lnTo>
                              <a:close/>
                              <a:moveTo>
                                <a:pt x="2063" y="47"/>
                              </a:moveTo>
                              <a:lnTo>
                                <a:pt x="1998" y="47"/>
                              </a:lnTo>
                              <a:lnTo>
                                <a:pt x="2008" y="49"/>
                              </a:lnTo>
                              <a:lnTo>
                                <a:pt x="2018" y="53"/>
                              </a:lnTo>
                              <a:lnTo>
                                <a:pt x="2029" y="56"/>
                              </a:lnTo>
                              <a:lnTo>
                                <a:pt x="2039" y="61"/>
                              </a:lnTo>
                              <a:lnTo>
                                <a:pt x="2048" y="68"/>
                              </a:lnTo>
                              <a:lnTo>
                                <a:pt x="2063" y="47"/>
                              </a:lnTo>
                              <a:close/>
                              <a:moveTo>
                                <a:pt x="2172" y="4"/>
                              </a:moveTo>
                              <a:lnTo>
                                <a:pt x="2106" y="4"/>
                              </a:lnTo>
                              <a:lnTo>
                                <a:pt x="2186" y="132"/>
                              </a:lnTo>
                              <a:lnTo>
                                <a:pt x="2186" y="209"/>
                              </a:lnTo>
                              <a:lnTo>
                                <a:pt x="2244" y="209"/>
                              </a:lnTo>
                              <a:lnTo>
                                <a:pt x="2244" y="131"/>
                              </a:lnTo>
                              <a:lnTo>
                                <a:pt x="2277" y="79"/>
                              </a:lnTo>
                              <a:lnTo>
                                <a:pt x="2215" y="79"/>
                              </a:lnTo>
                              <a:lnTo>
                                <a:pt x="2172" y="4"/>
                              </a:lnTo>
                              <a:close/>
                              <a:moveTo>
                                <a:pt x="2324" y="4"/>
                              </a:moveTo>
                              <a:lnTo>
                                <a:pt x="2259" y="4"/>
                              </a:lnTo>
                              <a:lnTo>
                                <a:pt x="2215" y="79"/>
                              </a:lnTo>
                              <a:lnTo>
                                <a:pt x="2277" y="79"/>
                              </a:lnTo>
                              <a:lnTo>
                                <a:pt x="2324" y="4"/>
                              </a:lnTo>
                              <a:close/>
                            </a:path>
                          </a:pathLst>
                        </a:custGeom>
                        <a:solidFill>
                          <a:srgbClr val="1C677A"/>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 o:spid="_x0000_s3" style="position:absolute;mso-wrap-distance-left:9.0pt;mso-wrap-distance-top:0.0pt;mso-wrap-distance-right:9.0pt;mso-wrap-distance-bottom:0.0pt;z-index:251661312;o:allowoverlap:true;o:allowincell:true;mso-position-horizontal-relative:page;margin-left:247.0pt;mso-position-horizontal:absolute;mso-position-vertical-relative:text;margin-top:14.6pt;mso-position-vertical:absolute;width:116.2pt;height:10.6pt;" coordsize="100000,100000" path="m6280,1396l3870,1396l0,98584l2623,98584l3269,81126l9421,81126l8604,60369l4044,60369l5032,33014l7530,33014l6280,1396xm9421,81126l6799,81126l7442,98584l10111,98584l9421,81126xm7530,33014l5032,33014l6065,60369l8604,60369l7530,33014xm14500,1878l11961,1878l11961,98584l14500,98584l14500,73107l15403,62729l18373,62729l17167,43392l17340,41032l14500,41032l14500,1878xm18373,62729l15403,62729l17727,98584l20697,98584l18373,62729xm20567,1878l17597,1878l14500,41032l17340,41032l20567,1878xm27667,1396l25257,1396l21428,98584l24009,98584l24697,81126l30852,81126l30032,60369l25428,60369l26463,33014l28958,33014l27667,1396xm30852,81126l28227,81126l28829,98584l31539,98584l30852,81126xm28958,33014l26463,33014l27451,60369l30032,60369l28958,33014xm36875,1878l33389,1878l33389,98584l36831,98584l37435,98102l37993,97620l38509,96224l38984,94803l39456,92443l39887,90083l40273,87723l40618,84425l41049,80187l41435,74985l35884,74985l35884,25452l41435,25452l41435,24995l41049,19336l40662,15555l40317,12256l39931,9896l39500,7537l39069,5659l38553,3756l38037,2817l37477,1878l36875,1878xm41435,25452l36919,25452l37477,25934l37951,27355l38382,29233l38725,32075l39025,35374l39241,39611l39370,44788l39414,49508l39414,50447l39370,56131l39241,60825l39025,64606l38725,68387l38382,71204l37951,73107l37477,74528l36919,74985l41435,74985l41780,64606l41910,59886l41995,55167l41995,49508l41995,44331l41910,39611l41780,34891l41609,30654l41435,25452xm51549,1878l44234,1878l44234,98584l51634,98584l51634,75467l46729,75467l46729,60369l51118,60369l51118,39129l46729,39129l46729,24513l51549,24513l51549,1878xm56539,1878l53870,1878l53870,98584l56324,98584l56324,42910l63509,42910l63509,39129l58690,39129l56539,1878xm63509,42910l61014,42910l61014,98584l63509,98584l63509,42910xm61014,42910l56324,42910l58648,80644l58690,80644l61014,42910xm63509,1878l60843,1878l58690,39129l63509,39129l63509,1878xm68674,1878l66134,1878l66134,98584l68674,98584l68674,1878xm76806,1396l74396,1396l70567,98584l73192,98584l73838,81126l79991,81126l79174,60369l74569,60369l75602,33014l78097,33014l76806,1396xm79991,81126l77322,81126l78012,98584l80678,98584l79991,81126xm78097,33014l75602,33014l76590,60369l79174,60369l78097,33014xm83132,66484l81755,83943l82185,87723l82616,91022l83132,93864l83690,96224l84206,97620l84766,99041l85368,99523l85972,99980l86530,99980l87005,99523l87477,97620l87907,96681l88294,94321l88597,91504l88940,89145l89155,85846l89542,77827l86058,77827l85282,76863l84551,74985l83819,71204l83132,66484xm85669,0l85111,0l84595,939l84164,2817l83778,4238l83433,6116l83088,8958l82787,11774l82530,15073l82356,18854l82227,22635l82141,26873l82141,36313l82227,40550l82400,43849l82616,47148l82831,49990l83132,52350l83433,54710l83778,56131l84206,57527l84595,58948l85111,60369l85583,61307l85843,62246l86144,63185l86315,63667l86530,64606l86704,65088l86789,66027l86919,66484l86961,66966l87046,68387l87090,69326l87090,69808l87090,73107l87005,74985l86831,75924l86660,77345l86400,77827l89542,77827l89586,73564l89586,63667l89542,59886l89414,56588l89241,53289l89025,50447l88424,45752l88079,44331l87650,42428l87262,41032l86789,39611l86229,38190l85928,37734l85669,36769l85498,36313l85282,35830l85111,34891l85025,33953l84896,33470l84810,33014l84725,32075l84681,30654l84681,26873l84766,25452l84938,24056l85067,23092l85282,22153l88769,22153l89370,13195l88984,9896l88597,7537l88167,5177l87736,3299l87262,1878l86745,939l86229,457l85669,0xm88769,22153l85972,22153l86400,23092l86831,24995l87306,26391l87736,28751l88123,32075l88769,22153xm93458,1878l90618,1878l94060,62246l94060,98584l96556,98584l96556,61790l97977,37251l95308,37251l93458,1878xm100000,1878l97201,1878l95308,37251l97977,37251l100000,1878xe" fillcolor="#1C677A" stroked="f">
                <v:path textboxrect="0,0,100000,99979"/>
              </v:shape>
            </w:pict>
          </mc:Fallback>
        </mc:AlternateContent>
      </w:r>
    </w:p>
    <w:p w:rsidR="00CA1D62" w:rsidRDefault="00CA1D62">
      <w:pPr>
        <w:pStyle w:val="af5"/>
        <w:rPr>
          <w:lang w:val="ru-RU"/>
        </w:rPr>
      </w:pPr>
    </w:p>
    <w:p w:rsidR="00CA1D62" w:rsidRDefault="00CA1D62">
      <w:pPr>
        <w:pStyle w:val="af5"/>
        <w:jc w:val="center"/>
        <w:rPr>
          <w:b/>
          <w:lang w:val="ru-RU"/>
        </w:rPr>
      </w:pPr>
    </w:p>
    <w:p w:rsidR="00CA1D62" w:rsidRDefault="00CA1D62">
      <w:pPr>
        <w:spacing w:after="0" w:line="240" w:lineRule="auto"/>
        <w:ind w:firstLine="709"/>
        <w:jc w:val="center"/>
        <w:rPr>
          <w:rFonts w:cs="Times New Roman"/>
          <w:b/>
          <w:sz w:val="28"/>
          <w:szCs w:val="28"/>
          <w:lang w:val="ru-RU"/>
        </w:rPr>
      </w:pPr>
    </w:p>
    <w:p w:rsidR="00CA1D62" w:rsidRDefault="00CA1D62">
      <w:pPr>
        <w:spacing w:after="0" w:line="240" w:lineRule="auto"/>
        <w:ind w:firstLine="709"/>
        <w:jc w:val="center"/>
        <w:rPr>
          <w:rFonts w:cs="Times New Roman"/>
          <w:b/>
          <w:sz w:val="28"/>
          <w:szCs w:val="28"/>
          <w:lang w:val="ru-RU"/>
        </w:rPr>
      </w:pPr>
    </w:p>
    <w:p w:rsidR="00CA1D62" w:rsidRDefault="00CA1D62">
      <w:pPr>
        <w:spacing w:after="0" w:line="240" w:lineRule="auto"/>
        <w:ind w:firstLine="709"/>
        <w:jc w:val="center"/>
        <w:rPr>
          <w:rFonts w:cs="Times New Roman"/>
          <w:b/>
          <w:sz w:val="28"/>
          <w:szCs w:val="28"/>
          <w:lang w:val="ru-RU"/>
        </w:rPr>
      </w:pPr>
    </w:p>
    <w:p w:rsidR="00CA1D62" w:rsidRDefault="00CA1D62">
      <w:pPr>
        <w:spacing w:after="0" w:line="240" w:lineRule="auto"/>
        <w:ind w:firstLine="709"/>
        <w:jc w:val="center"/>
        <w:rPr>
          <w:rFonts w:cs="Times New Roman"/>
          <w:b/>
          <w:sz w:val="28"/>
          <w:szCs w:val="28"/>
          <w:lang w:val="ru-RU"/>
        </w:rPr>
      </w:pPr>
    </w:p>
    <w:p w:rsidR="00CA1D62" w:rsidRDefault="00F75620">
      <w:pPr>
        <w:spacing w:after="0" w:line="240" w:lineRule="auto"/>
        <w:jc w:val="center"/>
        <w:rPr>
          <w:rFonts w:cs="Times New Roman"/>
          <w:b/>
          <w:sz w:val="28"/>
          <w:szCs w:val="28"/>
          <w:lang w:val="ru-RU"/>
        </w:rPr>
      </w:pPr>
      <w:r>
        <w:rPr>
          <w:rFonts w:cs="Times New Roman"/>
          <w:b/>
          <w:sz w:val="28"/>
          <w:szCs w:val="28"/>
          <w:lang w:val="ru-RU"/>
        </w:rPr>
        <w:t xml:space="preserve">Методические рекомендации для воспитателей и педагогов начальных классов по разъяснению требований ПДД в игровой форме </w:t>
      </w:r>
      <w:bookmarkStart w:id="1" w:name="_Hlk158803973"/>
      <w:r>
        <w:rPr>
          <w:rFonts w:cs="Times New Roman"/>
          <w:b/>
          <w:sz w:val="28"/>
          <w:szCs w:val="28"/>
          <w:lang w:val="ru-RU"/>
        </w:rPr>
        <w:t xml:space="preserve">для детей </w:t>
      </w:r>
      <w:r>
        <w:rPr>
          <w:rFonts w:cs="Times New Roman"/>
          <w:b/>
          <w:sz w:val="28"/>
          <w:szCs w:val="28"/>
          <w:lang w:val="ru-RU"/>
        </w:rPr>
        <w:t>дошкольного и младшешкольного возраста</w:t>
      </w:r>
      <w:bookmarkEnd w:id="1"/>
    </w:p>
    <w:p w:rsidR="00CA1D62" w:rsidRDefault="00CA1D62">
      <w:pPr>
        <w:spacing w:after="0" w:line="240" w:lineRule="auto"/>
        <w:ind w:firstLine="709"/>
        <w:jc w:val="both"/>
        <w:rPr>
          <w:rFonts w:cs="Times New Roman"/>
          <w:b/>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center"/>
        <w:rPr>
          <w:rFonts w:cs="Times New Roman"/>
          <w:sz w:val="28"/>
          <w:szCs w:val="28"/>
          <w:lang w:val="ru-RU"/>
        </w:rPr>
      </w:pPr>
      <w:r>
        <w:rPr>
          <w:rFonts w:cs="Times New Roman"/>
          <w:sz w:val="28"/>
          <w:szCs w:val="28"/>
          <w:lang w:val="ru-RU"/>
        </w:rPr>
        <w:t>Астана, 2024</w:t>
      </w:r>
    </w:p>
    <w:p w:rsidR="00CA1D62" w:rsidRDefault="00CA1D62">
      <w:pPr>
        <w:spacing w:after="0" w:line="240" w:lineRule="auto"/>
        <w:ind w:firstLine="709"/>
        <w:jc w:val="both"/>
        <w:rPr>
          <w:rFonts w:cs="Times New Roman"/>
          <w:sz w:val="28"/>
          <w:szCs w:val="28"/>
          <w:lang w:val="ru-RU"/>
        </w:rPr>
        <w:sectPr w:rsidR="00CA1D62">
          <w:footerReference w:type="default" r:id="rId10"/>
          <w:pgSz w:w="11910" w:h="16840"/>
          <w:pgMar w:top="1040" w:right="1133" w:bottom="1120" w:left="1500" w:header="720" w:footer="920" w:gutter="0"/>
          <w:pgNumType w:start="1"/>
          <w:cols w:space="720"/>
          <w:titlePg/>
          <w:docGrid w:linePitch="360"/>
        </w:sect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lastRenderedPageBreak/>
        <w:t>Рекомендовано Научно-методическим советом Национальной академии образования им. Ы. Алтынсарина (протокол №   от      2024 года).</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sz w:val="28"/>
          <w:szCs w:val="28"/>
          <w:lang w:val="ru-RU"/>
        </w:rPr>
        <w:t>Методические рекомендации для воспитателей и педагогов начальных классов по разъяснению требований ПДД в игровой форме для</w:t>
      </w:r>
      <w:r>
        <w:rPr>
          <w:rFonts w:cs="Times New Roman"/>
          <w:b/>
          <w:sz w:val="28"/>
          <w:szCs w:val="28"/>
          <w:lang w:val="ru-RU"/>
        </w:rPr>
        <w:t xml:space="preserve"> детей дошкольного и младшешкольного возраста</w:t>
      </w:r>
      <w:r>
        <w:rPr>
          <w:rFonts w:cs="Times New Roman"/>
          <w:sz w:val="28"/>
          <w:szCs w:val="28"/>
          <w:lang w:val="ru-RU"/>
        </w:rPr>
        <w:t xml:space="preserve"> – Астана: НАО имени И. Алтынсарина, 2024. – 35 стр.</w:t>
      </w:r>
    </w:p>
    <w:p w:rsidR="00CA1D62" w:rsidRDefault="00CA1D62">
      <w:pPr>
        <w:spacing w:after="0" w:line="240" w:lineRule="auto"/>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ind w:firstLine="709"/>
        <w:jc w:val="both"/>
        <w:rPr>
          <w:rFonts w:cs="Times New Roman"/>
          <w:sz w:val="28"/>
          <w:szCs w:val="28"/>
          <w:lang w:val="ru-RU"/>
        </w:rPr>
      </w:pPr>
      <w:r>
        <w:rPr>
          <w:rFonts w:cs="Times New Roman"/>
          <w:sz w:val="28"/>
          <w:szCs w:val="28"/>
          <w:lang w:val="ru-RU"/>
        </w:rPr>
        <w:t>Методическое руководство предназначены для руководителей организаций дошкольного и среднего образования, методистов управлений и отделов образования, уче</w:t>
      </w:r>
      <w:r>
        <w:rPr>
          <w:rFonts w:cs="Times New Roman"/>
          <w:sz w:val="28"/>
          <w:szCs w:val="28"/>
          <w:lang w:val="ru-RU"/>
        </w:rPr>
        <w:t>бно-методических центров, воспитателей и педагогов начальных классов.</w:t>
      </w:r>
    </w:p>
    <w:p w:rsidR="00CA1D62" w:rsidRDefault="00F75620">
      <w:pPr>
        <w:spacing w:after="0"/>
        <w:ind w:firstLine="709"/>
        <w:jc w:val="both"/>
        <w:rPr>
          <w:rFonts w:cs="Times New Roman"/>
          <w:sz w:val="28"/>
          <w:szCs w:val="28"/>
          <w:lang w:val="ru-RU"/>
        </w:rPr>
      </w:pPr>
      <w:r>
        <w:rPr>
          <w:rFonts w:cs="Times New Roman"/>
          <w:sz w:val="28"/>
          <w:szCs w:val="28"/>
          <w:lang w:val="ru-RU"/>
        </w:rPr>
        <w:t>Они направлены на повышение эффективности педагогической профилактики детского дорожно-транспортного травматизма в организациях образования.</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left="3686" w:firstLine="709"/>
        <w:rPr>
          <w:rFonts w:cs="Times New Roman"/>
          <w:sz w:val="28"/>
          <w:szCs w:val="28"/>
          <w:lang w:val="ru-RU"/>
        </w:rPr>
      </w:pPr>
      <w:r>
        <w:rPr>
          <w:rFonts w:cs="Times New Roman"/>
          <w:sz w:val="28"/>
          <w:szCs w:val="28"/>
          <w:lang w:val="ru-RU"/>
        </w:rPr>
        <w:t>© Национальная академия образования</w:t>
      </w:r>
    </w:p>
    <w:p w:rsidR="00CA1D62" w:rsidRDefault="00F75620">
      <w:pPr>
        <w:spacing w:after="0" w:line="240" w:lineRule="auto"/>
        <w:ind w:left="3686" w:firstLine="709"/>
        <w:rPr>
          <w:rFonts w:cs="Times New Roman"/>
          <w:sz w:val="28"/>
          <w:szCs w:val="28"/>
          <w:lang w:val="ru-RU"/>
        </w:rPr>
      </w:pPr>
      <w:r>
        <w:rPr>
          <w:rFonts w:cs="Times New Roman"/>
          <w:sz w:val="28"/>
          <w:szCs w:val="28"/>
          <w:lang w:val="ru-RU"/>
        </w:rPr>
        <w:t xml:space="preserve"> им. И. Алтынсарина, 2024</w:t>
      </w:r>
    </w:p>
    <w:p w:rsidR="00CA1D62" w:rsidRDefault="00CA1D62">
      <w:pPr>
        <w:spacing w:after="0" w:line="240" w:lineRule="auto"/>
        <w:ind w:left="3686" w:firstLine="709"/>
        <w:rPr>
          <w:rFonts w:cs="Times New Roman"/>
          <w:sz w:val="28"/>
          <w:szCs w:val="28"/>
          <w:lang w:val="ru-RU"/>
        </w:rPr>
      </w:pPr>
    </w:p>
    <w:p w:rsidR="00CA1D62" w:rsidRDefault="00CA1D62">
      <w:pPr>
        <w:spacing w:after="0" w:line="240" w:lineRule="auto"/>
        <w:ind w:left="3686" w:firstLine="709"/>
        <w:rPr>
          <w:rFonts w:cs="Times New Roman"/>
          <w:sz w:val="28"/>
          <w:szCs w:val="28"/>
          <w:lang w:val="ru-RU"/>
        </w:rPr>
        <w:sectPr w:rsidR="00CA1D62">
          <w:pgSz w:w="11910" w:h="16840"/>
          <w:pgMar w:top="1040" w:right="1133" w:bottom="1200" w:left="1500" w:header="0" w:footer="920" w:gutter="0"/>
          <w:cols w:space="720"/>
          <w:docGrid w:linePitch="360"/>
        </w:sectPr>
      </w:pPr>
    </w:p>
    <w:p w:rsidR="00CA1D62" w:rsidRDefault="00F75620">
      <w:pPr>
        <w:spacing w:after="0" w:line="240" w:lineRule="auto"/>
        <w:jc w:val="center"/>
        <w:rPr>
          <w:rFonts w:cs="Times New Roman"/>
          <w:b/>
          <w:bCs/>
          <w:sz w:val="28"/>
          <w:szCs w:val="28"/>
          <w:lang w:val="ru-RU"/>
        </w:rPr>
      </w:pPr>
      <w:r>
        <w:rPr>
          <w:rFonts w:cs="Times New Roman"/>
          <w:b/>
          <w:bCs/>
          <w:sz w:val="28"/>
          <w:szCs w:val="28"/>
          <w:lang w:val="ru-RU"/>
        </w:rPr>
        <w:lastRenderedPageBreak/>
        <w:t>ВВЕДЕНИЕ</w:t>
      </w:r>
    </w:p>
    <w:p w:rsidR="00CA1D62" w:rsidRDefault="00CA1D62">
      <w:pPr>
        <w:spacing w:after="0" w:line="240" w:lineRule="auto"/>
        <w:jc w:val="center"/>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Большая часть пострадавших в ДТП — это младшие школьники. И многие из них попадают в аварию из-за отсутствия главного навыка – предвидения скрытой опасности в доро</w:t>
      </w:r>
      <w:r>
        <w:rPr>
          <w:rFonts w:cs="Times New Roman"/>
          <w:sz w:val="28"/>
          <w:szCs w:val="28"/>
          <w:lang w:val="ru-RU"/>
        </w:rPr>
        <w:t>жной ситуации, отсутствия необходимых знаний ПДД, отсутствия внимательности и дисциплинированности на дороге. Это обусловлено особенностями психического и личностного развития младших школьников. Данный возраст характеризуется интенсивным развитием двигате</w:t>
      </w:r>
      <w:r>
        <w:rPr>
          <w:rFonts w:cs="Times New Roman"/>
          <w:sz w:val="28"/>
          <w:szCs w:val="28"/>
          <w:lang w:val="ru-RU"/>
        </w:rPr>
        <w:t xml:space="preserve">льной системы. К тому же угол «бокового» зрения у детей на 30 градусов меньше, чем у взрослых. Реакция у детей более замедленная, поэтому им нужно больше времени, чтобы среагировать на возникшую опасность. У детей длина шага гораздо короче, чем у взрослых </w:t>
      </w:r>
      <w:r>
        <w:rPr>
          <w:rFonts w:cs="Times New Roman"/>
          <w:sz w:val="28"/>
          <w:szCs w:val="28"/>
          <w:lang w:val="ru-RU"/>
        </w:rPr>
        <w:t>и поэтому они дольше переходят дорогу. Низкий рост зачастую скрывает ребенка от водителя, их-за чего водитель при развороте или вождении машины задним ходом может не увидеть маленького пешехода. У младших школьников вызывают большие затруднения в определен</w:t>
      </w:r>
      <w:r>
        <w:rPr>
          <w:rFonts w:cs="Times New Roman"/>
          <w:sz w:val="28"/>
          <w:szCs w:val="28"/>
          <w:lang w:val="ru-RU"/>
        </w:rPr>
        <w:t>ии пространственных положений и скорости объектов на дороге, отсутствует чувство времени при переходе через дорогу или при движении по намеченному маршруту в различных погодных условиях. Детям младшего школьного возраста свойственно неразвитое правосознани</w:t>
      </w:r>
      <w:r>
        <w:rPr>
          <w:rFonts w:cs="Times New Roman"/>
          <w:sz w:val="28"/>
          <w:szCs w:val="28"/>
          <w:lang w:val="ru-RU"/>
        </w:rPr>
        <w:t>е и самосознание, которое проявляется в непонимании последствий своего поступка и ответственности за свое поведение на дороге, а также неразвитое произвольное неуправляемое поведение на дороге и импульсивность, что может привести к трагическим последствиям</w:t>
      </w:r>
      <w:r>
        <w:rPr>
          <w:rFonts w:cs="Times New Roman"/>
          <w:sz w:val="28"/>
          <w:szCs w:val="28"/>
          <w:lang w:val="ru-RU"/>
        </w:rPr>
        <w:t>. Поэтому именно в младшем школьном возрасте необходимо прививать культуру правильного поведения на дорогах. Это наиболее благоприятный период для изучения основ ПДД, целенаправленного развития навыков, благодаря которым дети смогут ориентироваться на доро</w:t>
      </w:r>
      <w:r>
        <w:rPr>
          <w:rFonts w:cs="Times New Roman"/>
          <w:sz w:val="28"/>
          <w:szCs w:val="28"/>
          <w:lang w:val="ru-RU"/>
        </w:rPr>
        <w:t>гах и избежать опасных ситуаций.</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Для младшего школьного возраста характерны яркость и непосредственность восприятия, легкость вхождения в образы. Дети легко вовлекаются в любую деятельность, особенно, в игровую. Они самостоятельно организуются в групповую </w:t>
      </w:r>
      <w:r>
        <w:rPr>
          <w:rFonts w:cs="Times New Roman"/>
          <w:sz w:val="28"/>
          <w:szCs w:val="28"/>
          <w:lang w:val="ru-RU"/>
        </w:rPr>
        <w:t>игру, продолжают игры с предметами и появляются неимитационные игры. Поэтому для повышения познавательной активности и интереса к изучению ПДД предлагается использовать на занятиях игровые формы обучения. Так же использование информационных технологий в об</w:t>
      </w:r>
      <w:r>
        <w:rPr>
          <w:rFonts w:cs="Times New Roman"/>
          <w:sz w:val="28"/>
          <w:szCs w:val="28"/>
          <w:lang w:val="ru-RU"/>
        </w:rPr>
        <w:t>разовательно-воспитательном процессе в школе является на сегодняшний момент одним из ведущих направлений, позволяющих усовершенствовать учебные программы и методические пособия, улучшить усвоение знаний учащихся, сделать занятия более увлекательными и насы</w:t>
      </w:r>
      <w:r>
        <w:rPr>
          <w:rFonts w:cs="Times New Roman"/>
          <w:sz w:val="28"/>
          <w:szCs w:val="28"/>
          <w:lang w:val="ru-RU"/>
        </w:rPr>
        <w:t>щенными. Поэтому приоритетным направлением педагогической деятельности является разработка и внедрение в практику современных информационных технологий на основе искусственного интеллекта в процессе передачи младшим школьникам знаний о правилах безопасного</w:t>
      </w:r>
      <w:r>
        <w:rPr>
          <w:rFonts w:cs="Times New Roman"/>
          <w:sz w:val="28"/>
          <w:szCs w:val="28"/>
          <w:lang w:val="ru-RU"/>
        </w:rPr>
        <w:t xml:space="preserve"> поведения на дорогах.</w:t>
      </w:r>
    </w:p>
    <w:p w:rsidR="00CA1D62" w:rsidRDefault="00F75620">
      <w:pPr>
        <w:pStyle w:val="af3"/>
        <w:numPr>
          <w:ilvl w:val="0"/>
          <w:numId w:val="15"/>
        </w:numPr>
        <w:spacing w:after="0" w:line="240" w:lineRule="auto"/>
        <w:ind w:left="0" w:firstLine="709"/>
        <w:jc w:val="both"/>
        <w:rPr>
          <w:rFonts w:ascii="Times New Roman" w:hAnsi="Times New Roman" w:cs="Times New Roman"/>
          <w:b/>
          <w:sz w:val="28"/>
          <w:szCs w:val="28"/>
          <w:lang w:val="ru-RU"/>
        </w:rPr>
      </w:pPr>
      <w:r>
        <w:rPr>
          <w:rFonts w:ascii="Times New Roman" w:hAnsi="Times New Roman"/>
          <w:b/>
          <w:sz w:val="28"/>
          <w:szCs w:val="28"/>
          <w:lang w:val="ru-RU"/>
        </w:rPr>
        <w:lastRenderedPageBreak/>
        <w:t xml:space="preserve">ОСОБЕННОСТИ ФОРМИРОВАНИЯ </w:t>
      </w:r>
      <w:r>
        <w:rPr>
          <w:rFonts w:ascii="Times New Roman" w:hAnsi="Times New Roman" w:cs="Times New Roman"/>
          <w:b/>
          <w:sz w:val="28"/>
          <w:szCs w:val="28"/>
          <w:lang w:val="ru-RU"/>
        </w:rPr>
        <w:t xml:space="preserve">НАВЫКОВ </w:t>
      </w:r>
      <w:r>
        <w:rPr>
          <w:rFonts w:ascii="Times New Roman" w:hAnsi="Times New Roman"/>
          <w:b/>
          <w:sz w:val="28"/>
          <w:szCs w:val="28"/>
          <w:lang w:val="ru-RU"/>
        </w:rPr>
        <w:t>У ДЕТЕЙ</w:t>
      </w:r>
      <w:r>
        <w:rPr>
          <w:rFonts w:ascii="Times New Roman" w:hAnsi="Times New Roman" w:cs="Times New Roman"/>
          <w:b/>
          <w:sz w:val="28"/>
          <w:szCs w:val="28"/>
          <w:lang w:val="ru-RU"/>
        </w:rPr>
        <w:t xml:space="preserve"> ДОШКОЛЬНОГО И МЛАДШЕШКОЛЬНОГО ВОЗРАСТА БЕЗОПАСНОГО ПОВЕДЕНИЯ НА ДОРОГЕ</w:t>
      </w:r>
      <w:r>
        <w:rPr>
          <w:rFonts w:ascii="Times New Roman" w:hAnsi="Times New Roman"/>
          <w:b/>
          <w:sz w:val="28"/>
          <w:szCs w:val="28"/>
          <w:lang w:val="ru-RU"/>
        </w:rPr>
        <w:t xml:space="preserve"> </w:t>
      </w:r>
    </w:p>
    <w:p w:rsidR="00CA1D62" w:rsidRDefault="00CA1D62">
      <w:pPr>
        <w:pStyle w:val="af3"/>
        <w:spacing w:after="0" w:line="240" w:lineRule="auto"/>
        <w:rPr>
          <w:rFonts w:ascii="Times New Roman" w:hAnsi="Times New Roman" w:cs="Times New Roman"/>
          <w:b/>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Говоря о причинах дорожно-транспортных происшествий с участием детей, мы часто встречаемся со словом «привычка». Как правило, речь идёт о негативных привычках, а вернее об отсутствии положительных. Привычка – это поведение человека, закреплённое многократн</w:t>
      </w:r>
      <w:r>
        <w:rPr>
          <w:rFonts w:cs="Times New Roman"/>
          <w:sz w:val="28"/>
          <w:szCs w:val="28"/>
          <w:lang w:val="ru-RU"/>
        </w:rPr>
        <w:t>ым повторением. 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w:t>
      </w:r>
      <w:r>
        <w:rPr>
          <w:rFonts w:cs="Times New Roman"/>
          <w:sz w:val="28"/>
          <w:szCs w:val="28"/>
          <w:lang w:val="ru-RU"/>
        </w:rPr>
        <w:t>боты, когда полученные детьми теоретические знания по ПДД обязательно закрепляются многочисленным, систематическим практическим повторением.</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Если ежедневно, подходя к проезжей части, говорить ребёнку: «Стой, дорога!», то останавливаться для него станет при</w:t>
      </w:r>
      <w:r>
        <w:rPr>
          <w:rFonts w:cs="Times New Roman"/>
          <w:sz w:val="28"/>
          <w:szCs w:val="28"/>
          <w:lang w:val="ru-RU"/>
        </w:rPr>
        <w:t>вычкой. Если всегда, выйдя из автобуса, вести ребёнка до пешеходного перехода, то такой маршрут для него станет привычным. Учитывая возрастные особенности детей, наличие положительных привычек для них явление жизненно необходимое, по-другому это называется</w:t>
      </w:r>
      <w:r>
        <w:rPr>
          <w:rFonts w:cs="Times New Roman"/>
          <w:sz w:val="28"/>
          <w:szCs w:val="28"/>
          <w:lang w:val="ru-RU"/>
        </w:rPr>
        <w:t xml:space="preserve"> – навыки безопасного поведения на дороге.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Так, в первой младшей группе детей учат</w:t>
      </w:r>
      <w:r>
        <w:rPr>
          <w:rFonts w:cs="Times New Roman"/>
          <w:sz w:val="28"/>
          <w:szCs w:val="28"/>
          <w:lang w:val="ru-RU"/>
        </w:rPr>
        <w:t xml:space="preserve">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w:t>
      </w:r>
      <w:r>
        <w:rPr>
          <w:rFonts w:cs="Times New Roman"/>
          <w:sz w:val="28"/>
          <w:szCs w:val="28"/>
          <w:lang w:val="ru-RU"/>
        </w:rPr>
        <w:t>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w:t>
      </w:r>
      <w:r>
        <w:rPr>
          <w:rFonts w:cs="Times New Roman"/>
          <w:sz w:val="28"/>
          <w:szCs w:val="28"/>
          <w:lang w:val="ru-RU"/>
        </w:rPr>
        <w:t>ходом на проезжую часть даже на зелёный сигнал светофора.</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Во второй младшей группе дети продолжают знакомиться с различными видами транспортных средств: грузовыми и легковыми автомобилями, маршрутными транспортными средствами (автобусами, троллейбусами, тр</w:t>
      </w:r>
      <w:r>
        <w:rPr>
          <w:rFonts w:cs="Times New Roman"/>
          <w:sz w:val="28"/>
          <w:szCs w:val="28"/>
          <w:lang w:val="ru-RU"/>
        </w:rPr>
        <w:t>амваями). Ребята рассматривают иллюстрации с изображением машин, наблюдают за транспортом во время прогулок. Они уже знают, что транспортные средства имеют разные «габариты». Здесь уместно отработать умение ребёнка «видеть» большое транспортное средство (с</w:t>
      </w:r>
      <w:r>
        <w:rPr>
          <w:rFonts w:cs="Times New Roman"/>
          <w:sz w:val="28"/>
          <w:szCs w:val="28"/>
          <w:lang w:val="ru-RU"/>
        </w:rPr>
        <w:t xml:space="preserve">тоящее или медленно движущееся) как предмет, который может скрывать за собой опасность. 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w:t>
      </w:r>
      <w:r>
        <w:rPr>
          <w:rFonts w:cs="Times New Roman"/>
          <w:sz w:val="28"/>
          <w:szCs w:val="28"/>
          <w:lang w:val="ru-RU"/>
        </w:rPr>
        <w:t xml:space="preserve">затем в </w:t>
      </w:r>
      <w:r>
        <w:rPr>
          <w:rFonts w:cs="Times New Roman"/>
          <w:sz w:val="28"/>
          <w:szCs w:val="28"/>
          <w:lang w:val="ru-RU"/>
        </w:rPr>
        <w:lastRenderedPageBreak/>
        <w:t>ходе практических занятий выработать привычку выходить из-за мешающих обзору предметов, внимательно глядя по сторонам.</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Рассказывая о назначении маршрутных транспортных средств, воспитатель знакомит детей с правилами поведения в общественном транспо</w:t>
      </w:r>
      <w:r>
        <w:rPr>
          <w:rFonts w:cs="Times New Roman"/>
          <w:sz w:val="28"/>
          <w:szCs w:val="28"/>
          <w:lang w:val="ru-RU"/>
        </w:rPr>
        <w:t>рте, впоследствии закрепляя полученные знания на практике. Умение правильно вести себя в общественном транспорте должно стать привычкой.</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 средней группе, закрепляя понятия «тротуар» и «проезжая часть», дети знакомятся с местами движения машин и людей, отр</w:t>
      </w:r>
      <w:r>
        <w:rPr>
          <w:rFonts w:cs="Times New Roman"/>
          <w:sz w:val="28"/>
          <w:szCs w:val="28"/>
          <w:lang w:val="ru-RU"/>
        </w:rPr>
        <w:t>абатывают навык хождения по тротуару, придерживаясь правой стороны).</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w:t>
      </w:r>
      <w:r>
        <w:rPr>
          <w:rFonts w:cs="Times New Roman"/>
          <w:sz w:val="28"/>
          <w:szCs w:val="28"/>
          <w:lang w:val="ru-RU"/>
        </w:rPr>
        <w:t>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w:t>
      </w:r>
      <w:r>
        <w:rPr>
          <w:rFonts w:cs="Times New Roman"/>
          <w:sz w:val="28"/>
          <w:szCs w:val="28"/>
          <w:lang w:val="ru-RU"/>
        </w:rPr>
        <w:t>ь ситуацию слева, а с середины дороги – справа).</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И в средней группе, и далее в старшей группе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w:t>
      </w:r>
      <w:r>
        <w:rPr>
          <w:rFonts w:cs="Times New Roman"/>
          <w:sz w:val="28"/>
          <w:szCs w:val="28"/>
          <w:lang w:val="ru-RU"/>
        </w:rPr>
        <w:t>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w:t>
      </w:r>
      <w:r>
        <w:rPr>
          <w:rFonts w:cs="Times New Roman"/>
          <w:sz w:val="28"/>
          <w:szCs w:val="28"/>
          <w:lang w:val="ru-RU"/>
        </w:rPr>
        <w:t>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r>
        <w:rPr>
          <w:rFonts w:cs="Times New Roman"/>
          <w:sz w:val="28"/>
          <w:szCs w:val="28"/>
          <w:lang w:val="ru-RU"/>
        </w:rPr>
        <w:t>.</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 старшей, затем в подготовительной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pStyle w:val="af3"/>
        <w:numPr>
          <w:ilvl w:val="1"/>
          <w:numId w:val="15"/>
        </w:numPr>
        <w:spacing w:after="0" w:line="240" w:lineRule="auto"/>
        <w:rPr>
          <w:rFonts w:ascii="Times New Roman" w:hAnsi="Times New Roman" w:cs="Times New Roman"/>
          <w:b/>
          <w:bCs/>
          <w:sz w:val="28"/>
          <w:szCs w:val="28"/>
          <w:lang w:val="ru-RU"/>
        </w:rPr>
      </w:pPr>
      <w:r>
        <w:rPr>
          <w:rFonts w:ascii="Times New Roman" w:hAnsi="Times New Roman" w:cs="Times New Roman"/>
          <w:b/>
          <w:bCs/>
          <w:sz w:val="28"/>
          <w:szCs w:val="28"/>
          <w:lang w:val="ru-RU"/>
        </w:rPr>
        <w:t>Обучение детей правилам дорожного движения</w:t>
      </w:r>
    </w:p>
    <w:p w:rsidR="00CA1D62" w:rsidRDefault="00CA1D62">
      <w:pPr>
        <w:pStyle w:val="af3"/>
        <w:spacing w:after="0" w:line="240" w:lineRule="auto"/>
        <w:ind w:left="1080"/>
        <w:rPr>
          <w:rFonts w:ascii="Times New Roman" w:hAnsi="Times New Roman"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В </w:t>
      </w:r>
      <w:r>
        <w:rPr>
          <w:rFonts w:cs="Times New Roman"/>
          <w:sz w:val="28"/>
          <w:szCs w:val="28"/>
          <w:lang w:val="ru-RU"/>
        </w:rPr>
        <w:t>век автомобилей и высоких скоростей детям необходимы знания правил дорожного движения, поведения пешехода на улицах и дорогах. Обучение детей этим правилам – важное воспитательное мероприятие, прививающее им дисциплинированность, осторожность, а когда необ</w:t>
      </w:r>
      <w:r>
        <w:rPr>
          <w:rFonts w:cs="Times New Roman"/>
          <w:sz w:val="28"/>
          <w:szCs w:val="28"/>
          <w:lang w:val="ru-RU"/>
        </w:rPr>
        <w:t>ходимо, и находчивость.</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Совершенно очевидно: чем раньше дети получают сведения о том, как должен вести себя пешеход на улице и дороге, тем меньше станет несчастных случаев от дорожных происшествий.</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lastRenderedPageBreak/>
        <w:t>Начинать знакомство детей с правилами поведения пешехода н</w:t>
      </w:r>
      <w:r>
        <w:rPr>
          <w:rFonts w:cs="Times New Roman"/>
          <w:sz w:val="28"/>
          <w:szCs w:val="28"/>
          <w:lang w:val="ru-RU"/>
        </w:rPr>
        <w:t>а улице и дороге следует с того момента, как ребенок самостоятельно сделает первые шаги, ибо с этого момента он уже пешеход!</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Взрослые должны сообщить ребенку необходимые сведения о правилах дорожного движения, поведения пешеходов, закрепить навыки правильн</w:t>
      </w:r>
      <w:r>
        <w:rPr>
          <w:rFonts w:cs="Times New Roman"/>
          <w:sz w:val="28"/>
          <w:szCs w:val="28"/>
          <w:lang w:val="ru-RU"/>
        </w:rPr>
        <w:t>ого поведения на улице и дороге.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Обучение не должно быть навязчивым, утомительным. Правила лучше усваиваются детьми постепенно: сначала элементарные – в семье, в детском саду, а затем более углубленные – в школе.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Хочется, чтобы каждый родитель, воспитатель</w:t>
      </w:r>
      <w:r>
        <w:rPr>
          <w:rFonts w:cs="Times New Roman"/>
          <w:sz w:val="28"/>
          <w:szCs w:val="28"/>
          <w:lang w:val="ru-RU"/>
        </w:rPr>
        <w:t>, учитель поняли, что обучение детей правилам дорожного движения и поведения пешехода на улице и дороге не только позволит получить им необходимые знания, но разовьет у детей чувство ответственности за свое поведение на улице, умение учитывать возможную оп</w:t>
      </w:r>
      <w:r>
        <w:rPr>
          <w:rFonts w:cs="Times New Roman"/>
          <w:sz w:val="28"/>
          <w:szCs w:val="28"/>
          <w:lang w:val="ru-RU"/>
        </w:rPr>
        <w:t>асность, самообладание, умение быстро и правильно оценивать обстановку, расстояние до приближающегося транспорта, скорость движения автомобиля.</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pStyle w:val="af3"/>
        <w:numPr>
          <w:ilvl w:val="1"/>
          <w:numId w:val="15"/>
        </w:numPr>
        <w:spacing w:after="0" w:line="240" w:lineRule="auto"/>
        <w:jc w:val="both"/>
        <w:rPr>
          <w:rFonts w:ascii="Times New Roman" w:hAnsi="Times New Roman" w:cs="Times New Roman"/>
          <w:b/>
          <w:bCs/>
          <w:sz w:val="28"/>
          <w:szCs w:val="28"/>
          <w:lang w:val="ru-RU"/>
        </w:rPr>
      </w:pPr>
      <w:r>
        <w:rPr>
          <w:rFonts w:ascii="Times New Roman" w:hAnsi="Times New Roman" w:cs="Times New Roman"/>
          <w:b/>
          <w:bCs/>
          <w:sz w:val="28"/>
          <w:szCs w:val="28"/>
          <w:lang w:val="ru-RU"/>
        </w:rPr>
        <w:t>Обучение правилам дорожного движения в детском дошкольном учреждении</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 детском саду дети усваивают самые необходимые для пешеходов правила дорожного движения и элементарные нормы поведения на улице.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Воспитатели детского сада беседуют с детьми о правилах дорожного движения, учат правильно переходить улицу, перекресток, разли</w:t>
      </w:r>
      <w:r>
        <w:rPr>
          <w:rFonts w:cs="Times New Roman"/>
          <w:sz w:val="28"/>
          <w:szCs w:val="28"/>
          <w:lang w:val="ru-RU"/>
        </w:rPr>
        <w:t>чать сигналы светофора, жесты регулировщика, световые указатели и дорожные знаки («Пешеходный переход», «Дети», «Движение запрещено», «Пешеходная дорожка»), надписи («Стойте», «Идите») и т.д.</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Обычно малыши легко запоминают правила, если «теория поддерживае</w:t>
      </w:r>
      <w:r>
        <w:rPr>
          <w:rFonts w:cs="Times New Roman"/>
          <w:sz w:val="28"/>
          <w:szCs w:val="28"/>
          <w:lang w:val="ru-RU"/>
        </w:rPr>
        <w:t>тся практикой»: после очередной беседы о правилах поведения на улице воспитатель организует с детьми игру или прогулку по улице  для закрепления полученных знаний.</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Главное – беседовать с детьми в доходчивой, интересной, образной форме, не ограничиваться об</w:t>
      </w:r>
      <w:r>
        <w:rPr>
          <w:rFonts w:cs="Times New Roman"/>
          <w:sz w:val="28"/>
          <w:szCs w:val="28"/>
          <w:lang w:val="ru-RU"/>
        </w:rPr>
        <w:t>щими предупреждениями:</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-Будьте осторожны на улице!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-Берегитесь машин!..</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-Не идите на красный свет!..</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Правильные слова, но до ребенка смысл их не всегда доходит, так как слова эти слишком общие. Поэтому в беседе надо использовать конкретные примеры, анализи</w:t>
      </w:r>
      <w:r>
        <w:rPr>
          <w:rFonts w:cs="Times New Roman"/>
          <w:sz w:val="28"/>
          <w:szCs w:val="28"/>
          <w:lang w:val="ru-RU"/>
        </w:rPr>
        <w:t>ровать их, чтобы ребенок понял, почему так, а не иначе обязан поступить пешеход или водитель автомобиля.</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Игра – наиболее доходчивая для детей форма усвоения знаний и приобретения необходимых навыков. Увлеченные интересной игрой, сами того не замечая, дети </w:t>
      </w:r>
      <w:r>
        <w:rPr>
          <w:rFonts w:cs="Times New Roman"/>
          <w:sz w:val="28"/>
          <w:szCs w:val="28"/>
          <w:lang w:val="ru-RU"/>
        </w:rPr>
        <w:t>усваивают основные нормы безопасного поведения на улице или дороге.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lastRenderedPageBreak/>
        <w:t>Расскажем, как проводится игра «Пешеходы и водители».</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Для того, чтобы детям было интересно, надо заранее подготовить таблички, на которых изображены автомобили, троллейбусы, фигурки людей,</w:t>
      </w:r>
      <w:r>
        <w:rPr>
          <w:rFonts w:cs="Times New Roman"/>
          <w:sz w:val="28"/>
          <w:szCs w:val="28"/>
          <w:lang w:val="ru-RU"/>
        </w:rPr>
        <w:t xml:space="preserve"> регулировщиков.</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Перед началом игры малышей разбивают на группы: водители, пешеходы, регулировщики. Раздают соответствующие таблички. В комнате или во дворе на площадке условно размечают перекресток и улицы, ведущие к нему. В центре перекрестка встает регу</w:t>
      </w:r>
      <w:r>
        <w:rPr>
          <w:rFonts w:cs="Times New Roman"/>
          <w:sz w:val="28"/>
          <w:szCs w:val="28"/>
          <w:lang w:val="ru-RU"/>
        </w:rPr>
        <w:t>лировщик. Он дает сигнал, разрешая движение или запрещая его. По команде воспитателя «Пошли!» игра начинается.</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При двух ошибках ребенок выбывает из игры. Это бывает очень обидно, но зато в следующий раз мальчик или девочка постараются более четко выполнять</w:t>
      </w:r>
      <w:r>
        <w:rPr>
          <w:rFonts w:cs="Times New Roman"/>
          <w:sz w:val="28"/>
          <w:szCs w:val="28"/>
          <w:lang w:val="ru-RU"/>
        </w:rPr>
        <w:t xml:space="preserve"> необходимые правила дорожного движения.</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При обучении ПДД нельзя забывать и самых маленьких. С ними можно провести игру с трехцветными палочками (кружочками), целью которой является закрепление значений сигналов светофора: красный – опасность, желтый – пре</w:t>
      </w:r>
      <w:r>
        <w:rPr>
          <w:rFonts w:cs="Times New Roman"/>
          <w:sz w:val="28"/>
          <w:szCs w:val="28"/>
          <w:lang w:val="ru-RU"/>
        </w:rPr>
        <w:t>дупреждение, зеленый – можно идти или ехать.</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Игра проходит так. Дети выстраиваются в одну шеренгу. Воспитательница поочередно поднимает палочки: красную палочку – дети должны сделать шаг назад, зеленую – шаг вперед, желтую палочку – все стоят на месте.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Для</w:t>
      </w:r>
      <w:r>
        <w:rPr>
          <w:rFonts w:cs="Times New Roman"/>
          <w:sz w:val="28"/>
          <w:szCs w:val="28"/>
          <w:lang w:val="ru-RU"/>
        </w:rPr>
        <w:t xml:space="preserve"> изучения правил дорожного движения используются и настольные игры. Для детей они очень наглядны и привлекательны.</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Дети любят рисовать. Воспитатели могут, например, дать задание изобразить мчащийся автомобиль, пешехода, переходящего улицу, светофор. Затем </w:t>
      </w:r>
      <w:r>
        <w:rPr>
          <w:rFonts w:cs="Times New Roman"/>
          <w:sz w:val="28"/>
          <w:szCs w:val="28"/>
          <w:lang w:val="ru-RU"/>
        </w:rPr>
        <w:t>все вместе разбирают рисунки ребят.</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С детьми можно разучить стихи и песни, темой которых также будет поведение на улице.</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rPr>
          <w:rFonts w:cs="Times New Roman"/>
          <w:b/>
          <w:bCs/>
          <w:sz w:val="28"/>
          <w:szCs w:val="28"/>
          <w:lang w:val="ru-RU"/>
        </w:rPr>
      </w:pPr>
      <w:r>
        <w:rPr>
          <w:rFonts w:cs="Times New Roman"/>
          <w:b/>
          <w:bCs/>
          <w:sz w:val="28"/>
          <w:szCs w:val="28"/>
          <w:lang w:val="ru-RU"/>
        </w:rPr>
        <w:t>1.3. Обучение правилам дорожного движения в школе</w: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Школа поможет детям систематизировать, расширить и углубить знания по безопасности движения, сформирует у них уважение к общему закону дорог и улиц, воспитает дисциплинированных пешеходов, а возможно, и будущих водителей.</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С чего же должна начинать школа?</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К</w:t>
      </w:r>
      <w:r>
        <w:rPr>
          <w:rFonts w:cs="Times New Roman"/>
          <w:sz w:val="28"/>
          <w:szCs w:val="28"/>
          <w:lang w:val="ru-RU"/>
        </w:rPr>
        <w:t>лассному руководителю первоклассников необходимо поинтересоваться, каким маршрутом ходит каждый его ученик в школу. Пересекает ли он улицу, перекрестки, площади?</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Не следует оставлять на усмотрение ребенка выбор маршрута от дома до школы. В больших городах </w:t>
      </w:r>
      <w:r>
        <w:rPr>
          <w:rFonts w:cs="Times New Roman"/>
          <w:sz w:val="28"/>
          <w:szCs w:val="28"/>
          <w:lang w:val="ru-RU"/>
        </w:rPr>
        <w:t xml:space="preserve">первоклассники, как и дошкольники, нуждаются в провожатых. Однако не всегда родители могут провожать ребят на занятия. Дети ходят в школу самостоятельно. И далеко не безразлично, к какому маршруту привыкнет ребенок. Учитель вместе с </w:t>
      </w:r>
      <w:r>
        <w:rPr>
          <w:rFonts w:cs="Times New Roman"/>
          <w:sz w:val="28"/>
          <w:szCs w:val="28"/>
          <w:lang w:val="ru-RU"/>
        </w:rPr>
        <w:lastRenderedPageBreak/>
        <w:t>родителями и учеником о</w:t>
      </w:r>
      <w:r>
        <w:rPr>
          <w:rFonts w:cs="Times New Roman"/>
          <w:sz w:val="28"/>
          <w:szCs w:val="28"/>
          <w:lang w:val="ru-RU"/>
        </w:rPr>
        <w:t>бсуждают наиболее безопасный маршрут от дома до школы. Иногда ребенку приходится разъяснять, почему именно этот маршрут безопасен, убеждать его в необходимости следовать только этим путем, и никаким другим.</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Маршрут ученика наносится на лист бумаги в виде с</w:t>
      </w:r>
      <w:r>
        <w:rPr>
          <w:rFonts w:cs="Times New Roman"/>
          <w:sz w:val="28"/>
          <w:szCs w:val="28"/>
          <w:lang w:val="ru-RU"/>
        </w:rPr>
        <w:t>хемы, где помечены все улицы, переходы, перекрестки, наиболее опасные места, светофоры, дом и школа. На обратной стороне записывают наиболее важные правила для пешеходов.</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Маршрут выбран. В первый день ученика нужно сопровождать, указывая на дорожные знаки,</w:t>
      </w:r>
      <w:r>
        <w:rPr>
          <w:rFonts w:cs="Times New Roman"/>
          <w:sz w:val="28"/>
          <w:szCs w:val="28"/>
          <w:lang w:val="ru-RU"/>
        </w:rPr>
        <w:t xml:space="preserve"> сигналы светофора, объясняя, как переходить улицу, перекресток, как поступить, если поток автомобилей застал его на проезжей части (задержаться на «островке безопасности», осевой линии, разделяющей потоки движения транспорта; остановиться, но ни в коем сл</w:t>
      </w:r>
      <w:r>
        <w:rPr>
          <w:rFonts w:cs="Times New Roman"/>
          <w:sz w:val="28"/>
          <w:szCs w:val="28"/>
          <w:lang w:val="ru-RU"/>
        </w:rPr>
        <w:t>учае не бежать, не пятиться назад), как обходить автобус, троллейбус, трамвай и т.д.</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Теперь родители и учитель спокойны – школьники знают свой маршрут.</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Формы обучения школьников правилам дорожного движения очень разнообразны:</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-тематические занятия, проводи</w:t>
      </w:r>
      <w:r>
        <w:rPr>
          <w:rFonts w:cs="Times New Roman"/>
          <w:sz w:val="28"/>
          <w:szCs w:val="28"/>
          <w:lang w:val="ru-RU"/>
        </w:rPr>
        <w:t>мые сотрудниками дорожной полиции и другими специалистами;</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-лекции для учащихся старших классов с демонстрацией специальных кино-, видеофильмов, фотографий и т.д.;</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-практические занятия с учащимися начальных классов на учебных автоплощадках, экскурсии к пе</w:t>
      </w:r>
      <w:r>
        <w:rPr>
          <w:rFonts w:cs="Times New Roman"/>
          <w:sz w:val="28"/>
          <w:szCs w:val="28"/>
          <w:lang w:val="ru-RU"/>
        </w:rPr>
        <w:t>рекресткам;</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-конкурсы и соревнования на лучшее знание правил дорожного движения и поведения пешеходов на улице.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Могут быть и иные формы, которые подсказывает школам сама жизнь, условия города, поселка, той местности, где расположена школа.</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 каждой школе д</w:t>
      </w:r>
      <w:r>
        <w:rPr>
          <w:rFonts w:cs="Times New Roman"/>
          <w:sz w:val="28"/>
          <w:szCs w:val="28"/>
          <w:lang w:val="ru-RU"/>
        </w:rPr>
        <w:t>олжен быть создан специальный класс-кабинет, оборудованный наглядными пособиями, схемами, кинопроектором. Необходимо иметь: модели различных транспортных средств; комплект дорожных знаков и указателей; различные типы светофоров; стенды со схемами улиц и пе</w:t>
      </w:r>
      <w:r>
        <w:rPr>
          <w:rFonts w:cs="Times New Roman"/>
          <w:sz w:val="28"/>
          <w:szCs w:val="28"/>
          <w:lang w:val="ru-RU"/>
        </w:rPr>
        <w:t xml:space="preserve">рекрестков, плакаты по ПДД; электрифицированный макет со светофорами.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Необходимо проводить и практические занятия: совершать экскурсии на оживленные перекрестки города, приучить самих школьников регулировать движение своих сверстников на улицах, перекрест</w:t>
      </w:r>
      <w:r>
        <w:rPr>
          <w:rFonts w:cs="Times New Roman"/>
          <w:sz w:val="28"/>
          <w:szCs w:val="28"/>
          <w:lang w:val="ru-RU"/>
        </w:rPr>
        <w:t>ках, площадях, загородной дороге.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Для закрепления пройденного материала можно использовать настольные и подвижные игры.</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 процессе обучения школьников правилам дорожного движения не обойтись и без лекций, бесед. Чтобы не наскучить детям постоянными указани</w:t>
      </w:r>
      <w:r>
        <w:rPr>
          <w:rFonts w:cs="Times New Roman"/>
          <w:sz w:val="28"/>
          <w:szCs w:val="28"/>
          <w:lang w:val="ru-RU"/>
        </w:rPr>
        <w:t xml:space="preserve">ями на необходимость строгого соблюдения ПДД, лучше строить </w:t>
      </w:r>
      <w:r>
        <w:rPr>
          <w:rFonts w:cs="Times New Roman"/>
          <w:sz w:val="28"/>
          <w:szCs w:val="28"/>
          <w:lang w:val="ru-RU"/>
        </w:rPr>
        <w:lastRenderedPageBreak/>
        <w:t>беседу на разборе конкретного происшествия (как это случилось, кто был виноват, могло ли этого не быть).</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Проводить беседы может учитель, если он специально подготовлен, но лучше приглашать сотрудн</w:t>
      </w:r>
      <w:r>
        <w:rPr>
          <w:rFonts w:cs="Times New Roman"/>
          <w:sz w:val="28"/>
          <w:szCs w:val="28"/>
          <w:lang w:val="ru-RU"/>
        </w:rPr>
        <w:t>иков дорожной полиции или работников автохозяйств.</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Анализ дорожного происшествия должен быть всесторонним, глубоким. Надо сказать и о психологии водителя, и о психологии пешехода; о нарушении, которое совершили тот или другой; проанализировать, почему они </w:t>
      </w:r>
      <w:r>
        <w:rPr>
          <w:rFonts w:cs="Times New Roman"/>
          <w:sz w:val="28"/>
          <w:szCs w:val="28"/>
          <w:lang w:val="ru-RU"/>
        </w:rPr>
        <w:t>совершили его; подвести ребят к мысли о закономерности несчастного случая для тех, кто постоянно нарушает правила.</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Школьники должны знать об ответственности водителей и пешеходов перед законом за нарушение правил дорожного движения (пешеход может быть оштр</w:t>
      </w:r>
      <w:r>
        <w:rPr>
          <w:rFonts w:cs="Times New Roman"/>
          <w:sz w:val="28"/>
          <w:szCs w:val="28"/>
          <w:lang w:val="ru-RU"/>
        </w:rPr>
        <w:t>афован или отдан под суд и приговорен к лишению свободы, если его поведение на улице повлекло за собой тяжкие последствия – ранение или гибель других людей).</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Учителя-предметники могут помочь в нашем общем деле: например, учитель физики объяснит технические</w:t>
      </w:r>
      <w:r>
        <w:rPr>
          <w:rFonts w:cs="Times New Roman"/>
          <w:sz w:val="28"/>
          <w:szCs w:val="28"/>
          <w:lang w:val="ru-RU"/>
        </w:rPr>
        <w:t xml:space="preserve"> возможности автомобилей; химик расскажет о сортах бензина и маслах, применяемых в автомобилях и мотоциклах и т.д.</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Во многих школах на уроках труда учащиеся сами изготавливают различные наглядные пособия, макеты автомобилей, дорожных знаков, светофоров и т</w:t>
      </w:r>
      <w:r>
        <w:rPr>
          <w:rFonts w:cs="Times New Roman"/>
          <w:sz w:val="28"/>
          <w:szCs w:val="28"/>
          <w:lang w:val="ru-RU"/>
        </w:rPr>
        <w:t>абло.</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Хорошо, когда в школе оборудована автоплощадка с нанесенной разметкой улиц, перекрестков, тротуаров, пешеходных переходов, с выставленными светофорами, дорожными знаками.</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Не следует забывать и о такой наглядной форме распространения ПДД, как уголки б</w:t>
      </w:r>
      <w:r>
        <w:rPr>
          <w:rFonts w:cs="Times New Roman"/>
          <w:sz w:val="28"/>
          <w:szCs w:val="28"/>
          <w:lang w:val="ru-RU"/>
        </w:rPr>
        <w:t>езопасности, - их нетрудно организовать в каждой школе. В уголке вывешиваются красочные стенды, фотографии, рисунки, плакаты, различные памятки для пешеходов, пассажиров и водителей. В общешкольном уголке по БДД необходимо поместить выдержки из правил доро</w:t>
      </w:r>
      <w:r>
        <w:rPr>
          <w:rFonts w:cs="Times New Roman"/>
          <w:sz w:val="28"/>
          <w:szCs w:val="28"/>
          <w:lang w:val="ru-RU"/>
        </w:rPr>
        <w:t>жного движения, изображения дорожных знаков с подробным разъяснением, схему наиболее безопасного пути в школу. Здесь же на стендах можно постоянно помещать информацию о соревнованиях между классами по ПДД. В отдельном разделе следует регулярно вывешивать з</w:t>
      </w:r>
      <w:r>
        <w:rPr>
          <w:rFonts w:cs="Times New Roman"/>
          <w:sz w:val="28"/>
          <w:szCs w:val="28"/>
          <w:lang w:val="ru-RU"/>
        </w:rPr>
        <w:t>адания игры «Светофор». Ответы на вопросы заданий можно опускать в специальный ящик или большой конверт, прикрепленный к стене. Рядом помещают фамилии ребят, давших правильные ответы.</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На выставке работ самих ребят могут быть представлены лучшие макеты авто</w:t>
      </w:r>
      <w:r>
        <w:rPr>
          <w:rFonts w:cs="Times New Roman"/>
          <w:sz w:val="28"/>
          <w:szCs w:val="28"/>
          <w:lang w:val="ru-RU"/>
        </w:rPr>
        <w:t>мобилей, действующие модели сигнальной техники – светофоров, табло, дорожных знаков, выполненные учащимися на уроках труда, а также их рисунки, стихи, рассказы на темы безопасности движения. Стенды и экспозиции уголков безопасности должны постоянно обновля</w:t>
      </w:r>
      <w:r>
        <w:rPr>
          <w:rFonts w:cs="Times New Roman"/>
          <w:sz w:val="28"/>
          <w:szCs w:val="28"/>
          <w:lang w:val="ru-RU"/>
        </w:rPr>
        <w:t>ться.</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Активное участие членов отряда юных инспекторов движения в оформлении школьных уголков безопасности помогает всем учащимся </w:t>
      </w:r>
      <w:r>
        <w:rPr>
          <w:rFonts w:cs="Times New Roman"/>
          <w:sz w:val="28"/>
          <w:szCs w:val="28"/>
          <w:lang w:val="ru-RU"/>
        </w:rPr>
        <w:lastRenderedPageBreak/>
        <w:t>более серьезно относиться к своему поведению в общественных местах, воспитывает дисциплинированность и ответственность.</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Отлично</w:t>
      </w:r>
      <w:r>
        <w:rPr>
          <w:rFonts w:cs="Times New Roman"/>
          <w:sz w:val="28"/>
          <w:szCs w:val="28"/>
          <w:lang w:val="ru-RU"/>
        </w:rPr>
        <w:t>й формой внедрения знаний ПДД являются конкурсы, соревнования и эстафеты. Такие конкурсы должны стать постоянными, ежегодными, они должны пропагандироваться через средства массовой информации. Увлекательность самих соревнований привлечет каждого школьника,</w:t>
      </w:r>
      <w:r>
        <w:rPr>
          <w:rFonts w:cs="Times New Roman"/>
          <w:sz w:val="28"/>
          <w:szCs w:val="28"/>
          <w:lang w:val="ru-RU"/>
        </w:rPr>
        <w:t xml:space="preserve"> заставит обратить особое внимание на собственное поведение на улице.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 некоторых школа</w:t>
      </w:r>
      <w:r>
        <w:rPr>
          <w:rFonts w:cs="Times New Roman"/>
          <w:sz w:val="28"/>
          <w:szCs w:val="28"/>
          <w:lang w:val="ru-RU"/>
        </w:rPr>
        <w:t>х успешно проводятся соревнования команд КВН по специальной программе «Знаешь ли ты правила дорожного движения?» Польза от таких вечеров огромна, ибо и участники, и зрители как бы исподволь получают необходимые знания, решают сложные «транспортные задачи».</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Думается, что привлечение самих ребят к борьбе с нарушителями ПДД весьма целесообразно, так как дает эффективные результаты. Члены отрядов юных инспекторов движения (ЮИД) дежурят в тех местах, где гуляют дети, осуществляют основной контроль за поведением </w:t>
      </w:r>
      <w:r>
        <w:rPr>
          <w:rFonts w:cs="Times New Roman"/>
          <w:sz w:val="28"/>
          <w:szCs w:val="28"/>
          <w:lang w:val="ru-RU"/>
        </w:rPr>
        <w:t>детей и подростков на улице.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 некоторых школах постоянно устанавливается дежурство педагогов, родителей, учащихся старших классов, сотрудников дорожной полиции. Так как встречаются еще водители, которые не снижают скорость до безопасной, проезжая мимо шко</w:t>
      </w:r>
      <w:r>
        <w:rPr>
          <w:rFonts w:cs="Times New Roman"/>
          <w:sz w:val="28"/>
          <w:szCs w:val="28"/>
          <w:lang w:val="ru-RU"/>
        </w:rPr>
        <w:t>л. Иные даже не замечают знак «Дети». И в те часы, когда дети идут в школу или из школы, дежурный учитель красным флажком может остановить транспорт, пропуская детей.</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Велика роль родительской общественности в подготовке и проведении тематических школьных в</w:t>
      </w:r>
      <w:r>
        <w:rPr>
          <w:rFonts w:cs="Times New Roman"/>
          <w:sz w:val="28"/>
          <w:szCs w:val="28"/>
          <w:lang w:val="ru-RU"/>
        </w:rPr>
        <w:t xml:space="preserve">ечеров и утренников по безопасности движения.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Существуют различные формы работы с детьми, которые проводятся в школе на уроках и во внеклассное время: это и занятия по безопасности дорожного движения, конкурсы, соревнования, линейки, беседы, экскурсии по </w:t>
      </w:r>
      <w:r>
        <w:rPr>
          <w:rFonts w:cs="Times New Roman"/>
          <w:sz w:val="28"/>
          <w:szCs w:val="28"/>
          <w:lang w:val="ru-RU"/>
        </w:rPr>
        <w:t>улицам города (поселка), просмотр кинофильмов.</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И естественно встает вопрос: кому возглавить в школе всю работу по борьбе с детским травматизмом, по воспитанию дисциплинированных пешеходов?</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Возглавить такую работу в школе должен один человек – школьный обще</w:t>
      </w:r>
      <w:r>
        <w:rPr>
          <w:rFonts w:cs="Times New Roman"/>
          <w:sz w:val="28"/>
          <w:szCs w:val="28"/>
          <w:lang w:val="ru-RU"/>
        </w:rPr>
        <w:t>ственный инспектор. Чаще всего это преподаватель трудового и производственного обучения или руководитель технического кружка, при условии, что он имеет водительское удостоверение, хорошо знает правила дорожного движения.</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План работы общественного инспектор</w:t>
      </w:r>
      <w:r>
        <w:rPr>
          <w:rFonts w:cs="Times New Roman"/>
          <w:sz w:val="28"/>
          <w:szCs w:val="28"/>
          <w:lang w:val="ru-RU"/>
        </w:rPr>
        <w:t>а обсуждается на педсовете.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Отдел образования совместно с отделением дорожной полиции перед началом нового учебного года проводят совещания (семинары) для директоров школ, заместителей директоров по воспитательной работе, классных руководителей, учителей н</w:t>
      </w:r>
      <w:r>
        <w:rPr>
          <w:rFonts w:cs="Times New Roman"/>
          <w:sz w:val="28"/>
          <w:szCs w:val="28"/>
          <w:lang w:val="ru-RU"/>
        </w:rPr>
        <w:t xml:space="preserve">ачальных классов, на которых решается вопрос, как эффективнее построить работу по предупреждению </w:t>
      </w:r>
      <w:r>
        <w:rPr>
          <w:rFonts w:cs="Times New Roman"/>
          <w:sz w:val="28"/>
          <w:szCs w:val="28"/>
          <w:lang w:val="ru-RU"/>
        </w:rPr>
        <w:lastRenderedPageBreak/>
        <w:t>детского дорожно-транспортного травматизма, составляют примерные планы работы на учебный год, инструктируют молодых общественных инспекторов и т.д.</w:t>
      </w:r>
    </w:p>
    <w:p w:rsidR="00CA1D62" w:rsidRDefault="00CA1D62">
      <w:pPr>
        <w:spacing w:after="0" w:line="240" w:lineRule="auto"/>
        <w:ind w:firstLine="709"/>
        <w:jc w:val="both"/>
        <w:rPr>
          <w:rFonts w:cs="Times New Roman"/>
          <w:sz w:val="28"/>
          <w:szCs w:val="28"/>
          <w:lang w:val="ru-RU"/>
        </w:rPr>
      </w:pPr>
    </w:p>
    <w:p w:rsidR="00CA1D62" w:rsidRDefault="00F75620">
      <w:pPr>
        <w:spacing w:after="160" w:line="259" w:lineRule="auto"/>
        <w:rPr>
          <w:rFonts w:cs="Times New Roman"/>
          <w:b/>
          <w:bCs/>
          <w:sz w:val="28"/>
          <w:szCs w:val="28"/>
          <w:lang w:val="ru-RU"/>
        </w:rPr>
      </w:pPr>
      <w:r>
        <w:rPr>
          <w:rFonts w:cs="Times New Roman"/>
          <w:b/>
          <w:bCs/>
          <w:sz w:val="28"/>
          <w:szCs w:val="28"/>
          <w:lang w:val="ru-RU"/>
        </w:rPr>
        <w:br w:type="page" w:clear="all"/>
      </w:r>
    </w:p>
    <w:p w:rsidR="00CA1D62" w:rsidRDefault="00F75620">
      <w:pPr>
        <w:pStyle w:val="af3"/>
        <w:numPr>
          <w:ilvl w:val="0"/>
          <w:numId w:val="15"/>
        </w:numPr>
        <w:spacing w:after="0" w:line="240" w:lineRule="auto"/>
        <w:jc w:val="cente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МЕТОДИЧЕСКИЕ РЕКОМЕНДАЦИИ ДЛЯ ВОСПИТАТЕЛЕЙ И ПЕДАГОГОВ НАЧАЛЬНЫХ КЛАССОВ ПО РАЗЪЯСНЕНИЮ ТРЕБОВАНИЙ ПДД ДЛЯ ДЕТЕЙ ДОШКОЛЬНОГО И МЛАДШЕШКОЛЬНОГО ВОЗРАСТА</w:t>
      </w:r>
    </w:p>
    <w:p w:rsidR="00CA1D62" w:rsidRDefault="00CA1D62">
      <w:pPr>
        <w:spacing w:after="0" w:line="240" w:lineRule="auto"/>
        <w:ind w:firstLine="709"/>
        <w:jc w:val="center"/>
        <w:rPr>
          <w:rFonts w:cs="Times New Roman"/>
          <w:b/>
          <w:sz w:val="28"/>
          <w:szCs w:val="28"/>
          <w:lang w:val="ru-RU"/>
        </w:rPr>
      </w:pPr>
    </w:p>
    <w:p w:rsidR="00CA1D62" w:rsidRDefault="00F75620">
      <w:pPr>
        <w:spacing w:after="0" w:line="240" w:lineRule="auto"/>
        <w:ind w:firstLine="709"/>
        <w:jc w:val="both"/>
        <w:rPr>
          <w:rFonts w:cs="Times New Roman"/>
          <w:i/>
          <w:sz w:val="28"/>
          <w:szCs w:val="28"/>
          <w:lang w:val="ru-RU"/>
        </w:rPr>
      </w:pPr>
      <w:r>
        <w:rPr>
          <w:rFonts w:cs="Times New Roman"/>
          <w:i/>
          <w:sz w:val="28"/>
          <w:szCs w:val="28"/>
          <w:lang w:val="ru-RU"/>
        </w:rPr>
        <w:t xml:space="preserve">Цель, задачи и планируемые результаты мероприятия </w:t>
      </w:r>
    </w:p>
    <w:p w:rsidR="00CA1D62" w:rsidRDefault="00CA1D62">
      <w:pPr>
        <w:spacing w:after="0" w:line="240" w:lineRule="auto"/>
        <w:ind w:firstLine="709"/>
        <w:jc w:val="both"/>
        <w:rPr>
          <w:rFonts w:cs="Times New Roman"/>
          <w:i/>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i/>
          <w:sz w:val="28"/>
          <w:szCs w:val="28"/>
          <w:lang w:val="ru-RU"/>
        </w:rPr>
        <w:t>Цель:</w:t>
      </w:r>
      <w:r>
        <w:rPr>
          <w:rFonts w:cs="Times New Roman"/>
          <w:sz w:val="28"/>
          <w:szCs w:val="28"/>
          <w:lang w:val="ru-RU"/>
        </w:rPr>
        <w:t xml:space="preserve"> расширить и углубить знания младших школьнико</w:t>
      </w:r>
      <w:r>
        <w:rPr>
          <w:rFonts w:cs="Times New Roman"/>
          <w:sz w:val="28"/>
          <w:szCs w:val="28"/>
          <w:lang w:val="ru-RU"/>
        </w:rPr>
        <w:t xml:space="preserve">в по ПДД в процессе игровой деятельности с использованием современных технологий искусственного интеллекта (нейросеть), квест-технологий, ТРИЗ-технологий, кейс-технологий и средств ИКТ. </w:t>
      </w:r>
    </w:p>
    <w:p w:rsidR="00CA1D62" w:rsidRDefault="00F75620">
      <w:pPr>
        <w:spacing w:after="0" w:line="240" w:lineRule="auto"/>
        <w:ind w:firstLine="709"/>
        <w:jc w:val="both"/>
        <w:rPr>
          <w:rFonts w:cs="Times New Roman"/>
          <w:i/>
          <w:sz w:val="28"/>
          <w:szCs w:val="28"/>
          <w:lang w:val="ru-RU"/>
        </w:rPr>
      </w:pPr>
      <w:r>
        <w:rPr>
          <w:rFonts w:cs="Times New Roman"/>
          <w:i/>
          <w:sz w:val="28"/>
          <w:szCs w:val="28"/>
          <w:lang w:val="ru-RU"/>
        </w:rPr>
        <w:t xml:space="preserve">Задачи: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 повысить уровень знаний учащихся начальных классов о ПДД;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 повторить правила поведения на улице, вспомнить виды транспортных средств, дорожные знаки и закрепить ПДД.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 формировать навыки работы на компьютере с использованием искусственного интеллекта (нейросеть) и навыки работы в сети Интернет;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 - развивать п</w:t>
      </w:r>
      <w:r>
        <w:rPr>
          <w:rFonts w:cs="Times New Roman"/>
          <w:sz w:val="28"/>
          <w:szCs w:val="28"/>
          <w:lang w:val="ru-RU"/>
        </w:rPr>
        <w:t>ознавательный интерес, внимание, память, логическое мышление, коммуникативные навыки, творческий потенциал;</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 - развивать умения и навыки безопасного поведения младших школьников на улице и на дороге.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воспитывать уважительное отношение к ПДД и желание со</w:t>
      </w:r>
      <w:r>
        <w:rPr>
          <w:rFonts w:cs="Times New Roman"/>
          <w:sz w:val="28"/>
          <w:szCs w:val="28"/>
          <w:lang w:val="ru-RU"/>
        </w:rPr>
        <w:t xml:space="preserve">блюдать их;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 повышать мотивацию к изучению ПДД;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создавать благоприятную обучающую среду для младших школьников;</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 - воспитывать культуру общения обучающихся, формировать навыки работы в команде. </w:t>
      </w:r>
    </w:p>
    <w:p w:rsidR="00CA1D62" w:rsidRDefault="00CA1D62">
      <w:pPr>
        <w:spacing w:after="0" w:line="240" w:lineRule="auto"/>
        <w:ind w:firstLine="709"/>
        <w:jc w:val="both"/>
        <w:rPr>
          <w:rFonts w:cs="Times New Roman"/>
          <w:i/>
          <w:sz w:val="28"/>
          <w:szCs w:val="28"/>
          <w:lang w:val="ru-RU"/>
        </w:rPr>
      </w:pPr>
    </w:p>
    <w:p w:rsidR="00CA1D62" w:rsidRDefault="00F75620">
      <w:pPr>
        <w:spacing w:after="0" w:line="240" w:lineRule="auto"/>
        <w:ind w:firstLine="709"/>
        <w:jc w:val="both"/>
        <w:rPr>
          <w:rFonts w:cs="Times New Roman"/>
          <w:i/>
          <w:sz w:val="28"/>
          <w:szCs w:val="28"/>
          <w:lang w:val="ru-RU"/>
        </w:rPr>
      </w:pPr>
      <w:r>
        <w:rPr>
          <w:rFonts w:cs="Times New Roman"/>
          <w:i/>
          <w:sz w:val="28"/>
          <w:szCs w:val="28"/>
          <w:lang w:val="ru-RU"/>
        </w:rPr>
        <w:t xml:space="preserve">Ожидаемые результаты: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повышение уровня знаний и правовой осознанности необходимости соблюдения ПДД;</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 - расширение и закрепление знаний о различных видах транспорта, дорожных знаках, дорожной разметке, участниках дорожного движения и т.д.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закрепление навыков безопасного пов</w:t>
      </w:r>
      <w:r>
        <w:rPr>
          <w:rFonts w:cs="Times New Roman"/>
          <w:sz w:val="28"/>
          <w:szCs w:val="28"/>
          <w:lang w:val="ru-RU"/>
        </w:rPr>
        <w:t xml:space="preserve">едения на дороге, а также при использовании средств индивидуальной мобильности (СИМ);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 развитие познавательной активности и повышение уровня мотивации к изучению ПДД;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усвоение навыков пользования современными компьютерными технологиями в образовательн</w:t>
      </w:r>
      <w:r>
        <w:rPr>
          <w:rFonts w:cs="Times New Roman"/>
          <w:sz w:val="28"/>
          <w:szCs w:val="28"/>
          <w:lang w:val="ru-RU"/>
        </w:rPr>
        <w:t xml:space="preserve">о-воспитательном процессе. </w: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i/>
          <w:sz w:val="28"/>
          <w:szCs w:val="28"/>
          <w:lang w:val="ru-RU"/>
        </w:rPr>
      </w:pPr>
      <w:r>
        <w:rPr>
          <w:rFonts w:cs="Times New Roman"/>
          <w:i/>
          <w:sz w:val="28"/>
          <w:szCs w:val="28"/>
          <w:lang w:val="ru-RU"/>
        </w:rPr>
        <w:t xml:space="preserve">Форма проведения мероприятия и обоснование ее выбора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Занятие проходит в форме квест-игры. Поскольку традиционные формы занятий по ПДД не всегда эффективны и привлекательны для детей </w:t>
      </w:r>
      <w:r>
        <w:rPr>
          <w:rFonts w:cs="Times New Roman"/>
          <w:sz w:val="28"/>
          <w:szCs w:val="28"/>
          <w:lang w:val="ru-RU"/>
        </w:rPr>
        <w:lastRenderedPageBreak/>
        <w:t xml:space="preserve">младшего школьного возраста, то такая новая </w:t>
      </w:r>
      <w:r>
        <w:rPr>
          <w:rFonts w:cs="Times New Roman"/>
          <w:sz w:val="28"/>
          <w:szCs w:val="28"/>
          <w:lang w:val="ru-RU"/>
        </w:rPr>
        <w:t>форма занятий, как квест-игра, содержащая элементы соревнований, позволяет развить у детей неподдельный интерес к занятиям, дает возможность проявить себя, как в командной, так и в индивидуальной работе. Младшие школьники лучше усваивают информацию в проце</w:t>
      </w:r>
      <w:r>
        <w:rPr>
          <w:rFonts w:cs="Times New Roman"/>
          <w:sz w:val="28"/>
          <w:szCs w:val="28"/>
          <w:lang w:val="ru-RU"/>
        </w:rPr>
        <w:t>ссе самостоятельного поиска и систематизирования новой информации. Использование квест-игры с применением современных информационных технологий развивает у детей такие качества личности, как любознательность, инициативность, самостоятельность и такие навык</w:t>
      </w:r>
      <w:r>
        <w:rPr>
          <w:rFonts w:cs="Times New Roman"/>
          <w:sz w:val="28"/>
          <w:szCs w:val="28"/>
          <w:lang w:val="ru-RU"/>
        </w:rPr>
        <w:t>и, как умение логически мыслить, умение пользоваться современными средствами ИКТ, развивает поисковую активность, коммуникативные навыки, творческие способности и т.д. Что делает процесс обучения более интересным, лёгким и увлекательным.</w:t>
      </w:r>
    </w:p>
    <w:p w:rsidR="00CA1D62" w:rsidRDefault="00CA1D62">
      <w:pPr>
        <w:spacing w:after="0" w:line="240" w:lineRule="auto"/>
        <w:ind w:firstLine="709"/>
        <w:jc w:val="both"/>
        <w:rPr>
          <w:rFonts w:cs="Times New Roman"/>
          <w:i/>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i/>
          <w:sz w:val="28"/>
          <w:szCs w:val="28"/>
          <w:lang w:val="ru-RU"/>
        </w:rPr>
        <w:t>Педагогические те</w:t>
      </w:r>
      <w:r>
        <w:rPr>
          <w:rFonts w:cs="Times New Roman"/>
          <w:i/>
          <w:sz w:val="28"/>
          <w:szCs w:val="28"/>
          <w:lang w:val="ru-RU"/>
        </w:rPr>
        <w:t>хнологии, методы, приемы, используемые для достижения планируемых результатов.</w:t>
      </w:r>
      <w:r>
        <w:rPr>
          <w:rFonts w:cs="Times New Roman"/>
          <w:sz w:val="28"/>
          <w:szCs w:val="28"/>
          <w:lang w:val="ru-RU"/>
        </w:rPr>
        <w:t xml:space="preserve">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Для достижения предполагаемых результатов используются следующие технологии: квест-технология, технология искусственного интеллекта (нейросеть), ТРИЗ-технология, технология ИКТ</w:t>
      </w:r>
      <w:r>
        <w:rPr>
          <w:rFonts w:cs="Times New Roman"/>
          <w:sz w:val="28"/>
          <w:szCs w:val="28"/>
          <w:lang w:val="ru-RU"/>
        </w:rPr>
        <w:t xml:space="preserve">, проектная технология. </w:t>
      </w:r>
    </w:p>
    <w:p w:rsidR="00CA1D62" w:rsidRDefault="00F75620">
      <w:pPr>
        <w:spacing w:after="0" w:line="240" w:lineRule="auto"/>
        <w:ind w:firstLine="709"/>
        <w:jc w:val="both"/>
        <w:rPr>
          <w:rFonts w:cs="Times New Roman"/>
          <w:i/>
          <w:sz w:val="28"/>
          <w:szCs w:val="28"/>
          <w:lang w:val="ru-RU"/>
        </w:rPr>
      </w:pPr>
      <w:r>
        <w:rPr>
          <w:rFonts w:cs="Times New Roman"/>
          <w:i/>
          <w:sz w:val="28"/>
          <w:szCs w:val="28"/>
          <w:lang w:val="ru-RU"/>
        </w:rPr>
        <w:t xml:space="preserve">Методы обучения: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 словесные (беседа, диалог);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 наглядные (презентация, рисунки нейросети, фотографии, тематические картинки, кроссворд, ребусы)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 практические (игровой метод, кейс-метод, эвристический метод, метод наблюдения, метод сравнения, метод моделирования ситуации, метод повторения, метод проектов). </w:t>
      </w:r>
    </w:p>
    <w:p w:rsidR="00CA1D62" w:rsidRDefault="00F75620">
      <w:pPr>
        <w:spacing w:after="0" w:line="240" w:lineRule="auto"/>
        <w:ind w:firstLine="709"/>
        <w:jc w:val="both"/>
        <w:rPr>
          <w:rFonts w:cs="Times New Roman"/>
          <w:i/>
          <w:sz w:val="28"/>
          <w:szCs w:val="28"/>
          <w:lang w:val="ru-RU"/>
        </w:rPr>
      </w:pPr>
      <w:r>
        <w:rPr>
          <w:rFonts w:cs="Times New Roman"/>
          <w:i/>
          <w:sz w:val="28"/>
          <w:szCs w:val="28"/>
          <w:lang w:val="ru-RU"/>
        </w:rPr>
        <w:t xml:space="preserve">Приемы обучения: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решение загадки, кроссворда, ребусов, игровые приемы, приём «ключевых сло</w:t>
      </w:r>
      <w:r>
        <w:rPr>
          <w:rFonts w:cs="Times New Roman"/>
          <w:sz w:val="28"/>
          <w:szCs w:val="28"/>
          <w:lang w:val="ru-RU"/>
        </w:rPr>
        <w:t>в», приём «логическая цепочка», разбор кейса (проблемной ситуации), приём «верные и неверные утверждения», прием «удивляй», прием «коротко и по существу», прием «реставратор» (пословицы, поговорки), прием «интеллектуальная рефлексия».</w:t>
      </w:r>
    </w:p>
    <w:p w:rsidR="00CA1D62" w:rsidRDefault="00CA1D62">
      <w:pPr>
        <w:spacing w:after="0" w:line="240" w:lineRule="auto"/>
        <w:ind w:firstLine="709"/>
        <w:jc w:val="center"/>
        <w:rPr>
          <w:rFonts w:cs="Times New Roman"/>
          <w:bCs/>
          <w:sz w:val="28"/>
          <w:szCs w:val="28"/>
          <w:lang w:val="ru-RU"/>
        </w:rPr>
      </w:pPr>
    </w:p>
    <w:p w:rsidR="00CA1D62" w:rsidRDefault="00F75620">
      <w:pPr>
        <w:spacing w:after="0" w:line="240" w:lineRule="auto"/>
        <w:ind w:firstLine="709"/>
        <w:jc w:val="both"/>
        <w:rPr>
          <w:rFonts w:cs="Times New Roman"/>
          <w:i/>
          <w:sz w:val="28"/>
          <w:szCs w:val="28"/>
          <w:lang w:val="ru-RU"/>
        </w:rPr>
      </w:pPr>
      <w:r>
        <w:rPr>
          <w:rFonts w:cs="Times New Roman"/>
          <w:i/>
          <w:sz w:val="28"/>
          <w:szCs w:val="28"/>
          <w:lang w:val="ru-RU"/>
        </w:rPr>
        <w:t>Содержание уголков б</w:t>
      </w:r>
      <w:r>
        <w:rPr>
          <w:rFonts w:cs="Times New Roman"/>
          <w:i/>
          <w:sz w:val="28"/>
          <w:szCs w:val="28"/>
          <w:lang w:val="ru-RU"/>
        </w:rPr>
        <w:t>езопасности дорожного движения в группах</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Так, в первой младшей группе дети </w:t>
      </w:r>
      <w:r>
        <w:rPr>
          <w:rFonts w:cs="Times New Roman"/>
          <w:sz w:val="28"/>
          <w:szCs w:val="28"/>
          <w:lang w:val="ru-RU"/>
        </w:rPr>
        <w:t>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w:t>
      </w:r>
      <w:r>
        <w:rPr>
          <w:rFonts w:cs="Times New Roman"/>
          <w:sz w:val="28"/>
          <w:szCs w:val="28"/>
          <w:lang w:val="ru-RU"/>
        </w:rPr>
        <w:tab/>
        <w:t>Набор транспортных ср</w:t>
      </w:r>
      <w:r>
        <w:rPr>
          <w:rFonts w:cs="Times New Roman"/>
          <w:sz w:val="28"/>
          <w:szCs w:val="28"/>
          <w:lang w:val="ru-RU"/>
        </w:rPr>
        <w:t xml:space="preserve">едств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w:t>
      </w:r>
      <w:r>
        <w:rPr>
          <w:rFonts w:cs="Times New Roman"/>
          <w:sz w:val="28"/>
          <w:szCs w:val="28"/>
          <w:lang w:val="ru-RU"/>
        </w:rPr>
        <w:tab/>
        <w:t xml:space="preserve">Иллюстрации с изображением транспортных средств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lastRenderedPageBreak/>
        <w:t>•</w:t>
      </w:r>
      <w:r>
        <w:rPr>
          <w:rFonts w:cs="Times New Roman"/>
          <w:sz w:val="28"/>
          <w:szCs w:val="28"/>
          <w:lang w:val="ru-RU"/>
        </w:rPr>
        <w:tab/>
        <w:t xml:space="preserve">Кружки красного и зелёного цвета, макет пешеходного светофора.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w:t>
      </w:r>
      <w:r>
        <w:rPr>
          <w:rFonts w:cs="Times New Roman"/>
          <w:sz w:val="28"/>
          <w:szCs w:val="28"/>
          <w:lang w:val="ru-RU"/>
        </w:rPr>
        <w:tab/>
      </w:r>
      <w:r>
        <w:rPr>
          <w:rFonts w:cs="Times New Roman"/>
          <w:sz w:val="28"/>
          <w:szCs w:val="28"/>
          <w:lang w:val="ru-RU"/>
        </w:rPr>
        <w:t xml:space="preserve">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w:t>
      </w:r>
      <w:r>
        <w:rPr>
          <w:rFonts w:cs="Times New Roman"/>
          <w:sz w:val="28"/>
          <w:szCs w:val="28"/>
          <w:lang w:val="ru-RU"/>
        </w:rPr>
        <w:tab/>
        <w:t>Дидактические игры «Собери машину» (из 4-х частей), «Поставь машину в гараж», «Свет</w:t>
      </w:r>
      <w:r>
        <w:rPr>
          <w:rFonts w:cs="Times New Roman"/>
          <w:sz w:val="28"/>
          <w:szCs w:val="28"/>
          <w:lang w:val="ru-RU"/>
        </w:rPr>
        <w:t xml:space="preserve">офор».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w:t>
      </w:r>
      <w:r>
        <w:rPr>
          <w:rFonts w:cs="Times New Roman"/>
          <w:sz w:val="28"/>
          <w:szCs w:val="28"/>
          <w:lang w:val="ru-RU"/>
        </w:rPr>
        <w:t>жая часть». Поэтому, к предметам, имеющимся в уголке безопасности дорожного движения первой младшей группы, следует добавить:</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w:t>
      </w:r>
      <w:r>
        <w:rPr>
          <w:rFonts w:cs="Times New Roman"/>
          <w:sz w:val="28"/>
          <w:szCs w:val="28"/>
          <w:lang w:val="ru-RU"/>
        </w:rPr>
        <w:tab/>
        <w:t xml:space="preserve">Картинки для игры на классификацию видов транспорта «На чём едут пассажиры», «Найти такую же картинку».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w:t>
      </w:r>
      <w:r>
        <w:rPr>
          <w:rFonts w:cs="Times New Roman"/>
          <w:sz w:val="28"/>
          <w:szCs w:val="28"/>
          <w:lang w:val="ru-RU"/>
        </w:rPr>
        <w:tab/>
        <w:t>Простейший макет улиц</w:t>
      </w:r>
      <w:r>
        <w:rPr>
          <w:rFonts w:cs="Times New Roman"/>
          <w:sz w:val="28"/>
          <w:szCs w:val="28"/>
          <w:lang w:val="ru-RU"/>
        </w:rPr>
        <w:t xml:space="preserve">ы (желательно крупный), где обозначены тротуар и проезжая часть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w:t>
      </w:r>
      <w:r>
        <w:rPr>
          <w:rFonts w:cs="Times New Roman"/>
          <w:sz w:val="28"/>
          <w:szCs w:val="28"/>
          <w:lang w:val="ru-RU"/>
        </w:rPr>
        <w:tab/>
        <w:t xml:space="preserve">Макет транспортного светофора (плоскостной).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Для ребят средней группы новым будет разговор о пешеходном переходе и его назначении, правостороннем движении на тротуаре и проезжей части. Кро</w:t>
      </w:r>
      <w:r>
        <w:rPr>
          <w:rFonts w:cs="Times New Roman"/>
          <w:sz w:val="28"/>
          <w:szCs w:val="28"/>
          <w:lang w:val="ru-RU"/>
        </w:rPr>
        <w:t>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w:t>
      </w:r>
      <w:r>
        <w:rPr>
          <w:rFonts w:cs="Times New Roman"/>
          <w:sz w:val="28"/>
          <w:szCs w:val="28"/>
          <w:lang w:val="ru-RU"/>
        </w:rPr>
        <w:t xml:space="preserve">азрешает движение автомобилей, для пешеходов вспыхивает красный сигнал. В уголке безопасности дорожного движения обязательно должен быть: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w:t>
      </w:r>
      <w:r>
        <w:rPr>
          <w:rFonts w:cs="Times New Roman"/>
          <w:sz w:val="28"/>
          <w:szCs w:val="28"/>
          <w:lang w:val="ru-RU"/>
        </w:rPr>
        <w:tab/>
        <w:t xml:space="preserve">Макет светофора с переключающимися сигналами, действующий от батарейки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w:t>
      </w:r>
      <w:r>
        <w:rPr>
          <w:rFonts w:cs="Times New Roman"/>
          <w:sz w:val="28"/>
          <w:szCs w:val="28"/>
          <w:lang w:val="ru-RU"/>
        </w:rPr>
        <w:tab/>
        <w:t>Дидактические игры «Найди свой цвет», «Со</w:t>
      </w:r>
      <w:r>
        <w:rPr>
          <w:rFonts w:cs="Times New Roman"/>
          <w:sz w:val="28"/>
          <w:szCs w:val="28"/>
          <w:lang w:val="ru-RU"/>
        </w:rPr>
        <w:t xml:space="preserve">бери светофор»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w:t>
      </w:r>
      <w:r>
        <w:rPr>
          <w:rFonts w:cs="Times New Roman"/>
          <w:sz w:val="28"/>
          <w:szCs w:val="28"/>
          <w:lang w:val="ru-RU"/>
        </w:rPr>
        <w:tab/>
        <w:t xml:space="preserve">На макете улицы необходимо нанести пешеходный переход.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w:t>
      </w:r>
      <w:r>
        <w:rPr>
          <w:rFonts w:cs="Times New Roman"/>
          <w:sz w:val="28"/>
          <w:szCs w:val="28"/>
          <w:lang w:val="ru-RU"/>
        </w:rPr>
        <w:t>. Следовательно, в уголке безопасности дорожного движения должны появиться:</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w:t>
      </w:r>
      <w:r>
        <w:rPr>
          <w:rFonts w:cs="Times New Roman"/>
          <w:sz w:val="28"/>
          <w:szCs w:val="28"/>
          <w:lang w:val="ru-RU"/>
        </w:rPr>
        <w:tab/>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w:t>
      </w:r>
      <w:r>
        <w:rPr>
          <w:rFonts w:cs="Times New Roman"/>
          <w:sz w:val="28"/>
          <w:szCs w:val="28"/>
          <w:lang w:val="ru-RU"/>
        </w:rPr>
        <w:t xml:space="preserve">а перекрёстке. Желательно, чтобы этот макет был со съёмными предметами, тогда дети сами смогут моделировать улицу.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w:t>
      </w:r>
      <w:r>
        <w:rPr>
          <w:rFonts w:cs="Times New Roman"/>
          <w:sz w:val="28"/>
          <w:szCs w:val="28"/>
          <w:lang w:val="ru-RU"/>
        </w:rPr>
        <w:tab/>
        <w:t>Также, необходим набор дорожных знаков, в который обязательно входят такие дорожные знаки, как: информационно-указательные – «Пешеходный п</w:t>
      </w:r>
      <w:r>
        <w:rPr>
          <w:rFonts w:cs="Times New Roman"/>
          <w:sz w:val="28"/>
          <w:szCs w:val="28"/>
          <w:lang w:val="ru-RU"/>
        </w:rPr>
        <w:t xml:space="preserve">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w:t>
      </w:r>
      <w:r>
        <w:rPr>
          <w:rFonts w:cs="Times New Roman"/>
          <w:sz w:val="28"/>
          <w:szCs w:val="28"/>
          <w:lang w:val="ru-RU"/>
        </w:rPr>
        <w:lastRenderedPageBreak/>
        <w:t>предписывающие знаки – «Пешеходная дорожка», «</w:t>
      </w:r>
      <w:r>
        <w:rPr>
          <w:rFonts w:cs="Times New Roman"/>
          <w:sz w:val="28"/>
          <w:szCs w:val="28"/>
          <w:lang w:val="ru-RU"/>
        </w:rPr>
        <w:t xml:space="preserve">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w:t>
      </w:r>
      <w:r>
        <w:rPr>
          <w:rFonts w:cs="Times New Roman"/>
          <w:sz w:val="28"/>
          <w:szCs w:val="28"/>
          <w:lang w:val="ru-RU"/>
        </w:rPr>
        <w:t xml:space="preserve">игр.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w:t>
      </w:r>
      <w:r>
        <w:rPr>
          <w:rFonts w:cs="Times New Roman"/>
          <w:sz w:val="28"/>
          <w:szCs w:val="28"/>
          <w:lang w:val="ru-RU"/>
        </w:rPr>
        <w:tab/>
        <w:t xml:space="preserve">Дидактические игры: «О чём говорят знаки?», «Угадай знак», «Где спрятался знак?», «Перекрёсток», «Наша улица»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Кроме того, для детей старшей группы знакомят с работой регулировщика. Значит в уголке БДД должны быть схемы жестов регулировщика, дида</w:t>
      </w:r>
      <w:r>
        <w:rPr>
          <w:rFonts w:cs="Times New Roman"/>
          <w:sz w:val="28"/>
          <w:szCs w:val="28"/>
          <w:lang w:val="ru-RU"/>
        </w:rPr>
        <w:t xml:space="preserve">ктическая игра «Что говорит жезл?», атрибуты инспектора ДПС: жезл, фуражка.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w:t>
      </w:r>
      <w:r>
        <w:rPr>
          <w:rFonts w:cs="Times New Roman"/>
          <w:sz w:val="28"/>
          <w:szCs w:val="28"/>
          <w:lang w:val="ru-RU"/>
        </w:rPr>
        <w:t>ируются. Содержание уголка более усложняется:</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w:t>
      </w:r>
      <w:r>
        <w:rPr>
          <w:rFonts w:cs="Times New Roman"/>
          <w:sz w:val="28"/>
          <w:szCs w:val="28"/>
          <w:lang w:val="ru-RU"/>
        </w:rPr>
        <w:tab/>
        <w:t xml:space="preserve">Собирается картотека «опасных ситуаций» (для их показа можно сделать импровизированный телевизор, или компьютер)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w:t>
      </w:r>
      <w:r>
        <w:rPr>
          <w:rFonts w:cs="Times New Roman"/>
          <w:sz w:val="28"/>
          <w:szCs w:val="28"/>
          <w:lang w:val="ru-RU"/>
        </w:rPr>
        <w:tab/>
        <w:t xml:space="preserve">Организовывается окно выдачи водительских удостоверений сдавшим экзамен по ПДД.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Во всех гру</w:t>
      </w:r>
      <w:r>
        <w:rPr>
          <w:rFonts w:cs="Times New Roman"/>
          <w:sz w:val="28"/>
          <w:szCs w:val="28"/>
          <w:lang w:val="ru-RU"/>
        </w:rPr>
        <w:t>ппах хорошо иметь фланелеграф – для моделирования ситуаций на дороге, а также набор диапозитивов по различным темам.</w: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rPr>
          <w:rFonts w:cs="Times New Roman"/>
          <w:i/>
          <w:sz w:val="28"/>
          <w:szCs w:val="28"/>
          <w:lang w:val="ru-RU"/>
        </w:rPr>
      </w:pPr>
      <w:r>
        <w:rPr>
          <w:rFonts w:cs="Times New Roman"/>
          <w:i/>
          <w:sz w:val="28"/>
          <w:szCs w:val="28"/>
          <w:lang w:val="ru-RU"/>
        </w:rPr>
        <w:t>Содержание уголков для родителей по изучению правил дорожного движения</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Основная цель создания уголка безопасности дорожного движения – раз</w:t>
      </w:r>
      <w:r>
        <w:rPr>
          <w:rFonts w:cs="Times New Roman"/>
          <w:sz w:val="28"/>
          <w:szCs w:val="28"/>
          <w:lang w:val="ru-RU"/>
        </w:rPr>
        <w:t>ъяснить родителям, что именно они являются главным звеном в вопросе обучения детей Правилам дорожного движения. Именно от их действий зависит насколько прочно овладеет ребёнок навыками безопасного поведения на дороге. Именно их поведение имеет решающее зна</w:t>
      </w:r>
      <w:r>
        <w:rPr>
          <w:rFonts w:cs="Times New Roman"/>
          <w:sz w:val="28"/>
          <w:szCs w:val="28"/>
          <w:lang w:val="ru-RU"/>
        </w:rPr>
        <w:t>чение при выборе ребёнком «своего стиля» перехода проезжей части.</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w:t>
      </w:r>
      <w:r>
        <w:rPr>
          <w:rFonts w:cs="Times New Roman"/>
          <w:sz w:val="28"/>
          <w:szCs w:val="28"/>
          <w:lang w:val="ru-RU"/>
        </w:rPr>
        <w:t>обозначить ситуации, которые часто приводят к трагедии, объяснить в каких случаях и почему дети чувствуют себя на дороге некомфортно.</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Уголок может быть оформлен так:</w:t>
      </w:r>
    </w:p>
    <w:p w:rsidR="00CA1D62" w:rsidRDefault="00F75620">
      <w:pPr>
        <w:pStyle w:val="af3"/>
        <w:numPr>
          <w:ilvl w:val="0"/>
          <w:numId w:val="12"/>
        </w:numPr>
        <w:spacing w:after="0" w:line="24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Единый стенд (размеры зависят от наличия свободной площади и количества помещаемой информации, но не менее 30*65 см). </w:t>
      </w:r>
    </w:p>
    <w:p w:rsidR="00CA1D62" w:rsidRDefault="00F75620">
      <w:pPr>
        <w:pStyle w:val="af3"/>
        <w:numPr>
          <w:ilvl w:val="0"/>
          <w:numId w:val="12"/>
        </w:numPr>
        <w:spacing w:after="0" w:line="24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Набор составных частей, каждая из которых предназначена для размещения отдельной информации </w:t>
      </w:r>
    </w:p>
    <w:p w:rsidR="00CA1D62" w:rsidRDefault="00F75620">
      <w:pPr>
        <w:pStyle w:val="af3"/>
        <w:numPr>
          <w:ilvl w:val="0"/>
          <w:numId w:val="12"/>
        </w:numPr>
        <w:spacing w:after="0" w:line="24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Книжка-раскладушка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Для привлечения внимания родителей при оформлении уголка рекомендуется использовать яркие, привлекающие внимание лозунги, например:</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«Цена спешки – жизнь вашего ребёнка»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lastRenderedPageBreak/>
        <w:t xml:space="preserve">«Внимание – мы ваши дети!»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«Ребёнок имеет право жить!»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«Глупо экономить своё время, </w:t>
      </w:r>
      <w:r>
        <w:rPr>
          <w:rFonts w:cs="Times New Roman"/>
          <w:sz w:val="28"/>
          <w:szCs w:val="28"/>
          <w:lang w:val="ru-RU"/>
        </w:rPr>
        <w:t xml:space="preserve">за счёт жизни ребёнка»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Учитывая важную роль родителей в вопросе обучения детей правилам дорожного движения, уголок для родителей должен содержать:</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Информацию о состоянии дорожно-транспортного травматизма в городе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Причины дорожно-транспортных происшествий</w:t>
      </w:r>
      <w:r>
        <w:rPr>
          <w:rFonts w:cs="Times New Roman"/>
          <w:sz w:val="28"/>
          <w:szCs w:val="28"/>
          <w:lang w:val="ru-RU"/>
        </w:rPr>
        <w:t xml:space="preserve"> с участием детей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Рекомендации родителям по вопросам обучения детей безопасному поведению на дороге.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Перечень и описание игр, направленных на закрепление у детей уже имеющихся знаний по Правилам дорожного движения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Рассказы детей о поведении на дороге пр</w:t>
      </w:r>
      <w:r>
        <w:rPr>
          <w:rFonts w:cs="Times New Roman"/>
          <w:sz w:val="28"/>
          <w:szCs w:val="28"/>
          <w:lang w:val="ru-RU"/>
        </w:rPr>
        <w:t>и движении в детский сад и обратно с родителями.</w:t>
      </w:r>
    </w:p>
    <w:p w:rsidR="00CA1D62" w:rsidRDefault="00CA1D62">
      <w:pPr>
        <w:spacing w:after="0" w:line="240" w:lineRule="auto"/>
        <w:jc w:val="both"/>
        <w:rPr>
          <w:rFonts w:cs="Times New Roman"/>
          <w:bCs/>
          <w:sz w:val="28"/>
          <w:szCs w:val="28"/>
          <w:lang w:val="ru-RU"/>
        </w:rPr>
      </w:pPr>
    </w:p>
    <w:p w:rsidR="00CA1D62" w:rsidRDefault="00F75620">
      <w:pPr>
        <w:spacing w:after="0" w:line="240" w:lineRule="auto"/>
        <w:ind w:firstLine="709"/>
        <w:rPr>
          <w:rFonts w:cs="Times New Roman"/>
          <w:bCs/>
          <w:i/>
          <w:sz w:val="28"/>
          <w:szCs w:val="28"/>
          <w:lang w:val="ru-RU"/>
        </w:rPr>
      </w:pPr>
      <w:r>
        <w:rPr>
          <w:rFonts w:cs="Times New Roman"/>
          <w:bCs/>
          <w:i/>
          <w:sz w:val="28"/>
          <w:szCs w:val="28"/>
          <w:lang w:val="ru-RU"/>
        </w:rPr>
        <w:t>Разработки игровых форм для изучения ПДД</w:t>
      </w:r>
    </w:p>
    <w:p w:rsidR="00CA1D62" w:rsidRDefault="00CA1D62">
      <w:pPr>
        <w:spacing w:after="0" w:line="240" w:lineRule="auto"/>
        <w:jc w:val="both"/>
        <w:rPr>
          <w:rFonts w:cs="Times New Roman"/>
          <w:b/>
          <w:bCs/>
          <w:sz w:val="28"/>
          <w:szCs w:val="28"/>
          <w:lang w:val="ru-RU"/>
        </w:rPr>
      </w:pPr>
    </w:p>
    <w:p w:rsidR="00CA1D62" w:rsidRDefault="00F75620">
      <w:pPr>
        <w:spacing w:after="0" w:line="240" w:lineRule="auto"/>
        <w:ind w:firstLine="709"/>
        <w:jc w:val="both"/>
        <w:rPr>
          <w:sz w:val="28"/>
          <w:szCs w:val="28"/>
          <w:lang w:val="ru-RU"/>
        </w:rPr>
      </w:pPr>
      <w:r>
        <w:rPr>
          <w:sz w:val="28"/>
          <w:szCs w:val="28"/>
          <w:lang w:val="ru-RU"/>
        </w:rPr>
        <w:t>Обучение юных участников основам безопасности дорожного движения в системе образования осуществляется через:</w:t>
      </w:r>
    </w:p>
    <w:p w:rsidR="00CA1D62" w:rsidRDefault="00F75620">
      <w:pPr>
        <w:spacing w:after="0" w:line="240" w:lineRule="auto"/>
        <w:ind w:firstLine="709"/>
        <w:jc w:val="both"/>
        <w:rPr>
          <w:sz w:val="28"/>
          <w:szCs w:val="28"/>
          <w:lang w:val="ru-RU"/>
        </w:rPr>
      </w:pPr>
      <w:r>
        <w:rPr>
          <w:sz w:val="28"/>
          <w:szCs w:val="28"/>
          <w:lang w:val="ru-RU"/>
        </w:rPr>
        <w:t xml:space="preserve">1.Систему грамотно построенных классных часов, минуток </w:t>
      </w:r>
      <w:r>
        <w:rPr>
          <w:sz w:val="28"/>
          <w:szCs w:val="28"/>
          <w:lang w:val="ru-RU"/>
        </w:rPr>
        <w:t>безопасности;</w:t>
      </w:r>
    </w:p>
    <w:p w:rsidR="00CA1D62" w:rsidRDefault="00F75620">
      <w:pPr>
        <w:spacing w:after="0" w:line="240" w:lineRule="auto"/>
        <w:ind w:firstLine="709"/>
        <w:jc w:val="both"/>
        <w:rPr>
          <w:sz w:val="28"/>
          <w:szCs w:val="28"/>
          <w:lang w:val="ru-RU"/>
        </w:rPr>
      </w:pPr>
      <w:r>
        <w:rPr>
          <w:sz w:val="28"/>
          <w:szCs w:val="28"/>
          <w:lang w:val="ru-RU"/>
        </w:rPr>
        <w:t>2. Инструктаж по ПДД, линейки безопасности;</w:t>
      </w:r>
    </w:p>
    <w:p w:rsidR="00CA1D62" w:rsidRDefault="00F75620">
      <w:pPr>
        <w:spacing w:after="0" w:line="240" w:lineRule="auto"/>
        <w:ind w:firstLine="709"/>
        <w:jc w:val="both"/>
        <w:rPr>
          <w:sz w:val="28"/>
          <w:szCs w:val="28"/>
          <w:lang w:val="ru-RU"/>
        </w:rPr>
      </w:pPr>
      <w:r>
        <w:rPr>
          <w:sz w:val="28"/>
          <w:szCs w:val="28"/>
          <w:lang w:val="ru-RU"/>
        </w:rPr>
        <w:t>4.Тематические внеклассные мероприятия по пропаганде безопасности дорожного движения, игровые программы, слёты-конкурсы, фестивали;</w:t>
      </w:r>
    </w:p>
    <w:p w:rsidR="00CA1D62" w:rsidRDefault="00F75620">
      <w:pPr>
        <w:spacing w:after="0" w:line="240" w:lineRule="auto"/>
        <w:ind w:firstLine="709"/>
        <w:jc w:val="both"/>
        <w:rPr>
          <w:sz w:val="28"/>
          <w:szCs w:val="28"/>
          <w:lang w:val="ru-RU"/>
        </w:rPr>
      </w:pPr>
      <w:r>
        <w:rPr>
          <w:sz w:val="28"/>
          <w:szCs w:val="28"/>
          <w:lang w:val="ru-RU"/>
        </w:rPr>
        <w:t>5.Просмотр фильмов по ПДД;</w:t>
      </w:r>
    </w:p>
    <w:p w:rsidR="00CA1D62" w:rsidRDefault="00F75620">
      <w:pPr>
        <w:spacing w:after="0" w:line="240" w:lineRule="auto"/>
        <w:ind w:firstLine="709"/>
        <w:jc w:val="both"/>
        <w:rPr>
          <w:sz w:val="28"/>
          <w:szCs w:val="28"/>
          <w:lang w:val="ru-RU"/>
        </w:rPr>
      </w:pPr>
      <w:r>
        <w:rPr>
          <w:sz w:val="28"/>
          <w:szCs w:val="28"/>
          <w:lang w:val="ru-RU"/>
        </w:rPr>
        <w:t>6.Пропагандистская деятельность отрядов</w:t>
      </w:r>
      <w:r>
        <w:rPr>
          <w:sz w:val="28"/>
          <w:szCs w:val="28"/>
          <w:lang w:val="ru-RU"/>
        </w:rPr>
        <w:t xml:space="preserve"> ЮИД;</w:t>
      </w:r>
    </w:p>
    <w:p w:rsidR="00CA1D62" w:rsidRDefault="00F75620">
      <w:pPr>
        <w:spacing w:after="0" w:line="240" w:lineRule="auto"/>
        <w:ind w:firstLine="709"/>
        <w:jc w:val="both"/>
        <w:rPr>
          <w:sz w:val="28"/>
          <w:szCs w:val="28"/>
          <w:lang w:val="ru-RU"/>
        </w:rPr>
      </w:pPr>
      <w:r>
        <w:rPr>
          <w:sz w:val="28"/>
          <w:szCs w:val="28"/>
          <w:lang w:val="ru-RU"/>
        </w:rPr>
        <w:t>7.Посещение теоретических и практических занятий по ПДД, познавательных экскурсий;</w:t>
      </w:r>
    </w:p>
    <w:p w:rsidR="00CA1D62" w:rsidRDefault="00F75620">
      <w:pPr>
        <w:spacing w:after="0" w:line="240" w:lineRule="auto"/>
        <w:ind w:firstLine="709"/>
        <w:jc w:val="both"/>
        <w:rPr>
          <w:sz w:val="28"/>
          <w:szCs w:val="28"/>
          <w:lang w:val="ru-RU"/>
        </w:rPr>
      </w:pPr>
      <w:r>
        <w:rPr>
          <w:sz w:val="28"/>
          <w:szCs w:val="28"/>
          <w:lang w:val="ru-RU"/>
        </w:rPr>
        <w:t>8.Сотрудничество с ГИБДД – беседы, лекции, консультации, совместные мероприятия.</w:t>
      </w:r>
    </w:p>
    <w:p w:rsidR="00CA1D62" w:rsidRDefault="00F75620">
      <w:pPr>
        <w:spacing w:after="0" w:line="240" w:lineRule="auto"/>
        <w:ind w:firstLine="709"/>
        <w:jc w:val="both"/>
        <w:rPr>
          <w:sz w:val="28"/>
          <w:szCs w:val="28"/>
          <w:lang w:val="ru-RU"/>
        </w:rPr>
      </w:pPr>
      <w:r>
        <w:rPr>
          <w:sz w:val="28"/>
          <w:szCs w:val="28"/>
          <w:lang w:val="ru-RU"/>
        </w:rPr>
        <w:t>9.Конкурсы творческих работ по Правилам дорожного движения: конкурсы рисунков, плакатов, газет;</w:t>
      </w:r>
    </w:p>
    <w:p w:rsidR="00CA1D62" w:rsidRDefault="00F75620">
      <w:pPr>
        <w:spacing w:after="0" w:line="240" w:lineRule="auto"/>
        <w:ind w:firstLine="709"/>
        <w:jc w:val="both"/>
        <w:rPr>
          <w:sz w:val="28"/>
          <w:szCs w:val="28"/>
          <w:lang w:val="ru-RU"/>
        </w:rPr>
      </w:pPr>
      <w:r>
        <w:rPr>
          <w:sz w:val="28"/>
          <w:szCs w:val="28"/>
          <w:lang w:val="ru-RU"/>
        </w:rPr>
        <w:t>10.Конкурсы сочинений, стихов, песен; познавательные игры и др.</w:t>
      </w:r>
    </w:p>
    <w:p w:rsidR="00CA1D62" w:rsidRDefault="00CA1D62">
      <w:pPr>
        <w:spacing w:after="0" w:line="240" w:lineRule="auto"/>
        <w:ind w:firstLine="709"/>
        <w:jc w:val="both"/>
        <w:rPr>
          <w:sz w:val="28"/>
          <w:szCs w:val="28"/>
          <w:lang w:val="ru-RU"/>
        </w:rPr>
      </w:pP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center"/>
        <w:rPr>
          <w:rFonts w:cs="Times New Roman"/>
          <w:b/>
          <w:bCs/>
          <w:sz w:val="28"/>
          <w:szCs w:val="28"/>
          <w:lang w:val="ru-RU"/>
        </w:rPr>
      </w:pPr>
      <w:r>
        <w:rPr>
          <w:rFonts w:cs="Times New Roman"/>
          <w:b/>
          <w:bCs/>
          <w:sz w:val="28"/>
          <w:szCs w:val="28"/>
          <w:lang w:val="ru-RU"/>
        </w:rPr>
        <w:t>Игра «ПДД в ребусах»</w:t>
      </w:r>
    </w:p>
    <w:p w:rsidR="00CA1D62" w:rsidRDefault="00F75620">
      <w:pPr>
        <w:spacing w:after="0" w:line="240" w:lineRule="auto"/>
        <w:jc w:val="both"/>
        <w:rPr>
          <w:rFonts w:cs="Times New Roman"/>
          <w:sz w:val="28"/>
          <w:szCs w:val="28"/>
          <w:lang w:val="ru-RU"/>
        </w:rPr>
      </w:pPr>
      <w:r>
        <w:rPr>
          <w:rFonts w:cs="Times New Roman"/>
          <w:sz w:val="28"/>
          <w:szCs w:val="28"/>
          <w:lang w:val="ru-RU"/>
        </w:rPr>
        <w:t xml:space="preserve"> (в цифровом формате ссылка и QR ниже)</w:t>
      </w:r>
    </w:p>
    <w:p w:rsidR="00CA1D62" w:rsidRDefault="00CA1D62">
      <w:pPr>
        <w:spacing w:after="0" w:line="240" w:lineRule="auto"/>
        <w:ind w:firstLine="709"/>
        <w:jc w:val="both"/>
        <w:rPr>
          <w:rFonts w:cs="Times New Roman"/>
          <w:bCs/>
          <w:sz w:val="28"/>
          <w:szCs w:val="28"/>
          <w:lang w:val="ru-RU"/>
        </w:rPr>
      </w:pPr>
    </w:p>
    <w:p w:rsidR="00CA1D62" w:rsidRDefault="00F75620">
      <w:pPr>
        <w:spacing w:after="0" w:line="240" w:lineRule="auto"/>
        <w:ind w:firstLine="709"/>
        <w:jc w:val="both"/>
        <w:rPr>
          <w:rFonts w:cs="Times New Roman"/>
          <w:bCs/>
          <w:sz w:val="28"/>
          <w:szCs w:val="28"/>
          <w:lang w:val="ru-RU"/>
        </w:rPr>
      </w:pPr>
      <w:r>
        <w:rPr>
          <w:rFonts w:cs="Times New Roman"/>
          <w:bCs/>
          <w:sz w:val="28"/>
          <w:szCs w:val="28"/>
          <w:lang w:val="ru-RU"/>
        </w:rPr>
        <w:t>Задание</w:t>
      </w:r>
    </w:p>
    <w:p w:rsidR="00CA1D62" w:rsidRDefault="00F75620">
      <w:pPr>
        <w:spacing w:after="0" w:line="240" w:lineRule="auto"/>
        <w:ind w:firstLine="709"/>
        <w:jc w:val="both"/>
        <w:rPr>
          <w:rFonts w:cs="Times New Roman"/>
          <w:b/>
          <w:bCs/>
          <w:sz w:val="28"/>
          <w:szCs w:val="28"/>
          <w:lang w:val="ru-RU"/>
        </w:rPr>
      </w:pPr>
      <w:r>
        <w:rPr>
          <w:rFonts w:cs="Times New Roman"/>
          <w:b/>
          <w:bCs/>
          <w:sz w:val="28"/>
          <w:szCs w:val="28"/>
          <w:lang w:val="ru-RU"/>
        </w:rPr>
        <w:t>Разгадайте ребус, введите ответ.</w:t>
      </w:r>
    </w:p>
    <w:p w:rsidR="00CA1D62" w:rsidRDefault="00CA1D62">
      <w:pPr>
        <w:spacing w:after="0" w:line="240" w:lineRule="auto"/>
        <w:ind w:firstLine="709"/>
        <w:jc w:val="both"/>
        <w:rPr>
          <w:rFonts w:cs="Times New Roman"/>
          <w:bCs/>
          <w:sz w:val="28"/>
          <w:szCs w:val="28"/>
          <w:lang w:val="ru-RU"/>
        </w:rPr>
      </w:pPr>
    </w:p>
    <w:p w:rsidR="00CA1D62" w:rsidRDefault="00F75620">
      <w:pPr>
        <w:spacing w:after="0" w:line="240" w:lineRule="auto"/>
        <w:ind w:firstLine="709"/>
        <w:jc w:val="right"/>
        <w:rPr>
          <w:rFonts w:cs="Times New Roman"/>
          <w:bCs/>
          <w:sz w:val="28"/>
          <w:szCs w:val="28"/>
          <w:lang w:val="ru-RU"/>
        </w:rPr>
      </w:pPr>
      <w:r>
        <w:rPr>
          <w:rFonts w:cs="Times New Roman"/>
          <w:bCs/>
          <w:noProof/>
          <w:sz w:val="28"/>
          <w:szCs w:val="28"/>
          <w:lang w:val="ru-RU" w:eastAsia="ru-RU"/>
        </w:rPr>
        <w:lastRenderedPageBreak/>
        <mc:AlternateContent>
          <mc:Choice Requires="wpg">
            <w:drawing>
              <wp:inline distT="0" distB="0" distL="0" distR="0">
                <wp:extent cx="5760720" cy="1276350"/>
                <wp:effectExtent l="0" t="0" r="0" b="0"/>
                <wp:docPr id="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pic:cNvPicPr>
                      </pic:nvPicPr>
                      <pic:blipFill>
                        <a:blip r:embed="rId11"/>
                        <a:stretch/>
                      </pic:blipFill>
                      <pic:spPr bwMode="auto">
                        <a:xfrm>
                          <a:off x="0" y="0"/>
                          <a:ext cx="5760720" cy="127635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mso-wrap-distance-left:0.0pt;mso-wrap-distance-top:0.0pt;mso-wrap-distance-right:0.0pt;mso-wrap-distance-bottom:0.0pt;width:453.6pt;height:100.5pt;" stroked="f">
                <v:path textboxrect="0,0,0,0"/>
                <v:imagedata r:id="rId13" o:title=""/>
              </v:shape>
            </w:pict>
          </mc:Fallback>
        </mc:AlternateContent>
      </w:r>
      <w:r>
        <w:rPr>
          <w:rFonts w:cs="Times New Roman"/>
          <w:bCs/>
          <w:sz w:val="28"/>
          <w:szCs w:val="28"/>
          <w:lang w:val="ru-RU"/>
        </w:rPr>
        <w:t>Подземный переход</w:t>
      </w:r>
    </w:p>
    <w:p w:rsidR="00CA1D62" w:rsidRDefault="00CA1D62">
      <w:pPr>
        <w:spacing w:after="0" w:line="240" w:lineRule="auto"/>
        <w:ind w:firstLine="709"/>
        <w:jc w:val="right"/>
        <w:rPr>
          <w:rFonts w:cs="Times New Roman"/>
          <w:bCs/>
          <w:sz w:val="28"/>
          <w:szCs w:val="28"/>
          <w:lang w:val="ru-RU"/>
        </w:rPr>
      </w:pPr>
    </w:p>
    <w:p w:rsidR="00CA1D62" w:rsidRDefault="00CA1D62">
      <w:pPr>
        <w:spacing w:after="0" w:line="240" w:lineRule="auto"/>
        <w:ind w:firstLine="709"/>
        <w:jc w:val="right"/>
        <w:rPr>
          <w:rFonts w:cs="Times New Roman"/>
          <w:bCs/>
          <w:sz w:val="28"/>
          <w:szCs w:val="28"/>
          <w:lang w:val="ru-RU"/>
        </w:rPr>
      </w:pPr>
    </w:p>
    <w:p w:rsidR="00CA1D62" w:rsidRDefault="00F75620">
      <w:pPr>
        <w:spacing w:after="0" w:line="240" w:lineRule="auto"/>
        <w:ind w:firstLine="709"/>
        <w:rPr>
          <w:rFonts w:cs="Times New Roman"/>
          <w:bCs/>
          <w:sz w:val="28"/>
          <w:szCs w:val="28"/>
          <w:lang w:val="ru-RU"/>
        </w:rPr>
      </w:pPr>
      <w:r>
        <w:rPr>
          <w:rFonts w:cs="Times New Roman"/>
          <w:bCs/>
          <w:noProof/>
          <w:sz w:val="28"/>
          <w:szCs w:val="28"/>
          <w:lang w:val="ru-RU" w:eastAsia="ru-RU"/>
        </w:rPr>
        <mc:AlternateContent>
          <mc:Choice Requires="wpg">
            <w:drawing>
              <wp:inline distT="0" distB="0" distL="0" distR="0">
                <wp:extent cx="3613708" cy="1172198"/>
                <wp:effectExtent l="0" t="0" r="6350" b="9525"/>
                <wp:docPr id="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pic:cNvPicPr>
                      </pic:nvPicPr>
                      <pic:blipFill>
                        <a:blip r:embed="rId14"/>
                        <a:stretch/>
                      </pic:blipFill>
                      <pic:spPr bwMode="auto">
                        <a:xfrm>
                          <a:off x="0" y="0"/>
                          <a:ext cx="3650589" cy="1184161"/>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mso-wrap-distance-left:0.0pt;mso-wrap-distance-top:0.0pt;mso-wrap-distance-right:0.0pt;mso-wrap-distance-bottom:0.0pt;width:284.5pt;height:92.3pt;" stroked="f">
                <v:path textboxrect="0,0,0,0"/>
                <v:imagedata r:id="rId15" o:title=""/>
              </v:shape>
            </w:pict>
          </mc:Fallback>
        </mc:AlternateContent>
      </w:r>
    </w:p>
    <w:p w:rsidR="00CA1D62" w:rsidRDefault="00CA1D62">
      <w:pPr>
        <w:spacing w:after="0" w:line="240" w:lineRule="auto"/>
        <w:ind w:firstLine="709"/>
        <w:jc w:val="both"/>
        <w:rPr>
          <w:rFonts w:cs="Times New Roman"/>
          <w:bCs/>
          <w:sz w:val="28"/>
          <w:szCs w:val="28"/>
          <w:lang w:val="ru-RU"/>
        </w:rPr>
      </w:pPr>
    </w:p>
    <w:p w:rsidR="00CA1D62" w:rsidRDefault="00F75620">
      <w:pPr>
        <w:spacing w:after="0" w:line="240" w:lineRule="auto"/>
        <w:ind w:firstLine="709"/>
        <w:jc w:val="right"/>
        <w:rPr>
          <w:rFonts w:cs="Times New Roman"/>
          <w:bCs/>
          <w:sz w:val="28"/>
          <w:szCs w:val="28"/>
          <w:lang w:val="ru-RU"/>
        </w:rPr>
      </w:pPr>
      <w:r>
        <w:rPr>
          <w:rFonts w:cs="Times New Roman"/>
          <w:bCs/>
          <w:sz w:val="28"/>
          <w:szCs w:val="28"/>
          <w:lang w:val="ru-RU"/>
        </w:rPr>
        <w:t>Велосипед</w:t>
      </w:r>
    </w:p>
    <w:p w:rsidR="00CA1D62" w:rsidRDefault="00CA1D62">
      <w:pPr>
        <w:spacing w:after="0" w:line="240" w:lineRule="auto"/>
        <w:ind w:firstLine="709"/>
        <w:jc w:val="right"/>
        <w:rPr>
          <w:rFonts w:cs="Times New Roman"/>
          <w:bCs/>
          <w:sz w:val="28"/>
          <w:szCs w:val="28"/>
          <w:lang w:val="ru-RU"/>
        </w:rPr>
      </w:pPr>
    </w:p>
    <w:p w:rsidR="00CA1D62" w:rsidRDefault="00CA1D62">
      <w:pPr>
        <w:spacing w:after="0" w:line="240" w:lineRule="auto"/>
        <w:ind w:firstLine="709"/>
        <w:jc w:val="right"/>
        <w:rPr>
          <w:rFonts w:cs="Times New Roman"/>
          <w:bCs/>
          <w:sz w:val="28"/>
          <w:szCs w:val="28"/>
          <w:lang w:val="ru-RU"/>
        </w:rPr>
      </w:pPr>
    </w:p>
    <w:p w:rsidR="00CA1D62" w:rsidRDefault="00CA1D62">
      <w:pPr>
        <w:spacing w:after="0" w:line="240" w:lineRule="auto"/>
        <w:ind w:firstLine="709"/>
        <w:jc w:val="both"/>
        <w:rPr>
          <w:rFonts w:cs="Times New Roman"/>
          <w:bCs/>
          <w:sz w:val="28"/>
          <w:szCs w:val="28"/>
          <w:lang w:val="ru-RU"/>
        </w:rPr>
      </w:pPr>
    </w:p>
    <w:p w:rsidR="00CA1D62" w:rsidRDefault="00F75620">
      <w:pPr>
        <w:spacing w:after="0" w:line="240" w:lineRule="auto"/>
        <w:ind w:firstLine="709"/>
        <w:jc w:val="both"/>
        <w:rPr>
          <w:rFonts w:cs="Times New Roman"/>
          <w:bCs/>
          <w:sz w:val="28"/>
          <w:szCs w:val="28"/>
          <w:lang w:val="ru-RU"/>
        </w:rPr>
      </w:pPr>
      <w:r>
        <w:rPr>
          <w:rFonts w:cs="Times New Roman"/>
          <w:bCs/>
          <w:noProof/>
          <w:sz w:val="28"/>
          <w:szCs w:val="28"/>
          <w:lang w:val="ru-RU" w:eastAsia="ru-RU"/>
        </w:rPr>
        <mc:AlternateContent>
          <mc:Choice Requires="wpg">
            <w:drawing>
              <wp:inline distT="0" distB="0" distL="0" distR="0">
                <wp:extent cx="5086350" cy="12382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pic:cNvPicPr>
                      </pic:nvPicPr>
                      <pic:blipFill>
                        <a:blip r:embed="rId16"/>
                        <a:stretch/>
                      </pic:blipFill>
                      <pic:spPr bwMode="auto">
                        <a:xfrm>
                          <a:off x="0" y="0"/>
                          <a:ext cx="5086350" cy="123825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mso-wrap-distance-left:0.0pt;mso-wrap-distance-top:0.0pt;mso-wrap-distance-right:0.0pt;mso-wrap-distance-bottom:0.0pt;width:400.5pt;height:97.5pt;" stroked="f">
                <v:path textboxrect="0,0,0,0"/>
                <v:imagedata r:id="rId17" o:title=""/>
              </v:shape>
            </w:pict>
          </mc:Fallback>
        </mc:AlternateContent>
      </w:r>
    </w:p>
    <w:p w:rsidR="00CA1D62" w:rsidRDefault="00CA1D62">
      <w:pPr>
        <w:spacing w:after="0" w:line="240" w:lineRule="auto"/>
        <w:ind w:firstLine="709"/>
        <w:jc w:val="both"/>
        <w:rPr>
          <w:rFonts w:cs="Times New Roman"/>
          <w:bCs/>
          <w:sz w:val="28"/>
          <w:szCs w:val="28"/>
          <w:lang w:val="ru-RU"/>
        </w:rPr>
      </w:pPr>
    </w:p>
    <w:p w:rsidR="00CA1D62" w:rsidRDefault="00F75620">
      <w:pPr>
        <w:spacing w:after="0" w:line="240" w:lineRule="auto"/>
        <w:ind w:firstLine="709"/>
        <w:jc w:val="right"/>
        <w:rPr>
          <w:rFonts w:cs="Times New Roman"/>
          <w:bCs/>
          <w:sz w:val="28"/>
          <w:szCs w:val="28"/>
          <w:lang w:val="ru-RU"/>
        </w:rPr>
      </w:pPr>
      <w:r>
        <w:rPr>
          <w:rFonts w:cs="Times New Roman"/>
          <w:bCs/>
          <w:sz w:val="28"/>
          <w:szCs w:val="28"/>
          <w:lang w:val="ru-RU"/>
        </w:rPr>
        <w:t>Пешеходный переход</w:t>
      </w:r>
    </w:p>
    <w:p w:rsidR="00CA1D62" w:rsidRDefault="00F75620">
      <w:pPr>
        <w:spacing w:after="0" w:line="240" w:lineRule="auto"/>
        <w:ind w:firstLine="709"/>
        <w:jc w:val="both"/>
        <w:rPr>
          <w:rFonts w:cs="Times New Roman"/>
          <w:bCs/>
          <w:sz w:val="28"/>
          <w:szCs w:val="28"/>
          <w:lang w:val="ru-RU"/>
        </w:rPr>
      </w:pPr>
      <w:r>
        <w:rPr>
          <w:rFonts w:cs="Times New Roman"/>
          <w:bCs/>
          <w:noProof/>
          <w:sz w:val="28"/>
          <w:szCs w:val="28"/>
          <w:lang w:val="ru-RU" w:eastAsia="ru-RU"/>
        </w:rPr>
        <mc:AlternateContent>
          <mc:Choice Requires="wpg">
            <w:drawing>
              <wp:inline distT="0" distB="0" distL="0" distR="0">
                <wp:extent cx="5086350" cy="1695450"/>
                <wp:effectExtent l="0" t="0" r="0" b="0"/>
                <wp:docPr id="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pic:cNvPicPr>
                      </pic:nvPicPr>
                      <pic:blipFill>
                        <a:blip r:embed="rId18"/>
                        <a:stretch/>
                      </pic:blipFill>
                      <pic:spPr bwMode="auto">
                        <a:xfrm>
                          <a:off x="0" y="0"/>
                          <a:ext cx="5086350" cy="169545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mso-wrap-distance-left:0.0pt;mso-wrap-distance-top:0.0pt;mso-wrap-distance-right:0.0pt;mso-wrap-distance-bottom:0.0pt;width:400.5pt;height:133.5pt;" stroked="f">
                <v:path textboxrect="0,0,0,0"/>
                <v:imagedata r:id="rId19" o:title=""/>
              </v:shape>
            </w:pict>
          </mc:Fallback>
        </mc:AlternateContent>
      </w:r>
    </w:p>
    <w:p w:rsidR="00CA1D62" w:rsidRDefault="00F75620">
      <w:pPr>
        <w:spacing w:after="0" w:line="240" w:lineRule="auto"/>
        <w:ind w:firstLine="709"/>
        <w:jc w:val="right"/>
        <w:rPr>
          <w:rFonts w:cs="Times New Roman"/>
          <w:bCs/>
          <w:sz w:val="28"/>
          <w:szCs w:val="28"/>
          <w:lang w:val="ru-RU"/>
        </w:rPr>
      </w:pPr>
      <w:r>
        <w:rPr>
          <w:rFonts w:cs="Times New Roman"/>
          <w:bCs/>
          <w:sz w:val="28"/>
          <w:szCs w:val="28"/>
          <w:lang w:val="ru-RU"/>
        </w:rPr>
        <w:t>Дорожный знак</w:t>
      </w:r>
    </w:p>
    <w:p w:rsidR="00CA1D62" w:rsidRDefault="00CA1D62">
      <w:pPr>
        <w:spacing w:after="0" w:line="240" w:lineRule="auto"/>
        <w:ind w:firstLine="709"/>
        <w:jc w:val="right"/>
        <w:rPr>
          <w:rFonts w:cs="Times New Roman"/>
          <w:bCs/>
          <w:sz w:val="28"/>
          <w:szCs w:val="28"/>
          <w:lang w:val="ru-RU"/>
        </w:rPr>
      </w:pPr>
    </w:p>
    <w:p w:rsidR="00CA1D62" w:rsidRDefault="00CA1D62">
      <w:pPr>
        <w:spacing w:after="0" w:line="240" w:lineRule="auto"/>
        <w:ind w:firstLine="709"/>
        <w:jc w:val="right"/>
        <w:rPr>
          <w:rFonts w:cs="Times New Roman"/>
          <w:bCs/>
          <w:sz w:val="28"/>
          <w:szCs w:val="28"/>
          <w:lang w:val="ru-RU"/>
        </w:rPr>
      </w:pPr>
    </w:p>
    <w:p w:rsidR="00CA1D62" w:rsidRDefault="00CA1D62">
      <w:pPr>
        <w:spacing w:after="0" w:line="240" w:lineRule="auto"/>
        <w:ind w:firstLine="709"/>
        <w:jc w:val="both"/>
        <w:rPr>
          <w:rFonts w:cs="Times New Roman"/>
          <w:bCs/>
          <w:sz w:val="28"/>
          <w:szCs w:val="28"/>
          <w:lang w:val="ru-RU"/>
        </w:rPr>
      </w:pPr>
    </w:p>
    <w:p w:rsidR="00CA1D62" w:rsidRDefault="00F75620">
      <w:pPr>
        <w:spacing w:after="0" w:line="240" w:lineRule="auto"/>
        <w:ind w:firstLine="709"/>
        <w:jc w:val="both"/>
        <w:rPr>
          <w:rFonts w:cs="Times New Roman"/>
          <w:bCs/>
          <w:sz w:val="28"/>
          <w:szCs w:val="28"/>
          <w:lang w:val="ru-RU"/>
        </w:rPr>
      </w:pPr>
      <w:r>
        <w:rPr>
          <w:rFonts w:cs="Times New Roman"/>
          <w:bCs/>
          <w:noProof/>
          <w:sz w:val="28"/>
          <w:szCs w:val="28"/>
          <w:lang w:val="ru-RU" w:eastAsia="ru-RU"/>
        </w:rPr>
        <w:lastRenderedPageBreak/>
        <mc:AlternateContent>
          <mc:Choice Requires="wpg">
            <w:drawing>
              <wp:inline distT="0" distB="0" distL="0" distR="0">
                <wp:extent cx="4081881" cy="1343947"/>
                <wp:effectExtent l="0" t="0" r="0" b="8890"/>
                <wp:docPr id="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pic:cNvPicPr>
                      </pic:nvPicPr>
                      <pic:blipFill>
                        <a:blip r:embed="rId20"/>
                        <a:stretch/>
                      </pic:blipFill>
                      <pic:spPr bwMode="auto">
                        <a:xfrm>
                          <a:off x="0" y="0"/>
                          <a:ext cx="4105191" cy="1351622"/>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mso-wrap-distance-left:0.0pt;mso-wrap-distance-top:0.0pt;mso-wrap-distance-right:0.0pt;mso-wrap-distance-bottom:0.0pt;width:321.4pt;height:105.8pt;" stroked="f">
                <v:path textboxrect="0,0,0,0"/>
                <v:imagedata r:id="rId21" o:title=""/>
              </v:shape>
            </w:pict>
          </mc:Fallback>
        </mc:AlternateContent>
      </w:r>
    </w:p>
    <w:p w:rsidR="00CA1D62" w:rsidRDefault="00CA1D62">
      <w:pPr>
        <w:spacing w:after="0" w:line="240" w:lineRule="auto"/>
        <w:ind w:firstLine="709"/>
        <w:jc w:val="both"/>
        <w:rPr>
          <w:rFonts w:cs="Times New Roman"/>
          <w:bCs/>
          <w:sz w:val="28"/>
          <w:szCs w:val="28"/>
          <w:lang w:val="ru-RU"/>
        </w:rPr>
      </w:pPr>
    </w:p>
    <w:p w:rsidR="00CA1D62" w:rsidRDefault="00F75620">
      <w:pPr>
        <w:spacing w:after="0" w:line="240" w:lineRule="auto"/>
        <w:ind w:firstLine="709"/>
        <w:jc w:val="right"/>
        <w:rPr>
          <w:rFonts w:cs="Times New Roman"/>
          <w:bCs/>
          <w:sz w:val="28"/>
          <w:szCs w:val="28"/>
          <w:lang w:val="ru-RU"/>
        </w:rPr>
      </w:pPr>
      <w:r>
        <w:rPr>
          <w:rFonts w:cs="Times New Roman"/>
          <w:bCs/>
          <w:sz w:val="28"/>
          <w:szCs w:val="28"/>
          <w:lang w:val="ru-RU"/>
        </w:rPr>
        <w:t>Пассажир</w:t>
      </w:r>
    </w:p>
    <w:p w:rsidR="00CA1D62" w:rsidRDefault="00CA1D62">
      <w:pPr>
        <w:spacing w:after="0" w:line="240" w:lineRule="auto"/>
        <w:ind w:firstLine="709"/>
        <w:jc w:val="right"/>
        <w:rPr>
          <w:rFonts w:cs="Times New Roman"/>
          <w:bCs/>
          <w:sz w:val="28"/>
          <w:szCs w:val="28"/>
          <w:lang w:val="ru-RU"/>
        </w:rPr>
      </w:pPr>
    </w:p>
    <w:p w:rsidR="00CA1D62" w:rsidRDefault="00CA1D62">
      <w:pPr>
        <w:spacing w:after="0" w:line="240" w:lineRule="auto"/>
        <w:ind w:firstLine="709"/>
        <w:jc w:val="right"/>
        <w:rPr>
          <w:rFonts w:cs="Times New Roman"/>
          <w:bCs/>
          <w:sz w:val="28"/>
          <w:szCs w:val="28"/>
          <w:lang w:val="ru-RU"/>
        </w:rPr>
      </w:pPr>
    </w:p>
    <w:p w:rsidR="00CA1D62" w:rsidRDefault="00CA1D62">
      <w:pPr>
        <w:spacing w:after="0" w:line="240" w:lineRule="auto"/>
        <w:ind w:firstLine="709"/>
        <w:jc w:val="both"/>
        <w:rPr>
          <w:rFonts w:cs="Times New Roman"/>
          <w:bCs/>
          <w:sz w:val="28"/>
          <w:szCs w:val="28"/>
          <w:lang w:val="ru-RU"/>
        </w:rPr>
      </w:pPr>
    </w:p>
    <w:p w:rsidR="00CA1D62" w:rsidRDefault="00F75620">
      <w:pPr>
        <w:spacing w:after="0" w:line="240" w:lineRule="auto"/>
        <w:ind w:firstLine="709"/>
        <w:jc w:val="both"/>
        <w:rPr>
          <w:rFonts w:cs="Times New Roman"/>
          <w:bCs/>
          <w:sz w:val="28"/>
          <w:szCs w:val="28"/>
          <w:lang w:val="ru-RU"/>
        </w:rPr>
      </w:pPr>
      <w:r>
        <w:rPr>
          <w:rFonts w:cs="Times New Roman"/>
          <w:bCs/>
          <w:noProof/>
          <w:sz w:val="28"/>
          <w:szCs w:val="28"/>
          <w:lang w:val="ru-RU" w:eastAsia="ru-RU"/>
        </w:rPr>
        <mc:AlternateContent>
          <mc:Choice Requires="wpg">
            <w:drawing>
              <wp:inline distT="0" distB="0" distL="0" distR="0">
                <wp:extent cx="5381625" cy="1428750"/>
                <wp:effectExtent l="0" t="0" r="9525"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pic:cNvPicPr>
                      </pic:nvPicPr>
                      <pic:blipFill>
                        <a:blip r:embed="rId22"/>
                        <a:stretch/>
                      </pic:blipFill>
                      <pic:spPr bwMode="auto">
                        <a:xfrm>
                          <a:off x="0" y="0"/>
                          <a:ext cx="5381625" cy="142875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mso-wrap-distance-left:0.0pt;mso-wrap-distance-top:0.0pt;mso-wrap-distance-right:0.0pt;mso-wrap-distance-bottom:0.0pt;width:423.8pt;height:112.5pt;" stroked="f">
                <v:path textboxrect="0,0,0,0"/>
                <v:imagedata r:id="rId23" o:title=""/>
              </v:shape>
            </w:pict>
          </mc:Fallback>
        </mc:AlternateContent>
      </w:r>
    </w:p>
    <w:p w:rsidR="00CA1D62" w:rsidRDefault="00CA1D62">
      <w:pPr>
        <w:spacing w:after="0" w:line="240" w:lineRule="auto"/>
        <w:ind w:firstLine="709"/>
        <w:jc w:val="both"/>
        <w:rPr>
          <w:rFonts w:cs="Times New Roman"/>
          <w:bCs/>
          <w:sz w:val="28"/>
          <w:szCs w:val="28"/>
          <w:lang w:val="ru-RU"/>
        </w:rPr>
      </w:pPr>
    </w:p>
    <w:p w:rsidR="00CA1D62" w:rsidRDefault="00F75620">
      <w:pPr>
        <w:spacing w:after="0" w:line="240" w:lineRule="auto"/>
        <w:ind w:firstLine="709"/>
        <w:jc w:val="right"/>
        <w:rPr>
          <w:rFonts w:cs="Times New Roman"/>
          <w:bCs/>
          <w:sz w:val="28"/>
          <w:szCs w:val="28"/>
          <w:lang w:val="ru-RU"/>
        </w:rPr>
      </w:pPr>
      <w:r>
        <w:rPr>
          <w:rFonts w:cs="Times New Roman"/>
          <w:bCs/>
          <w:sz w:val="28"/>
          <w:szCs w:val="28"/>
          <w:lang w:val="ru-RU"/>
        </w:rPr>
        <w:t>Пешеход</w:t>
      </w:r>
    </w:p>
    <w:p w:rsidR="00CA1D62" w:rsidRDefault="00CA1D62">
      <w:pPr>
        <w:spacing w:after="0" w:line="240" w:lineRule="auto"/>
        <w:ind w:firstLine="709"/>
        <w:jc w:val="right"/>
        <w:rPr>
          <w:rFonts w:cs="Times New Roman"/>
          <w:bCs/>
          <w:sz w:val="28"/>
          <w:szCs w:val="28"/>
          <w:lang w:val="ru-RU"/>
        </w:rPr>
      </w:pPr>
    </w:p>
    <w:p w:rsidR="00CA1D62" w:rsidRDefault="00CA1D62">
      <w:pPr>
        <w:spacing w:after="0" w:line="240" w:lineRule="auto"/>
        <w:ind w:firstLine="709"/>
        <w:jc w:val="right"/>
        <w:rPr>
          <w:rFonts w:cs="Times New Roman"/>
          <w:bCs/>
          <w:sz w:val="28"/>
          <w:szCs w:val="28"/>
          <w:lang w:val="ru-RU"/>
        </w:rPr>
      </w:pPr>
    </w:p>
    <w:p w:rsidR="00CA1D62" w:rsidRDefault="00CA1D62">
      <w:pPr>
        <w:spacing w:after="0" w:line="240" w:lineRule="auto"/>
        <w:ind w:firstLine="709"/>
        <w:jc w:val="both"/>
        <w:rPr>
          <w:rFonts w:cs="Times New Roman"/>
          <w:bCs/>
          <w:sz w:val="28"/>
          <w:szCs w:val="28"/>
          <w:lang w:val="ru-RU"/>
        </w:rPr>
      </w:pPr>
    </w:p>
    <w:p w:rsidR="00CA1D62" w:rsidRDefault="00F75620">
      <w:pPr>
        <w:spacing w:after="0" w:line="240" w:lineRule="auto"/>
        <w:ind w:firstLine="709"/>
        <w:jc w:val="both"/>
        <w:rPr>
          <w:rFonts w:cs="Times New Roman"/>
          <w:bCs/>
          <w:sz w:val="28"/>
          <w:szCs w:val="28"/>
          <w:lang w:val="ru-RU"/>
        </w:rPr>
      </w:pPr>
      <w:r>
        <w:rPr>
          <w:rFonts w:cs="Times New Roman"/>
          <w:bCs/>
          <w:noProof/>
          <w:sz w:val="28"/>
          <w:szCs w:val="28"/>
          <w:lang w:val="ru-RU" w:eastAsia="ru-RU"/>
        </w:rPr>
        <mc:AlternateContent>
          <mc:Choice Requires="wpg">
            <w:drawing>
              <wp:inline distT="0" distB="0" distL="0" distR="0">
                <wp:extent cx="3569818" cy="1420715"/>
                <wp:effectExtent l="0" t="0" r="0" b="8255"/>
                <wp:docPr id="1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pic:cNvPicPr>
                      </pic:nvPicPr>
                      <pic:blipFill>
                        <a:blip r:embed="rId24"/>
                        <a:stretch/>
                      </pic:blipFill>
                      <pic:spPr bwMode="auto">
                        <a:xfrm>
                          <a:off x="0" y="0"/>
                          <a:ext cx="3581009" cy="1425169"/>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mso-wrap-distance-left:0.0pt;mso-wrap-distance-top:0.0pt;mso-wrap-distance-right:0.0pt;mso-wrap-distance-bottom:0.0pt;width:281.1pt;height:111.9pt;" stroked="f">
                <v:path textboxrect="0,0,0,0"/>
                <v:imagedata r:id="rId25" o:title=""/>
              </v:shape>
            </w:pict>
          </mc:Fallback>
        </mc:AlternateContent>
      </w:r>
    </w:p>
    <w:p w:rsidR="00CA1D62" w:rsidRDefault="00F75620">
      <w:pPr>
        <w:spacing w:after="0" w:line="240" w:lineRule="auto"/>
        <w:ind w:firstLine="709"/>
        <w:jc w:val="right"/>
        <w:rPr>
          <w:rFonts w:cs="Times New Roman"/>
          <w:bCs/>
          <w:sz w:val="28"/>
          <w:szCs w:val="28"/>
          <w:lang w:val="ru-RU"/>
        </w:rPr>
      </w:pPr>
      <w:r>
        <w:rPr>
          <w:rFonts w:cs="Times New Roman"/>
          <w:bCs/>
          <w:sz w:val="28"/>
          <w:szCs w:val="28"/>
          <w:lang w:val="ru-RU"/>
        </w:rPr>
        <w:t>Перекресток</w:t>
      </w:r>
    </w:p>
    <w:p w:rsidR="00CA1D62" w:rsidRDefault="00CA1D62">
      <w:pPr>
        <w:spacing w:after="0" w:line="240" w:lineRule="auto"/>
        <w:ind w:firstLine="709"/>
        <w:jc w:val="both"/>
        <w:rPr>
          <w:rFonts w:cs="Times New Roman"/>
          <w:bCs/>
          <w:sz w:val="28"/>
          <w:szCs w:val="28"/>
          <w:lang w:val="ru-RU"/>
        </w:rPr>
      </w:pPr>
    </w:p>
    <w:p w:rsidR="00CA1D62" w:rsidRDefault="00F75620">
      <w:pPr>
        <w:spacing w:after="0" w:line="240" w:lineRule="auto"/>
        <w:ind w:firstLine="709"/>
        <w:jc w:val="both"/>
        <w:rPr>
          <w:rFonts w:cs="Times New Roman"/>
          <w:bCs/>
          <w:sz w:val="28"/>
          <w:szCs w:val="28"/>
          <w:lang w:val="ru-RU"/>
        </w:rPr>
      </w:pPr>
      <w:r>
        <w:rPr>
          <w:rFonts w:cs="Times New Roman"/>
          <w:bCs/>
          <w:noProof/>
          <w:sz w:val="28"/>
          <w:szCs w:val="28"/>
          <w:lang w:val="ru-RU" w:eastAsia="ru-RU"/>
        </w:rPr>
        <mc:AlternateContent>
          <mc:Choice Requires="wpg">
            <w:drawing>
              <wp:inline distT="0" distB="0" distL="0" distR="0">
                <wp:extent cx="4601260" cy="1250315"/>
                <wp:effectExtent l="0" t="0" r="8890" b="6985"/>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icPr>
                      <pic:blipFill>
                        <a:blip r:embed="rId26"/>
                        <a:stretch/>
                      </pic:blipFill>
                      <pic:spPr bwMode="auto">
                        <a:xfrm>
                          <a:off x="0" y="0"/>
                          <a:ext cx="4611059" cy="1252978"/>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mso-wrap-distance-left:0.0pt;mso-wrap-distance-top:0.0pt;mso-wrap-distance-right:0.0pt;mso-wrap-distance-bottom:0.0pt;width:362.3pt;height:98.4pt;" stroked="f">
                <v:path textboxrect="0,0,0,0"/>
                <v:imagedata r:id="rId27" o:title=""/>
              </v:shape>
            </w:pict>
          </mc:Fallback>
        </mc:AlternateContent>
      </w:r>
    </w:p>
    <w:p w:rsidR="00CA1D62" w:rsidRDefault="00F75620">
      <w:pPr>
        <w:spacing w:after="0" w:line="240" w:lineRule="auto"/>
        <w:ind w:firstLine="709"/>
        <w:jc w:val="right"/>
        <w:rPr>
          <w:rFonts w:cs="Times New Roman"/>
          <w:bCs/>
          <w:sz w:val="28"/>
          <w:szCs w:val="28"/>
          <w:lang w:val="ru-RU"/>
        </w:rPr>
      </w:pPr>
      <w:r>
        <w:rPr>
          <w:rFonts w:cs="Times New Roman"/>
          <w:bCs/>
          <w:sz w:val="28"/>
          <w:szCs w:val="28"/>
          <w:lang w:val="ru-RU"/>
        </w:rPr>
        <w:t>Регулировщик</w:t>
      </w:r>
    </w:p>
    <w:p w:rsidR="00CA1D62" w:rsidRDefault="00CA1D62">
      <w:pPr>
        <w:spacing w:after="0" w:line="240" w:lineRule="auto"/>
        <w:ind w:firstLine="709"/>
        <w:jc w:val="both"/>
        <w:rPr>
          <w:rFonts w:cs="Times New Roman"/>
          <w:bCs/>
          <w:sz w:val="28"/>
          <w:szCs w:val="28"/>
          <w:lang w:val="ru-RU"/>
        </w:rPr>
      </w:pPr>
    </w:p>
    <w:p w:rsidR="00CA1D62" w:rsidRDefault="00F75620">
      <w:pPr>
        <w:spacing w:after="0" w:line="240" w:lineRule="auto"/>
        <w:ind w:firstLine="709"/>
        <w:jc w:val="both"/>
        <w:rPr>
          <w:rFonts w:cs="Times New Roman"/>
          <w:bCs/>
          <w:sz w:val="28"/>
          <w:szCs w:val="28"/>
          <w:lang w:val="ru-RU"/>
        </w:rPr>
      </w:pPr>
      <w:bookmarkStart w:id="2" w:name="_Hlk158886198"/>
      <w:r>
        <w:rPr>
          <w:rFonts w:cs="Times New Roman"/>
          <w:bCs/>
          <w:sz w:val="28"/>
          <w:szCs w:val="28"/>
          <w:lang w:val="ru-RU"/>
        </w:rPr>
        <w:t xml:space="preserve">Коллекция тренажёров по правилам дорожного движения, создана в Digital-ресурсе </w:t>
      </w:r>
      <w:r>
        <w:rPr>
          <w:rFonts w:cs="Times New Roman"/>
          <w:bCs/>
          <w:sz w:val="28"/>
          <w:szCs w:val="28"/>
          <w:lang w:val="ru-RU"/>
        </w:rPr>
        <w:t>LearningApps.</w:t>
      </w:r>
    </w:p>
    <w:p w:rsidR="00CA1D62" w:rsidRDefault="00CA1D62">
      <w:pPr>
        <w:spacing w:after="0" w:line="240" w:lineRule="auto"/>
        <w:ind w:firstLine="709"/>
        <w:jc w:val="both"/>
        <w:rPr>
          <w:rFonts w:cs="Times New Roman"/>
          <w:bCs/>
          <w:sz w:val="28"/>
          <w:szCs w:val="28"/>
          <w:lang w:val="ru-RU"/>
        </w:rPr>
      </w:pPr>
    </w:p>
    <w:p w:rsidR="00CA1D62" w:rsidRDefault="00F75620">
      <w:pPr>
        <w:spacing w:after="0" w:line="240" w:lineRule="auto"/>
        <w:ind w:firstLine="709"/>
        <w:jc w:val="both"/>
        <w:rPr>
          <w:rFonts w:cs="Times New Roman"/>
          <w:bCs/>
          <w:sz w:val="28"/>
          <w:szCs w:val="28"/>
          <w:lang w:val="ru-RU"/>
        </w:rPr>
      </w:pPr>
      <w:hyperlink r:id="rId28" w:tooltip="https://learningapps.org/watch?v=pz1sjxxgc24" w:history="1">
        <w:r>
          <w:rPr>
            <w:rStyle w:val="af7"/>
            <w:rFonts w:cs="Times New Roman"/>
            <w:bCs/>
            <w:color w:val="auto"/>
            <w:sz w:val="28"/>
            <w:szCs w:val="28"/>
            <w:lang w:val="ru-RU"/>
          </w:rPr>
          <w:t>https://learningapps.org/watch?v=pz1sjxxgc24</w:t>
        </w:r>
      </w:hyperlink>
      <w:r>
        <w:rPr>
          <w:rFonts w:cs="Times New Roman"/>
          <w:bCs/>
          <w:sz w:val="28"/>
          <w:szCs w:val="28"/>
          <w:lang w:val="ru-RU"/>
        </w:rPr>
        <w:t xml:space="preserve"> </w:t>
      </w:r>
    </w:p>
    <w:p w:rsidR="00CA1D62" w:rsidRDefault="00CA1D62">
      <w:pPr>
        <w:spacing w:after="0" w:line="240" w:lineRule="auto"/>
        <w:ind w:firstLine="709"/>
        <w:jc w:val="both"/>
        <w:rPr>
          <w:rFonts w:cs="Times New Roman"/>
          <w:bCs/>
          <w:sz w:val="28"/>
          <w:szCs w:val="28"/>
          <w:lang w:val="ru-RU"/>
        </w:rPr>
      </w:pPr>
    </w:p>
    <w:p w:rsidR="00CA1D62" w:rsidRDefault="00F75620">
      <w:pPr>
        <w:spacing w:after="0" w:line="240" w:lineRule="auto"/>
        <w:ind w:firstLine="709"/>
        <w:jc w:val="both"/>
        <w:rPr>
          <w:rFonts w:cs="Times New Roman"/>
          <w:bCs/>
          <w:sz w:val="28"/>
          <w:szCs w:val="28"/>
          <w:lang w:val="ru-RU"/>
        </w:rPr>
      </w:pPr>
      <w:r>
        <w:rPr>
          <w:rFonts w:cs="Times New Roman"/>
          <w:bCs/>
          <w:noProof/>
          <w:sz w:val="28"/>
          <w:szCs w:val="28"/>
          <w:lang w:val="ru-RU" w:eastAsia="ru-RU"/>
        </w:rPr>
        <mc:AlternateContent>
          <mc:Choice Requires="wpg">
            <w:drawing>
              <wp:inline distT="0" distB="0" distL="0" distR="0">
                <wp:extent cx="2809875" cy="2809875"/>
                <wp:effectExtent l="0" t="0" r="9525" b="9525"/>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pic:cNvPicPr>
                      </pic:nvPicPr>
                      <pic:blipFill>
                        <a:blip r:embed="rId29"/>
                        <a:stretch/>
                      </pic:blipFill>
                      <pic:spPr bwMode="auto">
                        <a:xfrm>
                          <a:off x="0" y="0"/>
                          <a:ext cx="2809875" cy="280987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mso-wrap-distance-left:0.0pt;mso-wrap-distance-top:0.0pt;mso-wrap-distance-right:0.0pt;mso-wrap-distance-bottom:0.0pt;width:221.2pt;height:221.2pt;" stroked="f">
                <v:path textboxrect="0,0,0,0"/>
                <v:imagedata r:id="rId30" o:title=""/>
              </v:shape>
            </w:pict>
          </mc:Fallback>
        </mc:AlternateContent>
      </w:r>
      <w:bookmarkEnd w:id="2"/>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center"/>
        <w:rPr>
          <w:rFonts w:cs="Times New Roman"/>
          <w:b/>
          <w:bCs/>
          <w:sz w:val="28"/>
          <w:szCs w:val="28"/>
          <w:lang w:val="ru-RU"/>
        </w:rPr>
      </w:pPr>
      <w:r>
        <w:rPr>
          <w:rFonts w:cs="Times New Roman"/>
          <w:b/>
          <w:bCs/>
          <w:sz w:val="28"/>
          <w:szCs w:val="28"/>
          <w:lang w:val="ru-RU"/>
        </w:rPr>
        <w:t>Игра «Кто хочет стать миллионером»</w: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hyperlink r:id="rId31" w:tooltip="https://learningapps.org/watch?v=p86abkfq524" w:history="1">
        <w:r>
          <w:rPr>
            <w:rStyle w:val="af7"/>
            <w:rFonts w:cs="Times New Roman"/>
            <w:color w:val="auto"/>
            <w:sz w:val="28"/>
            <w:szCs w:val="28"/>
            <w:lang w:val="ru-RU"/>
          </w:rPr>
          <w:t>https://learningapps.org/watch?v=p86abkfq524</w:t>
        </w:r>
      </w:hyperlink>
      <w:r>
        <w:rPr>
          <w:rFonts w:cs="Times New Roman"/>
          <w:sz w:val="28"/>
          <w:szCs w:val="28"/>
          <w:lang w:val="ru-RU"/>
        </w:rPr>
        <w:t xml:space="preserve"> </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ab/>
      </w:r>
      <w:r>
        <w:rPr>
          <w:rFonts w:cs="Times New Roman"/>
          <w:noProof/>
          <w:sz w:val="28"/>
          <w:szCs w:val="28"/>
          <w:lang w:val="ru-RU" w:eastAsia="ru-RU"/>
        </w:rPr>
        <mc:AlternateContent>
          <mc:Choice Requires="wpg">
            <w:drawing>
              <wp:inline distT="0" distB="0" distL="0" distR="0">
                <wp:extent cx="1895475" cy="1895475"/>
                <wp:effectExtent l="0" t="0" r="9525" b="9525"/>
                <wp:docPr id="14" name="Рисунок 123609806" descr="C:\Users\User\Downloads\qr-code (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qr-code (25).png"/>
                        <pic:cNvPicPr>
                          <a:picLocks noChangeAspect="1"/>
                        </pic:cNvPicPr>
                      </pic:nvPicPr>
                      <pic:blipFill>
                        <a:blip r:embed="rId32"/>
                        <a:stretch/>
                      </pic:blipFill>
                      <pic:spPr bwMode="auto">
                        <a:xfrm>
                          <a:off x="0" y="0"/>
                          <a:ext cx="1902811" cy="1902811"/>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mso-wrap-distance-left:0.0pt;mso-wrap-distance-top:0.0pt;mso-wrap-distance-right:0.0pt;mso-wrap-distance-bottom:0.0pt;width:149.2pt;height:149.2pt;" stroked="f" strokeweight="0.75pt">
                <v:path textboxrect="0,0,0,0"/>
                <v:imagedata r:id="rId33" o:title=""/>
              </v:shape>
            </w:pict>
          </mc:Fallback>
        </mc:AlternateConten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b/>
          <w:sz w:val="28"/>
          <w:szCs w:val="28"/>
          <w:lang w:val="ru-RU"/>
        </w:rPr>
      </w:pPr>
      <w:r>
        <w:rPr>
          <w:rFonts w:cs="Times New Roman"/>
          <w:b/>
          <w:sz w:val="28"/>
          <w:szCs w:val="28"/>
          <w:lang w:val="ru-RU"/>
        </w:rPr>
        <w:t>Вопрос для игры - элементарно (500)</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Дорожную разметку на нерегулируемом пешеходном переходе ча</w:t>
      </w:r>
      <w:r>
        <w:rPr>
          <w:rFonts w:cs="Times New Roman"/>
          <w:sz w:val="28"/>
          <w:szCs w:val="28"/>
          <w:lang w:val="ru-RU"/>
        </w:rPr>
        <w:t>сто называют....</w:t>
      </w:r>
    </w:p>
    <w:p w:rsidR="00CA1D62" w:rsidRDefault="00F75620">
      <w:pPr>
        <w:numPr>
          <w:ilvl w:val="0"/>
          <w:numId w:val="2"/>
        </w:numPr>
        <w:spacing w:after="0" w:line="240" w:lineRule="auto"/>
        <w:ind w:left="0" w:firstLine="709"/>
        <w:jc w:val="both"/>
        <w:rPr>
          <w:rFonts w:cs="Times New Roman"/>
          <w:b/>
          <w:sz w:val="28"/>
          <w:szCs w:val="28"/>
          <w:lang w:val="ru-RU"/>
        </w:rPr>
      </w:pPr>
      <w:r>
        <w:rPr>
          <w:rFonts w:cs="Times New Roman"/>
          <w:b/>
          <w:sz w:val="28"/>
          <w:szCs w:val="28"/>
          <w:lang w:val="ru-RU"/>
        </w:rPr>
        <w:t>Зеброй</w:t>
      </w:r>
    </w:p>
    <w:p w:rsidR="00CA1D62" w:rsidRDefault="00F75620">
      <w:pPr>
        <w:numPr>
          <w:ilvl w:val="0"/>
          <w:numId w:val="2"/>
        </w:numPr>
        <w:spacing w:after="0" w:line="240" w:lineRule="auto"/>
        <w:ind w:left="0" w:firstLine="709"/>
        <w:jc w:val="both"/>
        <w:rPr>
          <w:rFonts w:cs="Times New Roman"/>
          <w:sz w:val="28"/>
          <w:szCs w:val="28"/>
          <w:lang w:val="ru-RU"/>
        </w:rPr>
      </w:pPr>
      <w:r>
        <w:rPr>
          <w:rFonts w:cs="Times New Roman"/>
          <w:sz w:val="28"/>
          <w:szCs w:val="28"/>
          <w:lang w:val="ru-RU"/>
        </w:rPr>
        <w:t>Ягуаром</w:t>
      </w:r>
    </w:p>
    <w:p w:rsidR="00CA1D62" w:rsidRDefault="00F75620">
      <w:pPr>
        <w:numPr>
          <w:ilvl w:val="0"/>
          <w:numId w:val="2"/>
        </w:numPr>
        <w:spacing w:after="0" w:line="240" w:lineRule="auto"/>
        <w:ind w:left="0" w:firstLine="709"/>
        <w:jc w:val="both"/>
        <w:rPr>
          <w:rFonts w:cs="Times New Roman"/>
          <w:sz w:val="28"/>
          <w:szCs w:val="28"/>
          <w:lang w:val="ru-RU"/>
        </w:rPr>
      </w:pPr>
      <w:r>
        <w:rPr>
          <w:rFonts w:cs="Times New Roman"/>
          <w:sz w:val="28"/>
          <w:szCs w:val="28"/>
          <w:lang w:val="ru-RU"/>
        </w:rPr>
        <w:t>Лаской</w:t>
      </w:r>
    </w:p>
    <w:p w:rsidR="00CA1D62" w:rsidRDefault="00F75620">
      <w:pPr>
        <w:numPr>
          <w:ilvl w:val="0"/>
          <w:numId w:val="2"/>
        </w:numPr>
        <w:spacing w:after="0" w:line="240" w:lineRule="auto"/>
        <w:ind w:left="0" w:firstLine="709"/>
        <w:jc w:val="both"/>
        <w:rPr>
          <w:rFonts w:cs="Times New Roman"/>
          <w:sz w:val="28"/>
          <w:szCs w:val="28"/>
          <w:lang w:val="ru-RU"/>
        </w:rPr>
      </w:pPr>
      <w:r>
        <w:rPr>
          <w:rFonts w:cs="Times New Roman"/>
          <w:sz w:val="28"/>
          <w:szCs w:val="28"/>
          <w:lang w:val="ru-RU"/>
        </w:rPr>
        <w:t>Жирафом</w: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b/>
          <w:sz w:val="28"/>
          <w:szCs w:val="28"/>
          <w:lang w:val="ru-RU"/>
        </w:rPr>
      </w:pPr>
      <w:r>
        <w:rPr>
          <w:rFonts w:cs="Times New Roman"/>
          <w:b/>
          <w:sz w:val="28"/>
          <w:szCs w:val="28"/>
          <w:lang w:val="ru-RU"/>
        </w:rPr>
        <w:t>Вопрос для игры - довольно просто (1'000)</w:t>
      </w:r>
    </w:p>
    <w:p w:rsidR="00CA1D62" w:rsidRDefault="00CA1D62">
      <w:pPr>
        <w:spacing w:after="0" w:line="240" w:lineRule="auto"/>
        <w:ind w:firstLine="709"/>
        <w:jc w:val="both"/>
        <w:rPr>
          <w:rFonts w:cs="Times New Roman"/>
          <w:b/>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При переходе улицы надо сначала посмотреть ..., а потом ....</w:t>
      </w:r>
    </w:p>
    <w:p w:rsidR="00CA1D62" w:rsidRDefault="00F75620">
      <w:pPr>
        <w:numPr>
          <w:ilvl w:val="0"/>
          <w:numId w:val="3"/>
        </w:numPr>
        <w:spacing w:after="0" w:line="240" w:lineRule="auto"/>
        <w:ind w:left="0" w:firstLine="709"/>
        <w:jc w:val="both"/>
        <w:rPr>
          <w:rFonts w:cs="Times New Roman"/>
          <w:sz w:val="28"/>
          <w:szCs w:val="28"/>
          <w:lang w:val="ru-RU"/>
        </w:rPr>
      </w:pPr>
      <w:r>
        <w:rPr>
          <w:rFonts w:cs="Times New Roman"/>
          <w:sz w:val="28"/>
          <w:szCs w:val="28"/>
          <w:lang w:val="ru-RU"/>
        </w:rPr>
        <w:t>Направо, потом налево</w:t>
      </w:r>
    </w:p>
    <w:p w:rsidR="00CA1D62" w:rsidRDefault="00F75620">
      <w:pPr>
        <w:numPr>
          <w:ilvl w:val="0"/>
          <w:numId w:val="3"/>
        </w:numPr>
        <w:spacing w:after="0" w:line="240" w:lineRule="auto"/>
        <w:ind w:left="0" w:firstLine="709"/>
        <w:jc w:val="both"/>
        <w:rPr>
          <w:rFonts w:cs="Times New Roman"/>
          <w:sz w:val="28"/>
          <w:szCs w:val="28"/>
          <w:lang w:val="ru-RU"/>
        </w:rPr>
      </w:pPr>
      <w:r>
        <w:rPr>
          <w:rFonts w:cs="Times New Roman"/>
          <w:sz w:val="28"/>
          <w:szCs w:val="28"/>
          <w:lang w:val="ru-RU"/>
        </w:rPr>
        <w:lastRenderedPageBreak/>
        <w:t>Налево, потом вперед</w:t>
      </w:r>
    </w:p>
    <w:p w:rsidR="00CA1D62" w:rsidRDefault="00F75620">
      <w:pPr>
        <w:numPr>
          <w:ilvl w:val="0"/>
          <w:numId w:val="3"/>
        </w:numPr>
        <w:spacing w:after="0" w:line="240" w:lineRule="auto"/>
        <w:ind w:left="0" w:firstLine="709"/>
        <w:jc w:val="both"/>
        <w:rPr>
          <w:rFonts w:cs="Times New Roman"/>
          <w:sz w:val="28"/>
          <w:szCs w:val="28"/>
          <w:lang w:val="ru-RU"/>
        </w:rPr>
      </w:pPr>
      <w:r>
        <w:rPr>
          <w:rFonts w:cs="Times New Roman"/>
          <w:sz w:val="28"/>
          <w:szCs w:val="28"/>
          <w:lang w:val="ru-RU"/>
        </w:rPr>
        <w:t>Направо, потом назад</w:t>
      </w:r>
    </w:p>
    <w:p w:rsidR="00CA1D62" w:rsidRDefault="00F75620">
      <w:pPr>
        <w:numPr>
          <w:ilvl w:val="0"/>
          <w:numId w:val="3"/>
        </w:numPr>
        <w:spacing w:after="0" w:line="240" w:lineRule="auto"/>
        <w:ind w:left="0" w:firstLine="709"/>
        <w:jc w:val="both"/>
        <w:rPr>
          <w:rFonts w:cs="Times New Roman"/>
          <w:b/>
          <w:sz w:val="28"/>
          <w:szCs w:val="28"/>
          <w:lang w:val="ru-RU"/>
        </w:rPr>
      </w:pPr>
      <w:r>
        <w:rPr>
          <w:rFonts w:cs="Times New Roman"/>
          <w:b/>
          <w:sz w:val="28"/>
          <w:szCs w:val="28"/>
          <w:lang w:val="ru-RU"/>
        </w:rPr>
        <w:t>Налево, потом направо</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b/>
          <w:sz w:val="28"/>
          <w:szCs w:val="28"/>
          <w:lang w:val="ru-RU"/>
        </w:rPr>
      </w:pPr>
    </w:p>
    <w:p w:rsidR="00CA1D62" w:rsidRDefault="00F75620">
      <w:pPr>
        <w:spacing w:after="0" w:line="240" w:lineRule="auto"/>
        <w:ind w:firstLine="709"/>
        <w:jc w:val="both"/>
        <w:rPr>
          <w:rFonts w:cs="Times New Roman"/>
          <w:b/>
          <w:sz w:val="28"/>
          <w:szCs w:val="28"/>
          <w:lang w:val="ru-RU"/>
        </w:rPr>
      </w:pPr>
      <w:r>
        <w:rPr>
          <w:rFonts w:cs="Times New Roman"/>
          <w:b/>
          <w:sz w:val="28"/>
          <w:szCs w:val="28"/>
          <w:lang w:val="ru-RU"/>
        </w:rPr>
        <w:t>Вопрос для игры - средняя степень сложности (5'000)</w:t>
      </w:r>
    </w:p>
    <w:p w:rsidR="00CA1D62" w:rsidRDefault="00CA1D62">
      <w:pPr>
        <w:spacing w:after="0" w:line="240" w:lineRule="auto"/>
        <w:ind w:firstLine="709"/>
        <w:jc w:val="both"/>
        <w:rPr>
          <w:rFonts w:cs="Times New Roman"/>
          <w:b/>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На территории Казахстана … движение.</w:t>
      </w:r>
    </w:p>
    <w:p w:rsidR="00CA1D62" w:rsidRDefault="00F75620">
      <w:pPr>
        <w:numPr>
          <w:ilvl w:val="0"/>
          <w:numId w:val="4"/>
        </w:numPr>
        <w:spacing w:after="0" w:line="240" w:lineRule="auto"/>
        <w:ind w:left="0" w:firstLine="709"/>
        <w:jc w:val="both"/>
        <w:rPr>
          <w:rFonts w:cs="Times New Roman"/>
          <w:sz w:val="28"/>
          <w:szCs w:val="28"/>
          <w:lang w:val="ru-RU"/>
        </w:rPr>
      </w:pPr>
      <w:r>
        <w:rPr>
          <w:rFonts w:cs="Times New Roman"/>
          <w:sz w:val="28"/>
          <w:szCs w:val="28"/>
          <w:lang w:val="ru-RU"/>
        </w:rPr>
        <w:t>Горизонтальное</w:t>
      </w:r>
    </w:p>
    <w:p w:rsidR="00CA1D62" w:rsidRDefault="00F75620">
      <w:pPr>
        <w:numPr>
          <w:ilvl w:val="0"/>
          <w:numId w:val="4"/>
        </w:numPr>
        <w:spacing w:after="0" w:line="240" w:lineRule="auto"/>
        <w:ind w:left="0" w:firstLine="709"/>
        <w:jc w:val="both"/>
        <w:rPr>
          <w:rFonts w:cs="Times New Roman"/>
          <w:b/>
          <w:sz w:val="28"/>
          <w:szCs w:val="28"/>
          <w:lang w:val="ru-RU"/>
        </w:rPr>
      </w:pPr>
      <w:r>
        <w:rPr>
          <w:rFonts w:cs="Times New Roman"/>
          <w:b/>
          <w:sz w:val="28"/>
          <w:szCs w:val="28"/>
          <w:lang w:val="ru-RU"/>
        </w:rPr>
        <w:t>Правостороннее</w:t>
      </w:r>
    </w:p>
    <w:p w:rsidR="00CA1D62" w:rsidRDefault="00F75620">
      <w:pPr>
        <w:numPr>
          <w:ilvl w:val="0"/>
          <w:numId w:val="4"/>
        </w:numPr>
        <w:spacing w:after="0" w:line="240" w:lineRule="auto"/>
        <w:ind w:left="0" w:firstLine="709"/>
        <w:jc w:val="both"/>
        <w:rPr>
          <w:rFonts w:cs="Times New Roman"/>
          <w:sz w:val="28"/>
          <w:szCs w:val="28"/>
          <w:lang w:val="ru-RU"/>
        </w:rPr>
      </w:pPr>
      <w:r>
        <w:rPr>
          <w:rFonts w:cs="Times New Roman"/>
          <w:sz w:val="28"/>
          <w:szCs w:val="28"/>
          <w:lang w:val="ru-RU"/>
        </w:rPr>
        <w:t>Левостороннее</w:t>
      </w:r>
    </w:p>
    <w:p w:rsidR="00CA1D62" w:rsidRDefault="00F75620">
      <w:pPr>
        <w:numPr>
          <w:ilvl w:val="0"/>
          <w:numId w:val="4"/>
        </w:numPr>
        <w:spacing w:after="0" w:line="240" w:lineRule="auto"/>
        <w:ind w:left="0" w:firstLine="709"/>
        <w:jc w:val="both"/>
        <w:rPr>
          <w:rFonts w:cs="Times New Roman"/>
          <w:sz w:val="28"/>
          <w:szCs w:val="28"/>
          <w:lang w:val="ru-RU"/>
        </w:rPr>
      </w:pPr>
      <w:r>
        <w:rPr>
          <w:rFonts w:cs="Times New Roman"/>
          <w:sz w:val="28"/>
          <w:szCs w:val="28"/>
          <w:lang w:val="ru-RU"/>
        </w:rPr>
        <w:t>Повышенной опасности</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b/>
          <w:sz w:val="28"/>
          <w:szCs w:val="28"/>
          <w:lang w:val="ru-RU"/>
        </w:rPr>
      </w:pPr>
    </w:p>
    <w:p w:rsidR="00CA1D62" w:rsidRDefault="00F75620">
      <w:pPr>
        <w:spacing w:after="0" w:line="240" w:lineRule="auto"/>
        <w:ind w:firstLine="709"/>
        <w:jc w:val="both"/>
        <w:rPr>
          <w:rFonts w:cs="Times New Roman"/>
          <w:b/>
          <w:sz w:val="28"/>
          <w:szCs w:val="28"/>
          <w:lang w:val="ru-RU"/>
        </w:rPr>
      </w:pPr>
      <w:r>
        <w:rPr>
          <w:rFonts w:cs="Times New Roman"/>
          <w:b/>
          <w:sz w:val="28"/>
          <w:szCs w:val="28"/>
          <w:lang w:val="ru-RU"/>
        </w:rPr>
        <w:t>Вопрос для игры - довольно сложно (50'000)</w: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Дорожную разметку для уменьшения скорости транспортного</w:t>
      </w:r>
      <w:r>
        <w:rPr>
          <w:rFonts w:cs="Times New Roman"/>
          <w:sz w:val="28"/>
          <w:szCs w:val="28"/>
          <w:lang w:val="ru-RU"/>
        </w:rPr>
        <w:t xml:space="preserve"> средства вблизи школ и во дворах еще называют...</w:t>
      </w:r>
    </w:p>
    <w:p w:rsidR="00CA1D62" w:rsidRDefault="00F75620">
      <w:pPr>
        <w:numPr>
          <w:ilvl w:val="0"/>
          <w:numId w:val="5"/>
        </w:numPr>
        <w:spacing w:after="0" w:line="240" w:lineRule="auto"/>
        <w:ind w:left="0" w:firstLine="709"/>
        <w:jc w:val="both"/>
        <w:rPr>
          <w:rFonts w:cs="Times New Roman"/>
          <w:sz w:val="28"/>
          <w:szCs w:val="28"/>
          <w:lang w:val="ru-RU"/>
        </w:rPr>
      </w:pPr>
      <w:r>
        <w:rPr>
          <w:rFonts w:cs="Times New Roman"/>
          <w:sz w:val="28"/>
          <w:szCs w:val="28"/>
          <w:lang w:val="ru-RU"/>
        </w:rPr>
        <w:t>Бордюром</w:t>
      </w:r>
    </w:p>
    <w:p w:rsidR="00CA1D62" w:rsidRDefault="00F75620">
      <w:pPr>
        <w:numPr>
          <w:ilvl w:val="0"/>
          <w:numId w:val="5"/>
        </w:numPr>
        <w:spacing w:after="0" w:line="240" w:lineRule="auto"/>
        <w:ind w:left="0" w:firstLine="709"/>
        <w:jc w:val="both"/>
        <w:rPr>
          <w:rFonts w:cs="Times New Roman"/>
          <w:sz w:val="28"/>
          <w:szCs w:val="28"/>
          <w:lang w:val="ru-RU"/>
        </w:rPr>
      </w:pPr>
      <w:r>
        <w:rPr>
          <w:rFonts w:cs="Times New Roman"/>
          <w:sz w:val="28"/>
          <w:szCs w:val="28"/>
          <w:lang w:val="ru-RU"/>
        </w:rPr>
        <w:t>Светофором</w:t>
      </w:r>
    </w:p>
    <w:p w:rsidR="00CA1D62" w:rsidRDefault="00F75620">
      <w:pPr>
        <w:numPr>
          <w:ilvl w:val="0"/>
          <w:numId w:val="5"/>
        </w:numPr>
        <w:spacing w:after="0" w:line="240" w:lineRule="auto"/>
        <w:ind w:left="0" w:firstLine="709"/>
        <w:jc w:val="both"/>
        <w:rPr>
          <w:rFonts w:cs="Times New Roman"/>
          <w:b/>
          <w:sz w:val="28"/>
          <w:szCs w:val="28"/>
          <w:lang w:val="ru-RU"/>
        </w:rPr>
      </w:pPr>
      <w:r>
        <w:rPr>
          <w:rFonts w:cs="Times New Roman"/>
          <w:b/>
          <w:sz w:val="28"/>
          <w:szCs w:val="28"/>
          <w:lang w:val="ru-RU"/>
        </w:rPr>
        <w:t>Лежачим полицейским</w:t>
      </w:r>
    </w:p>
    <w:p w:rsidR="00CA1D62" w:rsidRDefault="00F75620">
      <w:pPr>
        <w:numPr>
          <w:ilvl w:val="0"/>
          <w:numId w:val="5"/>
        </w:numPr>
        <w:spacing w:after="0" w:line="240" w:lineRule="auto"/>
        <w:ind w:left="0" w:firstLine="709"/>
        <w:jc w:val="both"/>
        <w:rPr>
          <w:rFonts w:cs="Times New Roman"/>
          <w:sz w:val="28"/>
          <w:szCs w:val="28"/>
          <w:lang w:val="ru-RU"/>
        </w:rPr>
      </w:pPr>
      <w:r>
        <w:rPr>
          <w:rFonts w:cs="Times New Roman"/>
          <w:sz w:val="28"/>
          <w:szCs w:val="28"/>
          <w:lang w:val="ru-RU"/>
        </w:rPr>
        <w:t>Тротуаром</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b/>
          <w:sz w:val="28"/>
          <w:szCs w:val="28"/>
          <w:lang w:val="ru-RU"/>
        </w:rPr>
      </w:pPr>
      <w:r>
        <w:rPr>
          <w:rFonts w:cs="Times New Roman"/>
          <w:b/>
          <w:sz w:val="28"/>
          <w:szCs w:val="28"/>
          <w:lang w:val="ru-RU"/>
        </w:rPr>
        <w:t>Вопрос для игры - очень сложно (250'000)</w: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Разметка жёлтого цвета наносится в местах...</w:t>
      </w:r>
    </w:p>
    <w:p w:rsidR="00CA1D62" w:rsidRDefault="00F75620">
      <w:pPr>
        <w:numPr>
          <w:ilvl w:val="0"/>
          <w:numId w:val="6"/>
        </w:numPr>
        <w:spacing w:after="0" w:line="240" w:lineRule="auto"/>
        <w:ind w:left="0" w:firstLine="709"/>
        <w:jc w:val="both"/>
        <w:rPr>
          <w:rFonts w:cs="Times New Roman"/>
          <w:b/>
          <w:sz w:val="28"/>
          <w:szCs w:val="28"/>
          <w:lang w:val="ru-RU"/>
        </w:rPr>
      </w:pPr>
      <w:r>
        <w:rPr>
          <w:rFonts w:cs="Times New Roman"/>
          <w:b/>
          <w:sz w:val="28"/>
          <w:szCs w:val="28"/>
          <w:lang w:val="ru-RU"/>
        </w:rPr>
        <w:t>Повышенной опасности</w:t>
      </w:r>
    </w:p>
    <w:p w:rsidR="00CA1D62" w:rsidRDefault="00F75620">
      <w:pPr>
        <w:numPr>
          <w:ilvl w:val="0"/>
          <w:numId w:val="6"/>
        </w:numPr>
        <w:spacing w:after="0" w:line="240" w:lineRule="auto"/>
        <w:ind w:left="0" w:firstLine="709"/>
        <w:jc w:val="both"/>
        <w:rPr>
          <w:rFonts w:cs="Times New Roman"/>
          <w:sz w:val="28"/>
          <w:szCs w:val="28"/>
          <w:lang w:val="ru-RU"/>
        </w:rPr>
      </w:pPr>
      <w:r>
        <w:rPr>
          <w:rFonts w:cs="Times New Roman"/>
          <w:sz w:val="28"/>
          <w:szCs w:val="28"/>
          <w:lang w:val="ru-RU"/>
        </w:rPr>
        <w:t>Во дворах</w:t>
      </w:r>
    </w:p>
    <w:p w:rsidR="00CA1D62" w:rsidRDefault="00F75620">
      <w:pPr>
        <w:numPr>
          <w:ilvl w:val="0"/>
          <w:numId w:val="6"/>
        </w:numPr>
        <w:spacing w:after="0" w:line="240" w:lineRule="auto"/>
        <w:ind w:left="0" w:firstLine="709"/>
        <w:jc w:val="both"/>
        <w:rPr>
          <w:rFonts w:cs="Times New Roman"/>
          <w:sz w:val="28"/>
          <w:szCs w:val="28"/>
          <w:lang w:val="ru-RU"/>
        </w:rPr>
      </w:pPr>
      <w:r>
        <w:rPr>
          <w:rFonts w:cs="Times New Roman"/>
          <w:sz w:val="28"/>
          <w:szCs w:val="28"/>
          <w:lang w:val="ru-RU"/>
        </w:rPr>
        <w:t>Рядом с детскими садами</w:t>
      </w:r>
    </w:p>
    <w:p w:rsidR="00CA1D62" w:rsidRDefault="00F75620">
      <w:pPr>
        <w:numPr>
          <w:ilvl w:val="0"/>
          <w:numId w:val="6"/>
        </w:numPr>
        <w:spacing w:after="0" w:line="240" w:lineRule="auto"/>
        <w:ind w:left="0" w:firstLine="709"/>
        <w:jc w:val="both"/>
        <w:rPr>
          <w:rFonts w:cs="Times New Roman"/>
          <w:sz w:val="28"/>
          <w:szCs w:val="28"/>
          <w:lang w:val="ru-RU"/>
        </w:rPr>
      </w:pPr>
      <w:r>
        <w:rPr>
          <w:rFonts w:cs="Times New Roman"/>
          <w:sz w:val="28"/>
          <w:szCs w:val="28"/>
          <w:lang w:val="ru-RU"/>
        </w:rPr>
        <w:t>Там, где безопасно ездить</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b/>
          <w:sz w:val="28"/>
          <w:szCs w:val="28"/>
          <w:lang w:val="ru-RU"/>
        </w:rPr>
      </w:pPr>
      <w:r>
        <w:rPr>
          <w:rFonts w:cs="Times New Roman"/>
          <w:b/>
          <w:sz w:val="28"/>
          <w:szCs w:val="28"/>
          <w:lang w:val="ru-RU"/>
        </w:rPr>
        <w:t>Вопросы для игры - наивысшая степень сложности (1'000'000)</w:t>
      </w:r>
    </w:p>
    <w:p w:rsidR="00CA1D62" w:rsidRDefault="00CA1D62">
      <w:pPr>
        <w:spacing w:after="0" w:line="240" w:lineRule="auto"/>
        <w:ind w:firstLine="709"/>
        <w:jc w:val="both"/>
        <w:rPr>
          <w:rFonts w:cs="Times New Roman"/>
          <w:b/>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На проезжей части у остановочных пунктов наносят зигзагообразную линию  ... цвета.</w:t>
      </w:r>
    </w:p>
    <w:p w:rsidR="00CA1D62" w:rsidRDefault="00F75620">
      <w:pPr>
        <w:numPr>
          <w:ilvl w:val="0"/>
          <w:numId w:val="7"/>
        </w:numPr>
        <w:spacing w:after="0" w:line="240" w:lineRule="auto"/>
        <w:ind w:left="0" w:firstLine="709"/>
        <w:jc w:val="both"/>
        <w:rPr>
          <w:rFonts w:cs="Times New Roman"/>
          <w:sz w:val="28"/>
          <w:szCs w:val="28"/>
          <w:lang w:val="ru-RU"/>
        </w:rPr>
      </w:pPr>
      <w:r>
        <w:rPr>
          <w:rFonts w:cs="Times New Roman"/>
          <w:sz w:val="28"/>
          <w:szCs w:val="28"/>
          <w:lang w:val="ru-RU"/>
        </w:rPr>
        <w:t>Белого</w:t>
      </w:r>
    </w:p>
    <w:p w:rsidR="00CA1D62" w:rsidRDefault="00F75620">
      <w:pPr>
        <w:numPr>
          <w:ilvl w:val="0"/>
          <w:numId w:val="7"/>
        </w:numPr>
        <w:spacing w:after="0" w:line="240" w:lineRule="auto"/>
        <w:ind w:left="0" w:firstLine="709"/>
        <w:jc w:val="both"/>
        <w:rPr>
          <w:rFonts w:cs="Times New Roman"/>
          <w:b/>
          <w:sz w:val="28"/>
          <w:szCs w:val="28"/>
          <w:lang w:val="ru-RU"/>
        </w:rPr>
      </w:pPr>
      <w:r>
        <w:rPr>
          <w:rFonts w:cs="Times New Roman"/>
          <w:b/>
          <w:sz w:val="28"/>
          <w:szCs w:val="28"/>
          <w:lang w:val="ru-RU"/>
        </w:rPr>
        <w:t>Оранжевого</w:t>
      </w:r>
    </w:p>
    <w:p w:rsidR="00CA1D62" w:rsidRDefault="00F75620">
      <w:pPr>
        <w:numPr>
          <w:ilvl w:val="0"/>
          <w:numId w:val="7"/>
        </w:numPr>
        <w:spacing w:after="0" w:line="240" w:lineRule="auto"/>
        <w:ind w:left="0" w:firstLine="709"/>
        <w:jc w:val="both"/>
        <w:rPr>
          <w:rFonts w:cs="Times New Roman"/>
          <w:sz w:val="28"/>
          <w:szCs w:val="28"/>
          <w:lang w:val="ru-RU"/>
        </w:rPr>
      </w:pPr>
      <w:r>
        <w:rPr>
          <w:rFonts w:cs="Times New Roman"/>
          <w:sz w:val="28"/>
          <w:szCs w:val="28"/>
          <w:lang w:val="ru-RU"/>
        </w:rPr>
        <w:t>Жёлтого</w:t>
      </w:r>
    </w:p>
    <w:p w:rsidR="00CA1D62" w:rsidRDefault="00F75620">
      <w:pPr>
        <w:numPr>
          <w:ilvl w:val="0"/>
          <w:numId w:val="7"/>
        </w:numPr>
        <w:spacing w:after="0" w:line="240" w:lineRule="auto"/>
        <w:ind w:left="0" w:firstLine="709"/>
        <w:jc w:val="both"/>
        <w:rPr>
          <w:rFonts w:cs="Times New Roman"/>
          <w:sz w:val="28"/>
          <w:szCs w:val="28"/>
          <w:lang w:val="ru-RU"/>
        </w:rPr>
      </w:pPr>
      <w:r>
        <w:rPr>
          <w:rFonts w:cs="Times New Roman"/>
          <w:sz w:val="28"/>
          <w:szCs w:val="28"/>
          <w:lang w:val="ru-RU"/>
        </w:rPr>
        <w:t xml:space="preserve">Голубого </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Обратная связь, которую получит ученик после прохождения:</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center"/>
        <w:rPr>
          <w:rFonts w:cs="Times New Roman"/>
          <w:b/>
          <w:bCs/>
          <w:sz w:val="28"/>
          <w:szCs w:val="28"/>
          <w:lang w:val="ru-RU"/>
        </w:rPr>
      </w:pPr>
      <w:r>
        <w:rPr>
          <w:rFonts w:cs="Times New Roman"/>
          <w:b/>
          <w:bCs/>
          <w:sz w:val="28"/>
          <w:szCs w:val="28"/>
          <w:lang w:val="ru-RU"/>
        </w:rPr>
        <w:t>Игра «Хорошо и плохо»</w:t>
      </w:r>
    </w:p>
    <w:p w:rsidR="00CA1D62" w:rsidRDefault="00F75620">
      <w:pPr>
        <w:spacing w:after="0" w:line="240" w:lineRule="auto"/>
        <w:ind w:firstLine="709"/>
        <w:jc w:val="center"/>
        <w:rPr>
          <w:rFonts w:cs="Times New Roman"/>
          <w:b/>
          <w:bCs/>
          <w:sz w:val="28"/>
          <w:szCs w:val="28"/>
          <w:lang w:val="ru-RU"/>
        </w:rPr>
      </w:pPr>
      <w:r>
        <w:rPr>
          <w:noProof/>
          <w:lang w:val="ru-RU" w:eastAsia="ru-RU"/>
        </w:rPr>
        <mc:AlternateContent>
          <mc:Choice Requires="wpg">
            <w:drawing>
              <wp:inline distT="0" distB="0" distL="0" distR="0">
                <wp:extent cx="5760720" cy="4251325"/>
                <wp:effectExtent l="0" t="0" r="0" b="0"/>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34"/>
                        <a:stretch/>
                      </pic:blipFill>
                      <pic:spPr bwMode="auto">
                        <a:xfrm>
                          <a:off x="0" y="0"/>
                          <a:ext cx="5760720" cy="4251325"/>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mso-wrap-distance-left:0.0pt;mso-wrap-distance-top:0.0pt;mso-wrap-distance-right:0.0pt;mso-wrap-distance-bottom:0.0pt;width:453.6pt;height:334.8pt;" stroked="f">
                <v:path textboxrect="0,0,0,0"/>
                <v:imagedata r:id="rId35" o:title=""/>
              </v:shape>
            </w:pict>
          </mc:Fallback>
        </mc:AlternateConten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 </w:t>
      </w:r>
    </w:p>
    <w:p w:rsidR="00CA1D62" w:rsidRDefault="00F75620">
      <w:pPr>
        <w:spacing w:after="0" w:line="240" w:lineRule="auto"/>
        <w:ind w:firstLine="709"/>
        <w:jc w:val="both"/>
        <w:rPr>
          <w:rFonts w:cs="Times New Roman"/>
          <w:b/>
          <w:sz w:val="28"/>
          <w:szCs w:val="28"/>
          <w:lang w:val="ru-RU"/>
        </w:rPr>
      </w:pPr>
      <w:r>
        <w:rPr>
          <w:rFonts w:cs="Times New Roman"/>
          <w:b/>
          <w:sz w:val="28"/>
          <w:szCs w:val="28"/>
          <w:lang w:val="ru-RU"/>
        </w:rPr>
        <w:t>Задание.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Рассмотрите картинки, определите - имеется ли нарушение ПДД.</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Если на картинке есть нарушение ПДД - перенесите картинку на красное поле, если же нарушения нет - на зеленое.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Нажмите на саму картинку для увеличения. Верхний правый угол картинки - подсказка.</w: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noProof/>
          <w:sz w:val="28"/>
          <w:szCs w:val="28"/>
          <w:lang w:val="ru-RU" w:eastAsia="ru-RU"/>
        </w:rPr>
        <mc:AlternateContent>
          <mc:Choice Requires="wpg">
            <w:drawing>
              <wp:inline distT="0" distB="0" distL="0" distR="0">
                <wp:extent cx="2038350" cy="2038350"/>
                <wp:effectExtent l="0" t="0" r="0" b="0"/>
                <wp:docPr id="16" name="Рисунок 7" descr="Синяя галочка, символ, значок «Поделиться», цвет одобрения, кнопка,  пользовательский интерфейс, метро, ​​бирюза png | Klipar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иняя галочка, символ, значок «Поделиться», цвет одобрения, кнопка,  пользовательский интерфейс, метро, ​​бирюза png | Klipartz"/>
                        <pic:cNvPicPr>
                          <a:picLocks noChangeAspect="1"/>
                        </pic:cNvPicPr>
                      </pic:nvPicPr>
                      <pic:blipFill>
                        <a:blip r:embed="rId36"/>
                        <a:stretch/>
                      </pic:blipFill>
                      <pic:spPr bwMode="auto">
                        <a:xfrm>
                          <a:off x="0" y="0"/>
                          <a:ext cx="2039929" cy="2039929"/>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mso-wrap-distance-left:0.0pt;mso-wrap-distance-top:0.0pt;mso-wrap-distance-right:0.0pt;mso-wrap-distance-bottom:0.0pt;width:160.5pt;height:160.5pt;" stroked="f" strokeweight="0.75pt">
                <v:path textboxrect="0,0,0,0"/>
                <v:imagedata r:id="rId37" o:title=""/>
              </v:shape>
            </w:pict>
          </mc:Fallback>
        </mc:AlternateContent>
      </w:r>
      <w:r>
        <w:rPr>
          <w:rFonts w:cs="Times New Roman"/>
          <w:sz w:val="28"/>
          <w:szCs w:val="28"/>
          <w:lang w:val="ru-RU"/>
        </w:rPr>
        <w:t xml:space="preserve">               </w:t>
      </w:r>
      <w:r>
        <w:rPr>
          <w:rFonts w:cs="Times New Roman"/>
          <w:noProof/>
          <w:sz w:val="28"/>
          <w:szCs w:val="28"/>
          <w:lang w:val="ru-RU" w:eastAsia="ru-RU"/>
        </w:rPr>
        <mc:AlternateContent>
          <mc:Choice Requires="wpg">
            <w:drawing>
              <wp:inline distT="0" distB="0" distL="0" distR="0">
                <wp:extent cx="2085975" cy="2085975"/>
                <wp:effectExtent l="0" t="0" r="9525" b="9525"/>
                <wp:docPr id="17" name="Рисунок 1" descr="Запрещено – Бесплатные иконки: зна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прещено – Бесплатные иконки: знаки"/>
                        <pic:cNvPicPr>
                          <a:picLocks noChangeAspect="1"/>
                        </pic:cNvPicPr>
                      </pic:nvPicPr>
                      <pic:blipFill>
                        <a:blip r:embed="rId38"/>
                        <a:stretch/>
                      </pic:blipFill>
                      <pic:spPr bwMode="auto">
                        <a:xfrm>
                          <a:off x="0" y="0"/>
                          <a:ext cx="2086323" cy="2086323"/>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mso-wrap-distance-left:0.0pt;mso-wrap-distance-top:0.0pt;mso-wrap-distance-right:0.0pt;mso-wrap-distance-bottom:0.0pt;width:164.2pt;height:164.2pt;" stroked="f" strokeweight="0.75pt">
                <v:path textboxrect="0,0,0,0"/>
                <v:imagedata r:id="rId39" o:title=""/>
              </v:shape>
            </w:pict>
          </mc:Fallback>
        </mc:AlternateContent>
      </w:r>
      <w:r>
        <w:rPr>
          <w:rFonts w:cs="Times New Roman"/>
          <w:sz w:val="28"/>
          <w:szCs w:val="28"/>
          <w:lang w:val="ru-RU"/>
        </w:rPr>
        <w:t xml:space="preserve">  </w: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Рисунки для распределения. Ученики распр</w:t>
      </w:r>
      <w:r>
        <w:rPr>
          <w:rFonts w:cs="Times New Roman"/>
          <w:sz w:val="28"/>
          <w:szCs w:val="28"/>
          <w:lang w:val="ru-RU"/>
        </w:rPr>
        <w:t xml:space="preserve">еделяют картинку в одну из сторон и объясняют причину своего выбора. Если ученики проходят не в </w:t>
      </w:r>
      <w:r>
        <w:rPr>
          <w:rFonts w:cs="Times New Roman"/>
          <w:sz w:val="28"/>
          <w:szCs w:val="28"/>
          <w:lang w:val="ru-RU"/>
        </w:rPr>
        <w:lastRenderedPageBreak/>
        <w:t>цифровом формате через LearningApps, то рекомендую распечатать картинки для работы в командах или в парах.</w: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rPr>
          <w:rFonts w:cs="Times New Roman"/>
          <w:sz w:val="28"/>
          <w:szCs w:val="28"/>
          <w:lang w:val="ru-RU"/>
        </w:rPr>
      </w:pPr>
      <w:r>
        <w:rPr>
          <w:rFonts w:cs="Times New Roman"/>
          <w:noProof/>
          <w:sz w:val="28"/>
          <w:szCs w:val="28"/>
          <w:lang w:val="ru-RU" w:eastAsia="ru-RU"/>
        </w:rPr>
        <mc:AlternateContent>
          <mc:Choice Requires="wpg">
            <w:drawing>
              <wp:inline distT="0" distB="0" distL="0" distR="0">
                <wp:extent cx="2885440" cy="1929650"/>
                <wp:effectExtent l="0" t="0" r="0" b="0"/>
                <wp:docPr id="18" name="Рисунок 1265431272" descr="C:\Users\User\Downloads\1682004236_kartinki-pibig-info-p-kartinki-bezopasnost-na-doroge-dlya-shkoln-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ownloads\1682004236_kartinki-pibig-info-p-kartinki-bezopasnost-na-doroge-dlya-shkoln-33.jpg"/>
                        <pic:cNvPicPr>
                          <a:picLocks noChangeAspect="1"/>
                        </pic:cNvPicPr>
                      </pic:nvPicPr>
                      <pic:blipFill>
                        <a:blip r:embed="rId40"/>
                        <a:stretch/>
                      </pic:blipFill>
                      <pic:spPr bwMode="auto">
                        <a:xfrm>
                          <a:off x="0" y="0"/>
                          <a:ext cx="2918950" cy="1952060"/>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mso-wrap-distance-left:0.0pt;mso-wrap-distance-top:0.0pt;mso-wrap-distance-right:0.0pt;mso-wrap-distance-bottom:0.0pt;width:227.2pt;height:151.9pt;" stroked="f" strokeweight="0.75pt">
                <v:path textboxrect="0,0,0,0"/>
                <v:imagedata r:id="rId41" o:title=""/>
              </v:shape>
            </w:pict>
          </mc:Fallback>
        </mc:AlternateContent>
      </w:r>
      <w:r>
        <w:rPr>
          <w:rFonts w:cs="Times New Roman"/>
          <w:sz w:val="28"/>
          <w:szCs w:val="28"/>
          <w:lang w:val="ru-RU"/>
        </w:rPr>
        <w:t xml:space="preserve">     </w:t>
      </w:r>
      <w:r>
        <w:rPr>
          <w:rFonts w:cs="Times New Roman"/>
          <w:noProof/>
          <w:sz w:val="28"/>
          <w:szCs w:val="28"/>
          <w:lang w:val="ru-RU" w:eastAsia="ru-RU"/>
        </w:rPr>
        <mc:AlternateContent>
          <mc:Choice Requires="wpg">
            <w:drawing>
              <wp:inline distT="0" distB="0" distL="0" distR="0">
                <wp:extent cx="2523851" cy="1952625"/>
                <wp:effectExtent l="0" t="0" r="0" b="0"/>
                <wp:docPr id="19" name="Рисунок 749417277" descr="C:\Users\User\Downloads\1696489488_gas-kvas-com-p-kartinki-na-temu-bezopasnost-dorozhnogo-dv-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ownloads\1696489488_gas-kvas-com-p-kartinki-na-temu-bezopasnost-dorozhnogo-dv-5.jpg"/>
                        <pic:cNvPicPr>
                          <a:picLocks noChangeAspect="1"/>
                        </pic:cNvPicPr>
                      </pic:nvPicPr>
                      <pic:blipFill>
                        <a:blip r:embed="rId42"/>
                        <a:stretch/>
                      </pic:blipFill>
                      <pic:spPr bwMode="auto">
                        <a:xfrm>
                          <a:off x="0" y="0"/>
                          <a:ext cx="2548691" cy="1971843"/>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mso-wrap-distance-left:0.0pt;mso-wrap-distance-top:0.0pt;mso-wrap-distance-right:0.0pt;mso-wrap-distance-bottom:0.0pt;width:198.7pt;height:153.8pt;" stroked="f" strokeweight="0.75pt">
                <v:path textboxrect="0,0,0,0"/>
                <v:imagedata r:id="rId43" o:title=""/>
              </v:shape>
            </w:pict>
          </mc:Fallback>
        </mc:AlternateConten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center"/>
        <w:rPr>
          <w:rFonts w:cs="Times New Roman"/>
          <w:sz w:val="28"/>
          <w:szCs w:val="28"/>
          <w:lang w:val="ru-RU"/>
        </w:rPr>
      </w:pPr>
    </w:p>
    <w:p w:rsidR="00CA1D62" w:rsidRDefault="00F75620">
      <w:pPr>
        <w:spacing w:after="0" w:line="240" w:lineRule="auto"/>
        <w:jc w:val="both"/>
        <w:rPr>
          <w:rFonts w:cs="Times New Roman"/>
          <w:sz w:val="28"/>
          <w:szCs w:val="28"/>
          <w:lang w:val="ru-RU"/>
        </w:rPr>
      </w:pPr>
      <w:r>
        <w:rPr>
          <w:rFonts w:cs="Times New Roman"/>
          <w:noProof/>
          <w:sz w:val="28"/>
          <w:szCs w:val="28"/>
          <w:lang w:val="ru-RU" w:eastAsia="ru-RU"/>
        </w:rPr>
        <mc:AlternateContent>
          <mc:Choice Requires="wpg">
            <w:drawing>
              <wp:inline distT="0" distB="0" distL="0" distR="0">
                <wp:extent cx="2657475" cy="1953935"/>
                <wp:effectExtent l="0" t="0" r="0" b="8255"/>
                <wp:docPr id="20" name="Рисунок 299685343" descr="C:\Users\User\Downloads\2023-03-30-17_56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ownloads\2023-03-30-17_56_36.jpg"/>
                        <pic:cNvPicPr>
                          <a:picLocks noChangeAspect="1"/>
                        </pic:cNvPicPr>
                      </pic:nvPicPr>
                      <pic:blipFill>
                        <a:blip r:embed="rId44"/>
                        <a:stretch/>
                      </pic:blipFill>
                      <pic:spPr bwMode="auto">
                        <a:xfrm>
                          <a:off x="0" y="0"/>
                          <a:ext cx="2684239" cy="1973613"/>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mso-wrap-distance-left:0.0pt;mso-wrap-distance-top:0.0pt;mso-wrap-distance-right:0.0pt;mso-wrap-distance-bottom:0.0pt;width:209.2pt;height:153.9pt;" stroked="f" strokeweight="0.75pt">
                <v:path textboxrect="0,0,0,0"/>
                <v:imagedata r:id="rId45" o:title=""/>
              </v:shape>
            </w:pict>
          </mc:Fallback>
        </mc:AlternateContent>
      </w:r>
      <w:r>
        <w:rPr>
          <w:rFonts w:cs="Times New Roman"/>
          <w:sz w:val="28"/>
          <w:szCs w:val="28"/>
          <w:lang w:val="ru-RU"/>
        </w:rPr>
        <w:t xml:space="preserve">           </w:t>
      </w:r>
      <w:r>
        <w:rPr>
          <w:rFonts w:cs="Times New Roman"/>
          <w:noProof/>
          <w:sz w:val="28"/>
          <w:szCs w:val="28"/>
          <w:lang w:val="ru-RU" w:eastAsia="ru-RU"/>
        </w:rPr>
        <mc:AlternateContent>
          <mc:Choice Requires="wpg">
            <w:drawing>
              <wp:inline distT="0" distB="0" distL="0" distR="0">
                <wp:extent cx="2637815" cy="1957705"/>
                <wp:effectExtent l="0" t="0" r="0" b="4445"/>
                <wp:docPr id="21" name="Рисунок 797875483" descr="C:\Users\User\Downloads\detsad-2816-1585933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ownloads\detsad-2816-1585933851.jpg"/>
                        <pic:cNvPicPr>
                          <a:picLocks noChangeAspect="1"/>
                        </pic:cNvPicPr>
                      </pic:nvPicPr>
                      <pic:blipFill>
                        <a:blip r:embed="rId46"/>
                        <a:stretch/>
                      </pic:blipFill>
                      <pic:spPr bwMode="auto">
                        <a:xfrm>
                          <a:off x="0" y="0"/>
                          <a:ext cx="2670358" cy="1981858"/>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mso-wrap-distance-left:0.0pt;mso-wrap-distance-top:0.0pt;mso-wrap-distance-right:0.0pt;mso-wrap-distance-bottom:0.0pt;width:207.7pt;height:154.2pt;" stroked="f" strokeweight="0.75pt">
                <v:path textboxrect="0,0,0,0"/>
                <v:imagedata r:id="rId47" o:title=""/>
              </v:shape>
            </w:pict>
          </mc:Fallback>
        </mc:AlternateConten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            </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jc w:val="both"/>
        <w:rPr>
          <w:rFonts w:cs="Times New Roman"/>
          <w:sz w:val="28"/>
          <w:szCs w:val="28"/>
          <w:lang w:val="ru-RU"/>
        </w:rPr>
      </w:pPr>
      <w:r>
        <w:rPr>
          <w:rFonts w:cs="Times New Roman"/>
          <w:noProof/>
          <w:sz w:val="28"/>
          <w:szCs w:val="28"/>
          <w:lang w:val="ru-RU" w:eastAsia="ru-RU"/>
        </w:rPr>
        <mc:AlternateContent>
          <mc:Choice Requires="wpg">
            <w:drawing>
              <wp:inline distT="0" distB="0" distL="0" distR="0">
                <wp:extent cx="2990598" cy="2114550"/>
                <wp:effectExtent l="0" t="0" r="635" b="0"/>
                <wp:docPr id="22" name="Рисунок 73725837" descr="C:\Users\User\Downloads\f70260be11d75c251af07ca920db1d2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f70260be11d75c251af07ca920db1d2d.jpeg"/>
                        <pic:cNvPicPr>
                          <a:picLocks noChangeAspect="1"/>
                        </pic:cNvPicPr>
                      </pic:nvPicPr>
                      <pic:blipFill>
                        <a:blip r:embed="rId48"/>
                        <a:stretch/>
                      </pic:blipFill>
                      <pic:spPr bwMode="auto">
                        <a:xfrm>
                          <a:off x="0" y="0"/>
                          <a:ext cx="3007704" cy="2126645"/>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1" o:spid="_x0000_s21" type="#_x0000_t75" style="mso-wrap-distance-left:0.0pt;mso-wrap-distance-top:0.0pt;mso-wrap-distance-right:0.0pt;mso-wrap-distance-bottom:0.0pt;width:235.5pt;height:166.5pt;" stroked="f" strokeweight="0.75pt">
                <v:path textboxrect="0,0,0,0"/>
                <v:imagedata r:id="rId49" o:title=""/>
              </v:shape>
            </w:pict>
          </mc:Fallback>
        </mc:AlternateContent>
      </w:r>
      <w:r>
        <w:rPr>
          <w:rFonts w:cs="Times New Roman"/>
          <w:sz w:val="28"/>
          <w:szCs w:val="28"/>
          <w:lang w:val="ru-RU"/>
        </w:rPr>
        <w:t xml:space="preserve">       </w:t>
      </w:r>
      <w:r>
        <w:rPr>
          <w:rFonts w:cs="Times New Roman"/>
          <w:noProof/>
          <w:sz w:val="28"/>
          <w:szCs w:val="28"/>
          <w:lang w:val="ru-RU" w:eastAsia="ru-RU"/>
        </w:rPr>
        <mc:AlternateContent>
          <mc:Choice Requires="wpg">
            <w:drawing>
              <wp:inline distT="0" distB="0" distL="0" distR="0">
                <wp:extent cx="2390775" cy="2157994"/>
                <wp:effectExtent l="0" t="0" r="0" b="0"/>
                <wp:docPr id="23" name="Рисунок 985007056" descr="C:\Users\User\Downloads\pd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pdd8.jpg"/>
                        <pic:cNvPicPr>
                          <a:picLocks noChangeAspect="1"/>
                        </pic:cNvPicPr>
                      </pic:nvPicPr>
                      <pic:blipFill>
                        <a:blip r:embed="rId50"/>
                        <a:stretch/>
                      </pic:blipFill>
                      <pic:spPr bwMode="auto">
                        <a:xfrm>
                          <a:off x="0" y="0"/>
                          <a:ext cx="2427746" cy="2191365"/>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mso-wrap-distance-left:0.0pt;mso-wrap-distance-top:0.0pt;mso-wrap-distance-right:0.0pt;mso-wrap-distance-bottom:0.0pt;width:188.2pt;height:169.9pt;" stroked="f" strokeweight="0.75pt">
                <v:path textboxrect="0,0,0,0"/>
                <v:imagedata r:id="rId51" o:title=""/>
              </v:shape>
            </w:pict>
          </mc:Fallback>
        </mc:AlternateConten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center"/>
        <w:rPr>
          <w:rFonts w:cs="Times New Roman"/>
          <w:sz w:val="28"/>
          <w:szCs w:val="28"/>
          <w:lang w:val="ru-RU"/>
        </w:rPr>
      </w:pPr>
      <w:r>
        <w:rPr>
          <w:rFonts w:cs="Times New Roman"/>
          <w:noProof/>
          <w:sz w:val="28"/>
          <w:szCs w:val="28"/>
          <w:lang w:val="ru-RU" w:eastAsia="ru-RU"/>
        </w:rPr>
        <w:lastRenderedPageBreak/>
        <mc:AlternateContent>
          <mc:Choice Requires="wpg">
            <w:drawing>
              <wp:inline distT="0" distB="0" distL="0" distR="0">
                <wp:extent cx="3617595" cy="2219325"/>
                <wp:effectExtent l="0" t="0" r="1905" b="9525"/>
                <wp:docPr id="24" name="Рисунок 1469705822" descr="C:\Users\User\Downloads\292331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wnloads\292331_original.jpg"/>
                        <pic:cNvPicPr>
                          <a:picLocks noChangeAspect="1"/>
                        </pic:cNvPicPr>
                      </pic:nvPicPr>
                      <pic:blipFill>
                        <a:blip r:embed="rId52"/>
                        <a:stretch/>
                      </pic:blipFill>
                      <pic:spPr bwMode="auto">
                        <a:xfrm>
                          <a:off x="0" y="0"/>
                          <a:ext cx="3621867" cy="2221946"/>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mso-wrap-distance-left:0.0pt;mso-wrap-distance-top:0.0pt;mso-wrap-distance-right:0.0pt;mso-wrap-distance-bottom:0.0pt;width:284.8pt;height:174.8pt;" stroked="f" strokeweight="0.75pt">
                <v:path textboxrect="0,0,0,0"/>
                <v:imagedata r:id="rId53" o:title=""/>
              </v:shape>
            </w:pict>
          </mc:Fallback>
        </mc:AlternateContent>
      </w:r>
    </w:p>
    <w:p w:rsidR="00CA1D62" w:rsidRDefault="00CA1D62">
      <w:pPr>
        <w:spacing w:after="0" w:line="240" w:lineRule="auto"/>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center"/>
        <w:rPr>
          <w:rFonts w:cs="Times New Roman"/>
          <w:b/>
          <w:bCs/>
          <w:sz w:val="28"/>
          <w:szCs w:val="28"/>
          <w:lang w:val="ru-RU"/>
        </w:rPr>
      </w:pPr>
      <w:r>
        <w:rPr>
          <w:rFonts w:cs="Times New Roman"/>
          <w:b/>
          <w:bCs/>
          <w:sz w:val="28"/>
          <w:szCs w:val="28"/>
          <w:lang w:val="ru-RU"/>
        </w:rPr>
        <w:t>Игра «Пазлы»</w:t>
      </w: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noProof/>
          <w:lang w:val="ru-RU" w:eastAsia="ru-RU"/>
        </w:rPr>
        <mc:AlternateContent>
          <mc:Choice Requires="wpg">
            <w:drawing>
              <wp:inline distT="0" distB="0" distL="0" distR="0">
                <wp:extent cx="4712970" cy="3057820"/>
                <wp:effectExtent l="0" t="0" r="0" b="0"/>
                <wp:docPr id="2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54"/>
                        <a:stretch/>
                      </pic:blipFill>
                      <pic:spPr bwMode="auto">
                        <a:xfrm>
                          <a:off x="0" y="0"/>
                          <a:ext cx="4718464" cy="3061384"/>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mso-wrap-distance-left:0.0pt;mso-wrap-distance-top:0.0pt;mso-wrap-distance-right:0.0pt;mso-wrap-distance-bottom:0.0pt;width:371.1pt;height:240.8pt;" stroked="f">
                <v:path textboxrect="0,0,0,0"/>
                <v:imagedata r:id="rId55" o:title=""/>
              </v:shape>
            </w:pict>
          </mc:Fallback>
        </mc:AlternateContent>
      </w:r>
    </w:p>
    <w:p w:rsidR="00CA1D62" w:rsidRDefault="00CA1D62">
      <w:pPr>
        <w:spacing w:after="0" w:line="240" w:lineRule="auto"/>
        <w:ind w:firstLine="709"/>
        <w:jc w:val="both"/>
        <w:rPr>
          <w:rFonts w:cs="Times New Roman"/>
          <w:b/>
          <w:sz w:val="28"/>
          <w:szCs w:val="28"/>
          <w:lang w:val="ru-RU"/>
        </w:rPr>
      </w:pPr>
    </w:p>
    <w:p w:rsidR="00CA1D62" w:rsidRDefault="00F75620">
      <w:pPr>
        <w:spacing w:after="0" w:line="240" w:lineRule="auto"/>
        <w:ind w:firstLine="709"/>
        <w:jc w:val="both"/>
        <w:rPr>
          <w:rFonts w:cs="Times New Roman"/>
          <w:b/>
          <w:sz w:val="28"/>
          <w:szCs w:val="28"/>
          <w:lang w:val="ru-RU"/>
        </w:rPr>
      </w:pPr>
      <w:r>
        <w:rPr>
          <w:rFonts w:cs="Times New Roman"/>
          <w:b/>
          <w:sz w:val="28"/>
          <w:szCs w:val="28"/>
          <w:lang w:val="ru-RU"/>
        </w:rPr>
        <w:t>Задание.</w:t>
      </w:r>
    </w:p>
    <w:p w:rsidR="00CA1D62" w:rsidRDefault="00CA1D62">
      <w:pPr>
        <w:spacing w:after="0" w:line="240" w:lineRule="auto"/>
        <w:ind w:firstLine="709"/>
        <w:jc w:val="both"/>
        <w:rPr>
          <w:rFonts w:cs="Times New Roman"/>
          <w:b/>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Выберите верные и неверные утверждения. Если утверждение верное, картинка исчезает, появляется часть иллюстрации. Задача, как можно быстрее (и правильнее!) собрать картинку из паззлов.</w: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Утверждения:</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1.</w:t>
      </w:r>
      <w:r>
        <w:rPr>
          <w:rFonts w:cs="Times New Roman"/>
          <w:sz w:val="28"/>
          <w:szCs w:val="28"/>
          <w:lang w:val="ru-RU"/>
        </w:rPr>
        <w:tab/>
        <w:t>Велосипедистам обязате</w:t>
      </w:r>
      <w:r>
        <w:rPr>
          <w:rFonts w:cs="Times New Roman"/>
          <w:sz w:val="28"/>
          <w:szCs w:val="28"/>
          <w:lang w:val="ru-RU"/>
        </w:rPr>
        <w:t>льно нужно надевать шлем при движении за городом (неверно).</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2.</w:t>
      </w:r>
      <w:r>
        <w:rPr>
          <w:rFonts w:cs="Times New Roman"/>
          <w:sz w:val="28"/>
          <w:szCs w:val="28"/>
          <w:lang w:val="ru-RU"/>
        </w:rPr>
        <w:tab/>
        <w:t>Леонардо да Винчи был первым изобретателем велосипеда (верно).</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3.</w:t>
      </w:r>
      <w:r>
        <w:rPr>
          <w:rFonts w:cs="Times New Roman"/>
          <w:sz w:val="28"/>
          <w:szCs w:val="28"/>
          <w:lang w:val="ru-RU"/>
        </w:rPr>
        <w:tab/>
        <w:t>Автомобиль лучше тормозит на мокрой дороге (неверно).</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4.</w:t>
      </w:r>
      <w:r>
        <w:rPr>
          <w:rFonts w:cs="Times New Roman"/>
          <w:sz w:val="28"/>
          <w:szCs w:val="28"/>
          <w:lang w:val="ru-RU"/>
        </w:rPr>
        <w:tab/>
        <w:t>Мигание зеленого сигнала светофора означает команду «переходить дорогу</w:t>
      </w:r>
      <w:r>
        <w:rPr>
          <w:rFonts w:cs="Times New Roman"/>
          <w:sz w:val="28"/>
          <w:szCs w:val="28"/>
          <w:lang w:val="ru-RU"/>
        </w:rPr>
        <w:t xml:space="preserve"> запрещается» (неверно).</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lastRenderedPageBreak/>
        <w:t>5.</w:t>
      </w:r>
      <w:r>
        <w:rPr>
          <w:rFonts w:cs="Times New Roman"/>
          <w:sz w:val="28"/>
          <w:szCs w:val="28"/>
          <w:lang w:val="ru-RU"/>
        </w:rPr>
        <w:tab/>
        <w:t>Велосипедист должен двигаться в темное время суток с включенными фарами или фонариком (верно).</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6.</w:t>
      </w:r>
      <w:r>
        <w:rPr>
          <w:rFonts w:cs="Times New Roman"/>
          <w:sz w:val="28"/>
          <w:szCs w:val="28"/>
          <w:lang w:val="ru-RU"/>
        </w:rPr>
        <w:tab/>
        <w:t>Пассажирам всегда необходимо пристегиваться ремнями безопасности (верно).</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7.</w:t>
      </w:r>
      <w:r>
        <w:rPr>
          <w:rFonts w:cs="Times New Roman"/>
          <w:sz w:val="28"/>
          <w:szCs w:val="28"/>
          <w:lang w:val="ru-RU"/>
        </w:rPr>
        <w:tab/>
      </w:r>
      <w:r>
        <w:rPr>
          <w:rFonts w:cs="Times New Roman"/>
          <w:sz w:val="28"/>
          <w:szCs w:val="28"/>
          <w:lang w:val="ru-RU"/>
        </w:rPr>
        <w:t>Перевозка детей на грузовом автомобильном транспорте запрещается (неверно).</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8.</w:t>
      </w:r>
      <w:r>
        <w:rPr>
          <w:rFonts w:cs="Times New Roman"/>
          <w:sz w:val="28"/>
          <w:szCs w:val="28"/>
          <w:lang w:val="ru-RU"/>
        </w:rPr>
        <w:tab/>
        <w:t>Если на перекрестке установлен светофор и стоит регулировщик, то водители и пешеходы должны подчиняться регулировщику (верно).</w: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center"/>
        <w:rPr>
          <w:rFonts w:cs="Times New Roman"/>
          <w:sz w:val="28"/>
          <w:szCs w:val="28"/>
          <w:lang w:val="ru-RU"/>
        </w:rPr>
      </w:pPr>
      <w:r>
        <w:rPr>
          <w:rFonts w:cs="Times New Roman"/>
          <w:noProof/>
          <w:sz w:val="28"/>
          <w:szCs w:val="28"/>
          <w:lang w:val="ru-RU" w:eastAsia="ru-RU"/>
        </w:rPr>
        <mc:AlternateContent>
          <mc:Choice Requires="wpg">
            <w:drawing>
              <wp:inline distT="0" distB="0" distL="0" distR="0">
                <wp:extent cx="2871470" cy="2733675"/>
                <wp:effectExtent l="0" t="0" r="5080" b="9525"/>
                <wp:docPr id="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56"/>
                        <a:stretch/>
                      </pic:blipFill>
                      <pic:spPr bwMode="auto">
                        <a:xfrm>
                          <a:off x="0" y="0"/>
                          <a:ext cx="2904861" cy="2765464"/>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mso-wrap-distance-left:0.0pt;mso-wrap-distance-top:0.0pt;mso-wrap-distance-right:0.0pt;mso-wrap-distance-bottom:0.0pt;width:226.1pt;height:215.2pt;" stroked="false">
                <v:path textboxrect="0,0,0,0"/>
                <v:imagedata r:id="rId57" o:title=""/>
              </v:shape>
            </w:pict>
          </mc:Fallback>
        </mc:AlternateConten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center"/>
        <w:rPr>
          <w:rFonts w:cs="Times New Roman"/>
          <w:b/>
          <w:sz w:val="28"/>
          <w:szCs w:val="28"/>
          <w:lang w:val="ru-RU"/>
        </w:rPr>
      </w:pPr>
      <w:r>
        <w:rPr>
          <w:rFonts w:cs="Times New Roman"/>
          <w:b/>
          <w:sz w:val="28"/>
          <w:szCs w:val="28"/>
          <w:lang w:val="ru-RU"/>
        </w:rPr>
        <w:t>Игра «Чтение по спирали»</w:t>
      </w:r>
    </w:p>
    <w:p w:rsidR="00CA1D62" w:rsidRDefault="00CA1D62">
      <w:pPr>
        <w:spacing w:after="0" w:line="240" w:lineRule="auto"/>
        <w:ind w:firstLine="709"/>
        <w:jc w:val="center"/>
        <w:rPr>
          <w:rFonts w:cs="Times New Roman"/>
          <w:b/>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Можно предварительно задать обучающимся проблемный вопрос, ответ на который они должны будут найти в тексте при чтении.</w:t>
      </w:r>
    </w:p>
    <w:p w:rsidR="00CA1D62" w:rsidRDefault="00F75620">
      <w:pPr>
        <w:spacing w:after="0" w:line="240" w:lineRule="auto"/>
        <w:ind w:firstLine="709"/>
        <w:jc w:val="both"/>
        <w:rPr>
          <w:rFonts w:cs="Times New Roman"/>
          <w:sz w:val="28"/>
          <w:szCs w:val="28"/>
          <w:lang w:val="ru-RU"/>
        </w:rPr>
      </w:pPr>
      <w:r>
        <w:rPr>
          <w:rFonts w:cs="Times New Roman"/>
          <w:noProof/>
          <w:sz w:val="28"/>
          <w:szCs w:val="28"/>
          <w:lang w:val="ru-RU" w:eastAsia="ru-RU"/>
        </w:rPr>
        <w:lastRenderedPageBreak/>
        <mc:AlternateContent>
          <mc:Choice Requires="wpg">
            <w:drawing>
              <wp:inline distT="0" distB="0" distL="0" distR="0">
                <wp:extent cx="4253340" cy="3821479"/>
                <wp:effectExtent l="0" t="0" r="0" b="7620"/>
                <wp:docPr id="27" name="Рисунок 3" descr="C:\Users\User\Downloads\Спираль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Спираль (3).png"/>
                        <pic:cNvPicPr>
                          <a:picLocks noChangeAspect="1"/>
                        </pic:cNvPicPr>
                      </pic:nvPicPr>
                      <pic:blipFill>
                        <a:blip r:embed="rId58"/>
                        <a:stretch/>
                      </pic:blipFill>
                      <pic:spPr bwMode="auto">
                        <a:xfrm>
                          <a:off x="0" y="0"/>
                          <a:ext cx="4279965" cy="3845400"/>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mso-wrap-distance-left:0.0pt;mso-wrap-distance-top:0.0pt;mso-wrap-distance-right:0.0pt;mso-wrap-distance-bottom:0.0pt;width:334.9pt;height:300.9pt;" stroked="f" strokeweight="0.75pt">
                <v:path textboxrect="0,0,0,0"/>
                <v:imagedata r:id="rId59" o:title=""/>
              </v:shape>
            </w:pict>
          </mc:Fallback>
        </mc:AlternateConten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noProof/>
          <w:sz w:val="28"/>
          <w:szCs w:val="28"/>
          <w:lang w:val="ru-RU" w:eastAsia="ru-RU"/>
        </w:rPr>
        <mc:AlternateContent>
          <mc:Choice Requires="wpg">
            <w:drawing>
              <wp:inline distT="0" distB="0" distL="0" distR="0">
                <wp:extent cx="3905885" cy="3905885"/>
                <wp:effectExtent l="0" t="0" r="0" b="0"/>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60"/>
                        <a:stretch/>
                      </pic:blipFill>
                      <pic:spPr bwMode="auto">
                        <a:xfrm>
                          <a:off x="0" y="0"/>
                          <a:ext cx="3928737" cy="3928737"/>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mso-wrap-distance-left:0.0pt;mso-wrap-distance-top:0.0pt;mso-wrap-distance-right:0.0pt;mso-wrap-distance-bottom:0.0pt;width:307.6pt;height:307.6pt;" stroked="false">
                <v:path textboxrect="0,0,0,0"/>
                <v:imagedata r:id="rId61" o:title=""/>
              </v:shape>
            </w:pict>
          </mc:Fallback>
        </mc:AlternateConten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center"/>
        <w:rPr>
          <w:rFonts w:cs="Times New Roman"/>
          <w:b/>
          <w:sz w:val="28"/>
          <w:szCs w:val="28"/>
          <w:lang w:val="ru-RU"/>
        </w:rPr>
      </w:pPr>
    </w:p>
    <w:p w:rsidR="00CA1D62" w:rsidRDefault="00CA1D62">
      <w:pPr>
        <w:spacing w:after="0" w:line="240" w:lineRule="auto"/>
        <w:ind w:firstLine="709"/>
        <w:jc w:val="center"/>
        <w:rPr>
          <w:rFonts w:cs="Times New Roman"/>
          <w:b/>
          <w:sz w:val="28"/>
          <w:szCs w:val="28"/>
          <w:lang w:val="ru-RU"/>
        </w:rPr>
      </w:pPr>
    </w:p>
    <w:p w:rsidR="00CA1D62" w:rsidRDefault="00CA1D62">
      <w:pPr>
        <w:spacing w:after="0" w:line="240" w:lineRule="auto"/>
        <w:ind w:firstLine="709"/>
        <w:jc w:val="center"/>
        <w:rPr>
          <w:rFonts w:cs="Times New Roman"/>
          <w:b/>
          <w:sz w:val="28"/>
          <w:szCs w:val="28"/>
          <w:lang w:val="ru-RU"/>
        </w:rPr>
      </w:pPr>
    </w:p>
    <w:p w:rsidR="00CA1D62" w:rsidRDefault="00CA1D62">
      <w:pPr>
        <w:spacing w:after="0" w:line="240" w:lineRule="auto"/>
        <w:ind w:firstLine="709"/>
        <w:jc w:val="center"/>
        <w:rPr>
          <w:rFonts w:cs="Times New Roman"/>
          <w:b/>
          <w:sz w:val="28"/>
          <w:szCs w:val="28"/>
          <w:lang w:val="ru-RU"/>
        </w:rPr>
      </w:pPr>
    </w:p>
    <w:p w:rsidR="00CA1D62" w:rsidRDefault="00CA1D62">
      <w:pPr>
        <w:spacing w:after="0" w:line="240" w:lineRule="auto"/>
        <w:ind w:firstLine="709"/>
        <w:jc w:val="center"/>
        <w:rPr>
          <w:rFonts w:cs="Times New Roman"/>
          <w:b/>
          <w:sz w:val="28"/>
          <w:szCs w:val="28"/>
          <w:lang w:val="ru-RU"/>
        </w:rPr>
      </w:pPr>
    </w:p>
    <w:p w:rsidR="00CA1D62" w:rsidRDefault="00F75620">
      <w:pPr>
        <w:spacing w:after="0" w:line="240" w:lineRule="auto"/>
        <w:ind w:firstLine="709"/>
        <w:jc w:val="center"/>
        <w:rPr>
          <w:rFonts w:cs="Times New Roman"/>
          <w:b/>
          <w:sz w:val="28"/>
          <w:szCs w:val="28"/>
          <w:lang w:val="ru-RU"/>
        </w:rPr>
      </w:pPr>
      <w:r>
        <w:rPr>
          <w:rFonts w:cs="Times New Roman"/>
          <w:b/>
          <w:sz w:val="28"/>
          <w:szCs w:val="28"/>
          <w:lang w:val="ru-RU"/>
        </w:rPr>
        <w:lastRenderedPageBreak/>
        <w:t>Игра «Чтение по волнам»</w:t>
      </w:r>
    </w:p>
    <w:p w:rsidR="00CA1D62" w:rsidRDefault="00CA1D62">
      <w:pPr>
        <w:spacing w:after="0" w:line="240" w:lineRule="auto"/>
        <w:ind w:firstLine="709"/>
        <w:jc w:val="center"/>
        <w:rPr>
          <w:rFonts w:cs="Times New Roman"/>
          <w:b/>
          <w:sz w:val="28"/>
          <w:szCs w:val="28"/>
          <w:lang w:val="ru-RU"/>
        </w:rPr>
      </w:pPr>
    </w:p>
    <w:p w:rsidR="00CA1D62" w:rsidRDefault="00F75620">
      <w:pPr>
        <w:spacing w:after="0" w:line="240" w:lineRule="auto"/>
        <w:ind w:firstLine="709"/>
        <w:jc w:val="center"/>
        <w:rPr>
          <w:rFonts w:cs="Times New Roman"/>
          <w:sz w:val="28"/>
          <w:szCs w:val="28"/>
          <w:lang w:val="ru-RU"/>
        </w:rPr>
      </w:pPr>
      <w:r>
        <w:rPr>
          <w:rFonts w:cs="Times New Roman"/>
          <w:noProof/>
          <w:sz w:val="28"/>
          <w:szCs w:val="28"/>
          <w:lang w:val="ru-RU" w:eastAsia="ru-RU"/>
        </w:rPr>
        <mc:AlternateContent>
          <mc:Choice Requires="wpg">
            <w:drawing>
              <wp:inline distT="0" distB="0" distL="0" distR="0">
                <wp:extent cx="3562350" cy="3277291"/>
                <wp:effectExtent l="0" t="0" r="0" b="0"/>
                <wp:docPr id="29" name="Рисунок 1920550375" descr="C:\Users\User\Downloads\сердцения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сердцения (3).png"/>
                        <pic:cNvPicPr>
                          <a:picLocks noChangeAspect="1"/>
                        </pic:cNvPicPr>
                      </pic:nvPicPr>
                      <pic:blipFill>
                        <a:blip r:embed="rId62"/>
                        <a:srcRect l="3003" t="6672" r="3070" b="6918"/>
                        <a:stretch/>
                      </pic:blipFill>
                      <pic:spPr bwMode="auto">
                        <a:xfrm>
                          <a:off x="0" y="0"/>
                          <a:ext cx="3580093" cy="3293614"/>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mso-wrap-distance-left:0.0pt;mso-wrap-distance-top:0.0pt;mso-wrap-distance-right:0.0pt;mso-wrap-distance-bottom:0.0pt;width:280.5pt;height:258.1pt;" stroked="f">
                <v:path textboxrect="0,0,0,0"/>
                <v:imagedata r:id="rId63" o:title=""/>
              </v:shape>
            </w:pict>
          </mc:Fallback>
        </mc:AlternateConten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noProof/>
          <w:sz w:val="28"/>
          <w:szCs w:val="28"/>
          <w:lang w:val="ru-RU" w:eastAsia="ru-RU"/>
        </w:rPr>
        <mc:AlternateContent>
          <mc:Choice Requires="wpg">
            <w:drawing>
              <wp:inline distT="0" distB="0" distL="0" distR="0">
                <wp:extent cx="4781550" cy="2976153"/>
                <wp:effectExtent l="0" t="0" r="0" b="0"/>
                <wp:docPr id="30" name="Рисунок 4" descr="C:\Users\User\Downloads\Без волн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Без волна_page-0001.jpg"/>
                        <pic:cNvPicPr>
                          <a:picLocks noChangeAspect="1"/>
                        </pic:cNvPicPr>
                      </pic:nvPicPr>
                      <pic:blipFill>
                        <a:blip r:embed="rId64"/>
                        <a:stretch/>
                      </pic:blipFill>
                      <pic:spPr bwMode="auto">
                        <a:xfrm>
                          <a:off x="0" y="0"/>
                          <a:ext cx="4789082" cy="2980841"/>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mso-wrap-distance-left:0.0pt;mso-wrap-distance-top:0.0pt;mso-wrap-distance-right:0.0pt;mso-wrap-distance-bottom:0.0pt;width:376.5pt;height:234.3pt;" stroked="f" strokeweight="0.75pt">
                <v:path textboxrect="0,0,0,0"/>
                <v:imagedata r:id="rId65" o:title=""/>
              </v:shape>
            </w:pict>
          </mc:Fallback>
        </mc:AlternateContent>
      </w:r>
    </w:p>
    <w:p w:rsidR="00CA1D62" w:rsidRDefault="00CA1D62">
      <w:pPr>
        <w:spacing w:after="0" w:line="240" w:lineRule="auto"/>
        <w:ind w:firstLine="709"/>
        <w:jc w:val="center"/>
        <w:rPr>
          <w:rFonts w:cs="Times New Roman"/>
          <w:b/>
          <w:bCs/>
          <w:sz w:val="28"/>
          <w:szCs w:val="28"/>
          <w:lang w:val="ru-RU"/>
        </w:rPr>
      </w:pP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center"/>
        <w:rPr>
          <w:rFonts w:cs="Times New Roman"/>
          <w:b/>
          <w:bCs/>
          <w:sz w:val="28"/>
          <w:szCs w:val="28"/>
          <w:lang w:val="ru-RU"/>
        </w:rPr>
      </w:pPr>
      <w:r>
        <w:rPr>
          <w:rFonts w:cs="Times New Roman"/>
          <w:b/>
          <w:bCs/>
          <w:sz w:val="28"/>
          <w:szCs w:val="28"/>
          <w:lang w:val="ru-RU"/>
        </w:rPr>
        <w:t>Игра «Облака слов»</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Варианты заданий</w:t>
      </w:r>
    </w:p>
    <w:p w:rsidR="00CA1D62" w:rsidRDefault="00F75620">
      <w:pPr>
        <w:pStyle w:val="af3"/>
        <w:numPr>
          <w:ilvl w:val="0"/>
          <w:numId w:val="11"/>
        </w:numPr>
        <w:spacing w:after="0" w:line="24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Составь памятку о правилах дорожного движения.</w:t>
      </w:r>
    </w:p>
    <w:p w:rsidR="00CA1D62" w:rsidRDefault="00F75620">
      <w:pPr>
        <w:pStyle w:val="af3"/>
        <w:numPr>
          <w:ilvl w:val="0"/>
          <w:numId w:val="11"/>
        </w:numPr>
        <w:spacing w:after="0" w:line="24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Составь ментальную карту, опираясь на ключевые слова из облака слов.</w:t>
      </w:r>
    </w:p>
    <w:p w:rsidR="00CA1D62" w:rsidRDefault="00F75620">
      <w:pPr>
        <w:pStyle w:val="af3"/>
        <w:numPr>
          <w:ilvl w:val="0"/>
          <w:numId w:val="11"/>
        </w:numPr>
        <w:spacing w:after="0" w:line="24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Объясни лексическое значение слов из облака.</w:t>
      </w:r>
    </w:p>
    <w:p w:rsidR="00CA1D62" w:rsidRDefault="00F75620">
      <w:pPr>
        <w:pStyle w:val="af3"/>
        <w:numPr>
          <w:ilvl w:val="0"/>
          <w:numId w:val="11"/>
        </w:numPr>
        <w:spacing w:after="0" w:line="24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Напиши эссе с опорой на облако тегов на тему ПДД.</w:t>
      </w:r>
    </w:p>
    <w:p w:rsidR="00CA1D62" w:rsidRDefault="00F75620">
      <w:pPr>
        <w:pStyle w:val="af3"/>
        <w:numPr>
          <w:ilvl w:val="0"/>
          <w:numId w:val="11"/>
        </w:numPr>
        <w:spacing w:after="0" w:line="24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Определи морфологические признаки слов(падеж, число, лицо, времясклонение, спряжение, время </w:t>
      </w:r>
      <w:r>
        <w:rPr>
          <w:rFonts w:ascii="Times New Roman" w:hAnsi="Times New Roman" w:cs="Times New Roman"/>
          <w:sz w:val="28"/>
          <w:szCs w:val="28"/>
          <w:lang w:val="ru-RU"/>
        </w:rPr>
        <w:t>и т.д.)</w:t>
      </w:r>
    </w:p>
    <w:p w:rsidR="00CA1D62" w:rsidRDefault="00F75620">
      <w:pPr>
        <w:pStyle w:val="af3"/>
        <w:numPr>
          <w:ilvl w:val="0"/>
          <w:numId w:val="11"/>
        </w:numPr>
        <w:spacing w:after="0" w:line="240" w:lineRule="auto"/>
        <w:ind w:left="0" w:firstLine="709"/>
        <w:jc w:val="both"/>
        <w:rPr>
          <w:rFonts w:ascii="Times New Roman" w:hAnsi="Times New Roman" w:cs="Times New Roman"/>
          <w:sz w:val="28"/>
          <w:szCs w:val="28"/>
          <w:lang w:val="ru-RU"/>
        </w:rPr>
      </w:pPr>
      <w:r>
        <w:rPr>
          <w:rFonts w:ascii="Times New Roman" w:hAnsi="Times New Roman" w:cs="Times New Roman"/>
          <w:sz w:val="28"/>
          <w:szCs w:val="28"/>
          <w:lang w:val="ru-RU"/>
        </w:rPr>
        <w:t>Составь свое облако слов с опорой на заданную тему. Презентуй в паре.</w:t>
      </w:r>
    </w:p>
    <w:p w:rsidR="00CA1D62" w:rsidRDefault="00CA1D62">
      <w:pPr>
        <w:pStyle w:val="af3"/>
        <w:spacing w:after="0" w:line="240" w:lineRule="auto"/>
        <w:ind w:left="0" w:firstLine="709"/>
        <w:jc w:val="both"/>
        <w:rPr>
          <w:rFonts w:ascii="Times New Roman" w:hAnsi="Times New Roman" w:cs="Times New Roman"/>
          <w:sz w:val="28"/>
          <w:szCs w:val="28"/>
          <w:lang w:val="ru-RU"/>
        </w:rPr>
      </w:pPr>
    </w:p>
    <w:p w:rsidR="00CA1D62" w:rsidRDefault="00CA1D62">
      <w:pPr>
        <w:pStyle w:val="af3"/>
        <w:spacing w:after="0" w:line="240" w:lineRule="auto"/>
        <w:ind w:left="0" w:firstLine="709"/>
        <w:jc w:val="both"/>
        <w:rPr>
          <w:rFonts w:ascii="Times New Roman" w:hAnsi="Times New Roman" w:cs="Times New Roman"/>
          <w:sz w:val="28"/>
          <w:szCs w:val="28"/>
          <w:lang w:val="ru-RU"/>
        </w:rPr>
      </w:pPr>
    </w:p>
    <w:p w:rsidR="00CA1D62" w:rsidRDefault="00F75620">
      <w:pPr>
        <w:spacing w:after="0" w:line="240" w:lineRule="auto"/>
        <w:ind w:firstLine="709"/>
        <w:jc w:val="center"/>
        <w:rPr>
          <w:rFonts w:cs="Times New Roman"/>
          <w:sz w:val="28"/>
          <w:szCs w:val="28"/>
          <w:lang w:val="ru-RU"/>
        </w:rPr>
      </w:pPr>
      <w:r>
        <w:rPr>
          <w:rFonts w:cs="Times New Roman"/>
          <w:noProof/>
          <w:sz w:val="28"/>
          <w:szCs w:val="28"/>
          <w:lang w:val="ru-RU" w:eastAsia="ru-RU"/>
        </w:rPr>
        <mc:AlternateContent>
          <mc:Choice Requires="wpg">
            <w:drawing>
              <wp:inline distT="0" distB="0" distL="0" distR="0">
                <wp:extent cx="3762375" cy="3231018"/>
                <wp:effectExtent l="0" t="0" r="0" b="7620"/>
                <wp:docPr id="3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66"/>
                        <a:stretch/>
                      </pic:blipFill>
                      <pic:spPr bwMode="auto">
                        <a:xfrm>
                          <a:off x="0" y="0"/>
                          <a:ext cx="3776045" cy="3242758"/>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mso-wrap-distance-left:0.0pt;mso-wrap-distance-top:0.0pt;mso-wrap-distance-right:0.0pt;mso-wrap-distance-bottom:0.0pt;width:296.2pt;height:254.4pt;" stroked="false">
                <v:path textboxrect="0,0,0,0"/>
                <v:imagedata r:id="rId67" o:title=""/>
              </v:shape>
            </w:pict>
          </mc:Fallback>
        </mc:AlternateConten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noProof/>
          <w:sz w:val="28"/>
          <w:szCs w:val="28"/>
          <w:lang w:val="ru-RU" w:eastAsia="ru-RU"/>
        </w:rPr>
        <mc:AlternateContent>
          <mc:Choice Requires="wpg">
            <w:drawing>
              <wp:inline distT="0" distB="0" distL="0" distR="0">
                <wp:extent cx="4572000" cy="3432401"/>
                <wp:effectExtent l="0" t="0" r="0" b="0"/>
                <wp:docPr id="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68"/>
                        <a:stretch/>
                      </pic:blipFill>
                      <pic:spPr bwMode="auto">
                        <a:xfrm>
                          <a:off x="0" y="0"/>
                          <a:ext cx="4577865" cy="3436804"/>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1" o:spid="_x0000_s31" type="#_x0000_t75" style="mso-wrap-distance-left:0.0pt;mso-wrap-distance-top:0.0pt;mso-wrap-distance-right:0.0pt;mso-wrap-distance-bottom:0.0pt;width:360.0pt;height:270.3pt;" stroked="false">
                <v:path textboxrect="0,0,0,0"/>
                <v:imagedata r:id="rId69" o:title=""/>
              </v:shape>
            </w:pict>
          </mc:Fallback>
        </mc:AlternateConten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noProof/>
          <w:sz w:val="28"/>
          <w:szCs w:val="28"/>
          <w:lang w:val="ru-RU" w:eastAsia="ru-RU"/>
        </w:rPr>
        <w:lastRenderedPageBreak/>
        <mc:AlternateContent>
          <mc:Choice Requires="wpg">
            <w:drawing>
              <wp:inline distT="0" distB="0" distL="0" distR="0">
                <wp:extent cx="4860592" cy="3648075"/>
                <wp:effectExtent l="0" t="0" r="0" b="0"/>
                <wp:docPr id="3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70"/>
                        <a:stretch/>
                      </pic:blipFill>
                      <pic:spPr bwMode="auto">
                        <a:xfrm>
                          <a:off x="0" y="0"/>
                          <a:ext cx="4867344" cy="3653143"/>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2" o:spid="_x0000_s32" type="#_x0000_t75" style="mso-wrap-distance-left:0.0pt;mso-wrap-distance-top:0.0pt;mso-wrap-distance-right:0.0pt;mso-wrap-distance-bottom:0.0pt;width:382.7pt;height:287.2pt;" stroked="false">
                <v:path textboxrect="0,0,0,0"/>
                <v:imagedata r:id="rId71" o:title=""/>
              </v:shape>
            </w:pict>
          </mc:Fallback>
        </mc:AlternateContent>
      </w:r>
    </w:p>
    <w:p w:rsidR="00CA1D62" w:rsidRDefault="00CA1D62">
      <w:pPr>
        <w:spacing w:after="0" w:line="240" w:lineRule="auto"/>
        <w:ind w:firstLine="709"/>
        <w:jc w:val="center"/>
        <w:rPr>
          <w:rFonts w:cs="Times New Roman"/>
          <w:b/>
          <w:iCs/>
          <w:sz w:val="28"/>
          <w:szCs w:val="28"/>
          <w:lang w:val="ru-RU"/>
        </w:rPr>
      </w:pPr>
      <w:bookmarkStart w:id="3" w:name="_Hlk158887218"/>
    </w:p>
    <w:p w:rsidR="00CA1D62" w:rsidRDefault="00CA1D62">
      <w:pPr>
        <w:spacing w:after="0" w:line="240" w:lineRule="auto"/>
        <w:ind w:firstLine="709"/>
        <w:jc w:val="center"/>
        <w:rPr>
          <w:rFonts w:cs="Times New Roman"/>
          <w:b/>
          <w:iCs/>
          <w:sz w:val="28"/>
          <w:szCs w:val="28"/>
          <w:lang w:val="ru-RU"/>
        </w:rPr>
      </w:pPr>
    </w:p>
    <w:p w:rsidR="00CA1D62" w:rsidRDefault="00CA1D62">
      <w:pPr>
        <w:spacing w:after="0" w:line="240" w:lineRule="auto"/>
        <w:ind w:firstLine="709"/>
        <w:jc w:val="center"/>
        <w:rPr>
          <w:rFonts w:cs="Times New Roman"/>
          <w:b/>
          <w:iCs/>
          <w:sz w:val="28"/>
          <w:szCs w:val="28"/>
          <w:lang w:val="ru-RU"/>
        </w:rPr>
      </w:pPr>
    </w:p>
    <w:p w:rsidR="00CA1D62" w:rsidRDefault="00CA1D62">
      <w:pPr>
        <w:spacing w:after="0" w:line="240" w:lineRule="auto"/>
        <w:ind w:firstLine="709"/>
        <w:jc w:val="center"/>
        <w:rPr>
          <w:rFonts w:cs="Times New Roman"/>
          <w:b/>
          <w:iCs/>
          <w:sz w:val="28"/>
          <w:szCs w:val="28"/>
          <w:lang w:val="ru-RU"/>
        </w:rPr>
      </w:pPr>
    </w:p>
    <w:p w:rsidR="00CA1D62" w:rsidRDefault="00F75620">
      <w:pPr>
        <w:spacing w:after="0" w:line="240" w:lineRule="auto"/>
        <w:ind w:firstLine="709"/>
        <w:jc w:val="center"/>
        <w:rPr>
          <w:rFonts w:cs="Times New Roman"/>
          <w:b/>
          <w:iCs/>
          <w:sz w:val="28"/>
          <w:szCs w:val="28"/>
          <w:lang w:val="ru-RU"/>
        </w:rPr>
      </w:pPr>
      <w:r>
        <w:rPr>
          <w:rFonts w:cs="Times New Roman"/>
          <w:b/>
          <w:iCs/>
          <w:sz w:val="28"/>
          <w:szCs w:val="28"/>
          <w:lang w:val="ru-RU"/>
        </w:rPr>
        <w:t>Игра</w:t>
      </w:r>
      <w:bookmarkEnd w:id="3"/>
      <w:r>
        <w:rPr>
          <w:rFonts w:cs="Times New Roman"/>
          <w:b/>
          <w:iCs/>
          <w:sz w:val="28"/>
          <w:szCs w:val="28"/>
          <w:lang w:val="ru-RU"/>
        </w:rPr>
        <w:t xml:space="preserve"> «Пешеходный переход. Зебра»</w:t>
      </w:r>
    </w:p>
    <w:p w:rsidR="00CA1D62" w:rsidRDefault="00CA1D62">
      <w:pPr>
        <w:spacing w:after="0" w:line="240" w:lineRule="auto"/>
        <w:ind w:firstLine="709"/>
        <w:jc w:val="center"/>
        <w:rPr>
          <w:rFonts w:cs="Times New Roman"/>
          <w:b/>
          <w:iCs/>
          <w:sz w:val="28"/>
          <w:szCs w:val="28"/>
          <w:lang w:val="ru-RU"/>
        </w:rPr>
      </w:pPr>
    </w:p>
    <w:p w:rsidR="00CA1D62" w:rsidRDefault="00F75620">
      <w:pPr>
        <w:spacing w:after="0" w:line="240" w:lineRule="auto"/>
        <w:ind w:firstLine="709"/>
        <w:rPr>
          <w:rFonts w:cs="Times New Roman"/>
          <w:b/>
          <w:iCs/>
          <w:sz w:val="28"/>
          <w:szCs w:val="28"/>
          <w:lang w:val="ru-RU"/>
        </w:rPr>
      </w:pPr>
      <w:r>
        <w:rPr>
          <w:rFonts w:cs="Times New Roman"/>
          <w:b/>
          <w:iCs/>
          <w:sz w:val="28"/>
          <w:szCs w:val="28"/>
          <w:lang w:val="ru-RU"/>
        </w:rPr>
        <w:t>Цель: научить правильно переходить дорогу, в положенном месте.</w:t>
      </w:r>
    </w:p>
    <w:p w:rsidR="00CA1D62" w:rsidRDefault="00CA1D62">
      <w:pPr>
        <w:spacing w:after="0" w:line="240" w:lineRule="auto"/>
        <w:ind w:firstLine="709"/>
        <w:jc w:val="both"/>
        <w:rPr>
          <w:rFonts w:cs="Times New Roman"/>
          <w:b/>
          <w:i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iCs/>
          <w:sz w:val="28"/>
          <w:szCs w:val="28"/>
          <w:lang w:val="ru-RU"/>
        </w:rPr>
        <w:t>Ресурсы:</w:t>
      </w:r>
      <w:r>
        <w:rPr>
          <w:rFonts w:cs="Times New Roman"/>
          <w:sz w:val="28"/>
          <w:szCs w:val="28"/>
          <w:lang w:val="ru-RU"/>
        </w:rPr>
        <w:t xml:space="preserve"> черно-белые полоски, музыка, лента(финиш)</w:t>
      </w:r>
    </w:p>
    <w:p w:rsidR="00CA1D62" w:rsidRDefault="00CA1D62">
      <w:pPr>
        <w:spacing w:after="0" w:line="240" w:lineRule="auto"/>
        <w:ind w:firstLine="709"/>
        <w:jc w:val="both"/>
        <w:rPr>
          <w:rFonts w:cs="Times New Roman"/>
          <w:b/>
          <w:i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iCs/>
          <w:sz w:val="28"/>
          <w:szCs w:val="28"/>
          <w:lang w:val="ru-RU"/>
        </w:rPr>
        <w:t>Содержание</w:t>
      </w:r>
      <w:r>
        <w:rPr>
          <w:rFonts w:cs="Times New Roman"/>
          <w:b/>
          <w:i/>
          <w:sz w:val="28"/>
          <w:szCs w:val="28"/>
          <w:lang w:val="ru-RU"/>
        </w:rPr>
        <w:t>:</w:t>
      </w:r>
      <w:r>
        <w:rPr>
          <w:rFonts w:cs="Times New Roman"/>
          <w:sz w:val="28"/>
          <w:szCs w:val="28"/>
          <w:lang w:val="ru-RU"/>
        </w:rPr>
        <w:t xml:space="preserve"> учащиеся должны на перегонки перейти «пешеходный переход», прокладывая, себе «путь» (зебру), с помощью полосок, под ноги до намеченного финиша, т. е. своего рода перейти дорогу по «зебре».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Класс делится на команды. От каждой команды выбирается 1 игрок, ко</w:t>
      </w:r>
      <w:r>
        <w:rPr>
          <w:rFonts w:cs="Times New Roman"/>
          <w:sz w:val="28"/>
          <w:szCs w:val="28"/>
          <w:lang w:val="ru-RU"/>
        </w:rPr>
        <w:t>торый должен преодолеть путь, под музыку, через пешеходный переход. (зебру)</w:t>
      </w:r>
    </w:p>
    <w:p w:rsidR="00CA1D62" w:rsidRDefault="00CA1D62">
      <w:pPr>
        <w:spacing w:after="0" w:line="240" w:lineRule="auto"/>
        <w:ind w:firstLine="709"/>
        <w:jc w:val="center"/>
        <w:rPr>
          <w:rFonts w:cs="Times New Roman"/>
          <w:b/>
          <w:bCs/>
          <w:sz w:val="28"/>
          <w:szCs w:val="28"/>
          <w:lang w:val="ru-RU"/>
        </w:rPr>
      </w:pPr>
      <w:bookmarkStart w:id="4" w:name="_Hlk158887275"/>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center"/>
        <w:rPr>
          <w:rFonts w:cs="Times New Roman"/>
          <w:b/>
          <w:bCs/>
          <w:sz w:val="28"/>
          <w:szCs w:val="28"/>
          <w:lang w:val="ru-RU"/>
        </w:rPr>
      </w:pPr>
      <w:r>
        <w:rPr>
          <w:rFonts w:cs="Times New Roman"/>
          <w:b/>
          <w:bCs/>
          <w:sz w:val="28"/>
          <w:szCs w:val="28"/>
          <w:lang w:val="ru-RU"/>
        </w:rPr>
        <w:t>Игра</w:t>
      </w:r>
      <w:bookmarkEnd w:id="4"/>
      <w:r>
        <w:rPr>
          <w:rFonts w:cs="Times New Roman"/>
          <w:b/>
          <w:bCs/>
          <w:sz w:val="28"/>
          <w:szCs w:val="28"/>
          <w:lang w:val="ru-RU"/>
        </w:rPr>
        <w:t xml:space="preserve"> «Хороший водитель»</w:t>
      </w: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rPr>
          <w:rFonts w:cs="Times New Roman"/>
          <w:b/>
          <w:bCs/>
          <w:sz w:val="28"/>
          <w:szCs w:val="28"/>
          <w:lang w:val="ru-RU"/>
        </w:rPr>
      </w:pPr>
      <w:r>
        <w:rPr>
          <w:rFonts w:cs="Times New Roman"/>
          <w:b/>
          <w:bCs/>
          <w:sz w:val="28"/>
          <w:szCs w:val="28"/>
          <w:lang w:val="ru-RU"/>
        </w:rPr>
        <w:t xml:space="preserve">Цель: </w:t>
      </w:r>
      <w:r>
        <w:rPr>
          <w:rFonts w:cs="Times New Roman"/>
          <w:sz w:val="28"/>
          <w:szCs w:val="28"/>
          <w:lang w:val="ru-RU"/>
        </w:rPr>
        <w:t>научить обходить транспортное средство и препятствия на пути, соблюдая правила ПДД.</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Ресурсы</w:t>
      </w:r>
      <w:r>
        <w:rPr>
          <w:rFonts w:cs="Times New Roman"/>
          <w:b/>
          <w:bCs/>
          <w:i/>
          <w:iCs/>
          <w:sz w:val="28"/>
          <w:szCs w:val="28"/>
          <w:lang w:val="ru-RU"/>
        </w:rPr>
        <w:t xml:space="preserve">: </w:t>
      </w:r>
      <w:r>
        <w:rPr>
          <w:rFonts w:cs="Times New Roman"/>
          <w:sz w:val="28"/>
          <w:szCs w:val="28"/>
          <w:lang w:val="ru-RU"/>
        </w:rPr>
        <w:t>предметы-для преграды, скакалка.</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Содержание:</w:t>
      </w:r>
      <w:r>
        <w:rPr>
          <w:rFonts w:cs="Times New Roman"/>
          <w:sz w:val="28"/>
          <w:szCs w:val="28"/>
          <w:lang w:val="ru-RU"/>
        </w:rPr>
        <w:t xml:space="preserve"> пройти </w:t>
      </w:r>
      <w:r>
        <w:rPr>
          <w:rFonts w:cs="Times New Roman"/>
          <w:sz w:val="28"/>
          <w:szCs w:val="28"/>
          <w:lang w:val="ru-RU"/>
        </w:rPr>
        <w:t>преграду, не сбив ее на пути, как можно быстро.</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lastRenderedPageBreak/>
        <w:t>На дистанции устанавливается несколько преград (конусов, обручи, стулья и т.д.), и участникам необходимо как можно быстрее прыгать на скакалке между преградами, не сбивая их.</w:t>
      </w:r>
    </w:p>
    <w:p w:rsidR="00CA1D62" w:rsidRDefault="00CA1D62">
      <w:pPr>
        <w:spacing w:after="0" w:line="240" w:lineRule="auto"/>
        <w:ind w:firstLine="709"/>
        <w:jc w:val="center"/>
        <w:rPr>
          <w:rFonts w:cs="Times New Roman"/>
          <w:b/>
          <w:bCs/>
          <w:sz w:val="28"/>
          <w:szCs w:val="28"/>
          <w:lang w:val="ru-RU"/>
        </w:rPr>
      </w:pP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center"/>
        <w:rPr>
          <w:rFonts w:cs="Times New Roman"/>
          <w:b/>
          <w:bCs/>
          <w:sz w:val="28"/>
          <w:szCs w:val="28"/>
          <w:lang w:val="ru-RU"/>
        </w:rPr>
      </w:pPr>
      <w:r>
        <w:rPr>
          <w:rFonts w:cs="Times New Roman"/>
          <w:b/>
          <w:bCs/>
          <w:sz w:val="28"/>
          <w:szCs w:val="28"/>
          <w:lang w:val="ru-RU"/>
        </w:rPr>
        <w:t>Игра «Курьер. (Таксист)»</w:t>
      </w: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rPr>
          <w:rFonts w:cs="Times New Roman"/>
          <w:b/>
          <w:bCs/>
          <w:sz w:val="28"/>
          <w:szCs w:val="28"/>
          <w:lang w:val="ru-RU"/>
        </w:rPr>
      </w:pPr>
      <w:r>
        <w:rPr>
          <w:rFonts w:cs="Times New Roman"/>
          <w:b/>
          <w:bCs/>
          <w:sz w:val="28"/>
          <w:szCs w:val="28"/>
          <w:lang w:val="ru-RU"/>
        </w:rPr>
        <w:t>Цель:</w:t>
      </w:r>
      <w:r>
        <w:rPr>
          <w:rFonts w:cs="Times New Roman"/>
          <w:b/>
          <w:bCs/>
          <w:sz w:val="28"/>
          <w:szCs w:val="28"/>
          <w:lang w:val="ru-RU"/>
        </w:rPr>
        <w:t xml:space="preserve"> </w:t>
      </w:r>
      <w:r>
        <w:rPr>
          <w:rFonts w:cs="Times New Roman"/>
          <w:sz w:val="28"/>
          <w:szCs w:val="28"/>
          <w:lang w:val="ru-RU"/>
        </w:rPr>
        <w:t>выучить сигналы светофора, привить чувства ответственности.</w:t>
      </w:r>
    </w:p>
    <w:p w:rsidR="00CA1D62" w:rsidRDefault="00CA1D62">
      <w:pPr>
        <w:spacing w:after="0" w:line="240" w:lineRule="auto"/>
        <w:ind w:firstLine="709"/>
        <w:jc w:val="both"/>
        <w:rPr>
          <w:rFonts w:cs="Times New Roman"/>
          <w:b/>
          <w:sz w:val="28"/>
          <w:szCs w:val="28"/>
          <w:lang w:val="ru-RU"/>
        </w:rPr>
      </w:pPr>
    </w:p>
    <w:p w:rsidR="00CA1D62" w:rsidRDefault="00F75620">
      <w:pPr>
        <w:spacing w:after="0" w:line="240" w:lineRule="auto"/>
        <w:ind w:firstLine="709"/>
        <w:jc w:val="both"/>
        <w:rPr>
          <w:rFonts w:cs="Times New Roman"/>
          <w:bCs/>
          <w:sz w:val="28"/>
          <w:szCs w:val="28"/>
          <w:lang w:val="ru-RU"/>
        </w:rPr>
      </w:pPr>
      <w:r>
        <w:rPr>
          <w:rFonts w:cs="Times New Roman"/>
          <w:b/>
          <w:sz w:val="28"/>
          <w:szCs w:val="28"/>
          <w:lang w:val="ru-RU"/>
        </w:rPr>
        <w:t>Ресурсы:</w:t>
      </w:r>
      <w:r>
        <w:rPr>
          <w:rFonts w:cs="Times New Roman"/>
          <w:bCs/>
          <w:sz w:val="28"/>
          <w:szCs w:val="28"/>
          <w:lang w:val="ru-RU"/>
        </w:rPr>
        <w:t xml:space="preserve"> </w:t>
      </w:r>
      <w:r>
        <w:rPr>
          <w:rFonts w:cs="Times New Roman"/>
          <w:sz w:val="28"/>
          <w:szCs w:val="28"/>
          <w:lang w:val="ru-RU"/>
        </w:rPr>
        <w:t>обруч, конусы, тележка, груз(мячик), сигналы светофора (сигнальные карточки), участник в роли ведущего(светофора)</w: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Содержание:</w:t>
      </w:r>
      <w:r>
        <w:rPr>
          <w:rFonts w:cs="Times New Roman"/>
          <w:sz w:val="28"/>
          <w:szCs w:val="28"/>
          <w:lang w:val="ru-RU"/>
        </w:rPr>
        <w:t xml:space="preserve"> соблюдая правила сигнала светофора, быстро перевезти груз на свою базу.</w:t>
      </w:r>
    </w:p>
    <w:p w:rsidR="00CA1D62" w:rsidRDefault="00F75620">
      <w:pPr>
        <w:spacing w:after="0" w:line="240" w:lineRule="auto"/>
        <w:ind w:firstLine="709"/>
        <w:jc w:val="both"/>
        <w:rPr>
          <w:rFonts w:cs="Times New Roman"/>
          <w:sz w:val="28"/>
          <w:szCs w:val="28"/>
          <w:lang w:val="ru-RU"/>
        </w:rPr>
      </w:pPr>
      <w:r>
        <w:rPr>
          <w:rFonts w:cs="Times New Roman"/>
          <w:bCs/>
          <w:iCs/>
          <w:sz w:val="28"/>
          <w:szCs w:val="28"/>
          <w:lang w:val="ru-RU"/>
        </w:rPr>
        <w:t xml:space="preserve">Учащиеся делятся на команды. </w:t>
      </w:r>
      <w:r>
        <w:rPr>
          <w:rFonts w:cs="Times New Roman"/>
          <w:sz w:val="28"/>
          <w:szCs w:val="28"/>
          <w:lang w:val="ru-RU"/>
        </w:rPr>
        <w:t>Участник</w:t>
      </w:r>
      <w:r>
        <w:rPr>
          <w:rFonts w:cs="Times New Roman"/>
          <w:bCs/>
          <w:iCs/>
          <w:sz w:val="28"/>
          <w:szCs w:val="28"/>
          <w:lang w:val="ru-RU"/>
        </w:rPr>
        <w:t xml:space="preserve"> каждой команды по очереди берут в руки (машинку, тележку игрушечную, для овощей, корзину, обруч) </w:t>
      </w:r>
      <w:r>
        <w:rPr>
          <w:rFonts w:cs="Times New Roman"/>
          <w:sz w:val="28"/>
          <w:szCs w:val="28"/>
          <w:lang w:val="ru-RU"/>
        </w:rPr>
        <w:t>добегает до противоположного конуса, при этом со</w:t>
      </w:r>
      <w:r>
        <w:rPr>
          <w:rFonts w:cs="Times New Roman"/>
          <w:sz w:val="28"/>
          <w:szCs w:val="28"/>
          <w:lang w:val="ru-RU"/>
        </w:rPr>
        <w:t>блюдая сигналы, которые сигнализирует светофор. Забирает 1 груз (мяч), несёт его, зажав коленями. Возвращается к команде и передаёт тележку (обруч) следующему участнику. А груз оставляет около команды.  Так пока весь груз не окажется на базе команды.</w:t>
      </w:r>
    </w:p>
    <w:p w:rsidR="00CA1D62" w:rsidRDefault="00CA1D62">
      <w:pPr>
        <w:spacing w:after="0" w:line="240" w:lineRule="auto"/>
        <w:ind w:firstLine="709"/>
        <w:jc w:val="center"/>
        <w:rPr>
          <w:rFonts w:cs="Times New Roman"/>
          <w:b/>
          <w:bCs/>
          <w:iCs/>
          <w:sz w:val="28"/>
          <w:szCs w:val="28"/>
          <w:lang w:val="ru-RU"/>
        </w:rPr>
      </w:pPr>
    </w:p>
    <w:p w:rsidR="00CA1D62" w:rsidRDefault="00CA1D62">
      <w:pPr>
        <w:spacing w:after="0" w:line="240" w:lineRule="auto"/>
        <w:ind w:firstLine="709"/>
        <w:jc w:val="center"/>
        <w:rPr>
          <w:rFonts w:cs="Times New Roman"/>
          <w:b/>
          <w:bCs/>
          <w:iCs/>
          <w:sz w:val="28"/>
          <w:szCs w:val="28"/>
          <w:lang w:val="ru-RU"/>
        </w:rPr>
      </w:pPr>
    </w:p>
    <w:p w:rsidR="00CA1D62" w:rsidRDefault="00F75620">
      <w:pPr>
        <w:spacing w:after="0" w:line="240" w:lineRule="auto"/>
        <w:ind w:firstLine="709"/>
        <w:jc w:val="center"/>
        <w:rPr>
          <w:rFonts w:cs="Times New Roman"/>
          <w:b/>
          <w:bCs/>
          <w:iCs/>
          <w:sz w:val="28"/>
          <w:szCs w:val="28"/>
          <w:lang w:val="ru-RU"/>
        </w:rPr>
      </w:pPr>
      <w:r>
        <w:rPr>
          <w:rFonts w:cs="Times New Roman"/>
          <w:b/>
          <w:bCs/>
          <w:iCs/>
          <w:sz w:val="28"/>
          <w:szCs w:val="28"/>
          <w:lang w:val="ru-RU"/>
        </w:rPr>
        <w:t>Игра «Зажги светофор»</w:t>
      </w:r>
    </w:p>
    <w:p w:rsidR="00CA1D62" w:rsidRDefault="00CA1D62">
      <w:pPr>
        <w:spacing w:after="0" w:line="240" w:lineRule="auto"/>
        <w:ind w:firstLine="709"/>
        <w:jc w:val="center"/>
        <w:rPr>
          <w:rFonts w:cs="Times New Roman"/>
          <w:b/>
          <w:bCs/>
          <w:iCs/>
          <w:sz w:val="28"/>
          <w:szCs w:val="28"/>
          <w:lang w:val="ru-RU"/>
        </w:rPr>
      </w:pPr>
    </w:p>
    <w:p w:rsidR="00CA1D62" w:rsidRDefault="00F75620">
      <w:pPr>
        <w:spacing w:after="0" w:line="240" w:lineRule="auto"/>
        <w:ind w:firstLine="709"/>
        <w:rPr>
          <w:rFonts w:cs="Times New Roman"/>
          <w:b/>
          <w:bCs/>
          <w:iCs/>
          <w:sz w:val="28"/>
          <w:szCs w:val="28"/>
          <w:lang w:val="ru-RU"/>
        </w:rPr>
      </w:pPr>
      <w:r>
        <w:rPr>
          <w:rFonts w:cs="Times New Roman"/>
          <w:b/>
          <w:bCs/>
          <w:iCs/>
          <w:sz w:val="28"/>
          <w:szCs w:val="28"/>
          <w:lang w:val="ru-RU"/>
        </w:rPr>
        <w:t xml:space="preserve">Цель: </w:t>
      </w:r>
      <w:r>
        <w:rPr>
          <w:rFonts w:cs="Times New Roman"/>
          <w:iCs/>
          <w:sz w:val="28"/>
          <w:szCs w:val="28"/>
          <w:lang w:val="ru-RU"/>
        </w:rPr>
        <w:t>выучить сигналы светофора</w:t>
      </w:r>
      <w:r>
        <w:rPr>
          <w:rFonts w:cs="Times New Roman"/>
          <w:b/>
          <w:bCs/>
          <w:iCs/>
          <w:sz w:val="28"/>
          <w:szCs w:val="28"/>
          <w:lang w:val="ru-RU"/>
        </w:rPr>
        <w:t>.</w:t>
      </w:r>
    </w:p>
    <w:p w:rsidR="00CA1D62" w:rsidRDefault="00CA1D62">
      <w:pPr>
        <w:spacing w:after="0" w:line="240" w:lineRule="auto"/>
        <w:ind w:firstLine="709"/>
        <w:jc w:val="both"/>
        <w:rPr>
          <w:rFonts w:cs="Times New Roman"/>
          <w:b/>
          <w:bCs/>
          <w:iCs/>
          <w:sz w:val="28"/>
          <w:szCs w:val="28"/>
          <w:lang w:val="ru-RU"/>
        </w:rPr>
      </w:pPr>
    </w:p>
    <w:p w:rsidR="00CA1D62" w:rsidRDefault="00F75620">
      <w:pPr>
        <w:spacing w:after="0" w:line="240" w:lineRule="auto"/>
        <w:ind w:firstLine="709"/>
        <w:jc w:val="both"/>
        <w:rPr>
          <w:rFonts w:cs="Times New Roman"/>
          <w:iCs/>
          <w:sz w:val="28"/>
          <w:szCs w:val="28"/>
          <w:lang w:val="ru-RU"/>
        </w:rPr>
      </w:pPr>
      <w:r>
        <w:rPr>
          <w:rFonts w:cs="Times New Roman"/>
          <w:b/>
          <w:bCs/>
          <w:iCs/>
          <w:sz w:val="28"/>
          <w:szCs w:val="28"/>
          <w:lang w:val="ru-RU"/>
        </w:rPr>
        <w:t>Ресурсы</w:t>
      </w:r>
      <w:r>
        <w:rPr>
          <w:rFonts w:cs="Times New Roman"/>
          <w:iCs/>
          <w:sz w:val="28"/>
          <w:szCs w:val="28"/>
          <w:lang w:val="ru-RU"/>
        </w:rPr>
        <w:t>: шары воздушные (красного, желтого и зеленого цветов), можно мячи этих цветов и другие приспособления)</w:t>
      </w:r>
    </w:p>
    <w:p w:rsidR="00CA1D62" w:rsidRDefault="00CA1D62">
      <w:pPr>
        <w:spacing w:after="0" w:line="240" w:lineRule="auto"/>
        <w:ind w:firstLine="709"/>
        <w:jc w:val="both"/>
        <w:rPr>
          <w:rFonts w:cs="Times New Roman"/>
          <w:b/>
          <w:bCs/>
          <w:iCs/>
          <w:sz w:val="28"/>
          <w:szCs w:val="28"/>
          <w:lang w:val="ru-RU"/>
        </w:rPr>
      </w:pPr>
    </w:p>
    <w:p w:rsidR="00CA1D62" w:rsidRDefault="00F75620">
      <w:pPr>
        <w:spacing w:after="0" w:line="240" w:lineRule="auto"/>
        <w:ind w:firstLine="709"/>
        <w:jc w:val="both"/>
        <w:rPr>
          <w:rFonts w:cs="Times New Roman"/>
          <w:b/>
          <w:bCs/>
          <w:i/>
          <w:sz w:val="28"/>
          <w:szCs w:val="28"/>
          <w:lang w:val="ru-RU"/>
        </w:rPr>
      </w:pPr>
      <w:r>
        <w:rPr>
          <w:rFonts w:cs="Times New Roman"/>
          <w:b/>
          <w:bCs/>
          <w:iCs/>
          <w:sz w:val="28"/>
          <w:szCs w:val="28"/>
          <w:lang w:val="ru-RU"/>
        </w:rPr>
        <w:t>Содержание:</w:t>
      </w:r>
      <w:r>
        <w:rPr>
          <w:rFonts w:cs="Times New Roman"/>
          <w:b/>
          <w:bCs/>
          <w:i/>
          <w:sz w:val="28"/>
          <w:szCs w:val="28"/>
          <w:lang w:val="ru-RU"/>
        </w:rPr>
        <w:t xml:space="preserve"> </w:t>
      </w:r>
      <w:r>
        <w:rPr>
          <w:rFonts w:cs="Times New Roman"/>
          <w:sz w:val="28"/>
          <w:szCs w:val="28"/>
          <w:lang w:val="ru-RU"/>
        </w:rPr>
        <w:t>Капитаны трех команд получают 3 воздушных шара (можно мячи, или смятые лист</w:t>
      </w:r>
      <w:r>
        <w:rPr>
          <w:rFonts w:cs="Times New Roman"/>
          <w:sz w:val="28"/>
          <w:szCs w:val="28"/>
          <w:lang w:val="ru-RU"/>
        </w:rPr>
        <w:t>ы бумаги) красного, желтого, зеленого цвета и по сигналу перебрасывают по одному над головой дальше до последнего игрока. Когда шар дойдет до последнего игрока, тот поднимает его вверх – зажжен первый красный сигнал.</w:t>
      </w:r>
      <w:r>
        <w:rPr>
          <w:rFonts w:cs="Times New Roman"/>
          <w:b/>
          <w:bCs/>
          <w:sz w:val="28"/>
          <w:szCs w:val="28"/>
          <w:lang w:val="ru-RU"/>
        </w:rPr>
        <w:t> </w:t>
      </w:r>
      <w:r>
        <w:rPr>
          <w:rFonts w:cs="Times New Roman"/>
          <w:sz w:val="28"/>
          <w:szCs w:val="28"/>
          <w:lang w:val="ru-RU"/>
        </w:rPr>
        <w:t>Капитан может передавать следующий шар.</w:t>
      </w:r>
      <w:r>
        <w:rPr>
          <w:rFonts w:cs="Times New Roman"/>
          <w:sz w:val="28"/>
          <w:szCs w:val="28"/>
          <w:lang w:val="ru-RU"/>
        </w:rPr>
        <w:t xml:space="preserve"> Выиграет та команда, которое быстрее зажжет все три сигнала.</w:t>
      </w:r>
    </w:p>
    <w:p w:rsidR="00CA1D62" w:rsidRDefault="00CA1D62">
      <w:pPr>
        <w:spacing w:after="0" w:line="240" w:lineRule="auto"/>
        <w:ind w:firstLine="709"/>
        <w:jc w:val="center"/>
        <w:rPr>
          <w:rFonts w:cs="Times New Roman"/>
          <w:b/>
          <w:bCs/>
          <w:sz w:val="28"/>
          <w:szCs w:val="28"/>
          <w:lang w:val="ru-RU"/>
        </w:rPr>
      </w:pPr>
      <w:bookmarkStart w:id="5" w:name="_Hlk158887537"/>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center"/>
        <w:rPr>
          <w:rFonts w:cs="Times New Roman"/>
          <w:b/>
          <w:bCs/>
          <w:sz w:val="28"/>
          <w:szCs w:val="28"/>
          <w:lang w:val="ru-RU"/>
        </w:rPr>
      </w:pPr>
      <w:r>
        <w:rPr>
          <w:rFonts w:cs="Times New Roman"/>
          <w:b/>
          <w:bCs/>
          <w:sz w:val="28"/>
          <w:szCs w:val="28"/>
          <w:lang w:val="ru-RU"/>
        </w:rPr>
        <w:t>Игра</w:t>
      </w:r>
      <w:bookmarkEnd w:id="5"/>
      <w:r>
        <w:rPr>
          <w:rFonts w:cs="Times New Roman"/>
          <w:b/>
          <w:bCs/>
          <w:sz w:val="28"/>
          <w:szCs w:val="28"/>
          <w:lang w:val="ru-RU"/>
        </w:rPr>
        <w:t xml:space="preserve"> «Опасности на дороге»</w:t>
      </w: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both"/>
        <w:rPr>
          <w:rFonts w:cs="Times New Roman"/>
          <w:b/>
          <w:bCs/>
          <w:sz w:val="28"/>
          <w:szCs w:val="28"/>
          <w:lang w:val="ru-RU"/>
        </w:rPr>
      </w:pPr>
      <w:r>
        <w:rPr>
          <w:rFonts w:cs="Times New Roman"/>
          <w:b/>
          <w:bCs/>
          <w:sz w:val="28"/>
          <w:szCs w:val="28"/>
          <w:lang w:val="ru-RU"/>
        </w:rPr>
        <w:t xml:space="preserve">Цель: </w:t>
      </w:r>
      <w:r>
        <w:rPr>
          <w:rFonts w:cs="Times New Roman"/>
          <w:sz w:val="28"/>
          <w:szCs w:val="28"/>
          <w:lang w:val="ru-RU"/>
        </w:rPr>
        <w:t>научить распознать опасность на дороге по дорожным знакам.</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Ресурсы:</w:t>
      </w:r>
      <w:r>
        <w:rPr>
          <w:rFonts w:cs="Times New Roman"/>
          <w:b/>
          <w:bCs/>
          <w:i/>
          <w:iCs/>
          <w:sz w:val="28"/>
          <w:szCs w:val="28"/>
          <w:lang w:val="ru-RU"/>
        </w:rPr>
        <w:t xml:space="preserve"> </w:t>
      </w:r>
      <w:r>
        <w:rPr>
          <w:rFonts w:cs="Times New Roman"/>
          <w:sz w:val="28"/>
          <w:szCs w:val="28"/>
          <w:lang w:val="ru-RU"/>
        </w:rPr>
        <w:t>дорожные знаки, макеты: грузового и легкового транспорта, велосипед и пешеход.</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b/>
          <w:bCs/>
          <w:sz w:val="28"/>
          <w:szCs w:val="28"/>
          <w:lang w:val="ru-RU"/>
        </w:rPr>
      </w:pPr>
      <w:r>
        <w:rPr>
          <w:rFonts w:cs="Times New Roman"/>
          <w:b/>
          <w:bCs/>
          <w:sz w:val="28"/>
          <w:szCs w:val="28"/>
          <w:lang w:val="ru-RU"/>
        </w:rPr>
        <w:t>Содержание:</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В конце дистанции сложены дорожные знаки.</w:t>
      </w:r>
    </w:p>
    <w:p w:rsidR="00CA1D62" w:rsidRDefault="00F75620">
      <w:pPr>
        <w:numPr>
          <w:ilvl w:val="0"/>
          <w:numId w:val="8"/>
        </w:numPr>
        <w:spacing w:after="0" w:line="240" w:lineRule="auto"/>
        <w:ind w:left="0" w:firstLine="709"/>
        <w:jc w:val="both"/>
        <w:rPr>
          <w:rFonts w:cs="Times New Roman"/>
          <w:sz w:val="28"/>
          <w:szCs w:val="28"/>
          <w:lang w:val="ru-RU"/>
        </w:rPr>
      </w:pPr>
      <w:r>
        <w:rPr>
          <w:rFonts w:cs="Times New Roman"/>
          <w:sz w:val="28"/>
          <w:szCs w:val="28"/>
          <w:lang w:val="ru-RU"/>
        </w:rPr>
        <w:t>Движение велосипедов запрещено.</w:t>
      </w:r>
    </w:p>
    <w:p w:rsidR="00CA1D62" w:rsidRDefault="00F75620">
      <w:pPr>
        <w:numPr>
          <w:ilvl w:val="0"/>
          <w:numId w:val="8"/>
        </w:numPr>
        <w:spacing w:after="0" w:line="240" w:lineRule="auto"/>
        <w:ind w:left="0" w:firstLine="709"/>
        <w:jc w:val="both"/>
        <w:rPr>
          <w:rFonts w:cs="Times New Roman"/>
          <w:sz w:val="28"/>
          <w:szCs w:val="28"/>
          <w:lang w:val="ru-RU"/>
        </w:rPr>
      </w:pPr>
      <w:r>
        <w:rPr>
          <w:rFonts w:cs="Times New Roman"/>
          <w:sz w:val="28"/>
          <w:szCs w:val="28"/>
          <w:lang w:val="ru-RU"/>
        </w:rPr>
        <w:t>Движение грузовых автомобилей запрещено.</w:t>
      </w:r>
    </w:p>
    <w:p w:rsidR="00CA1D62" w:rsidRDefault="00F75620">
      <w:pPr>
        <w:numPr>
          <w:ilvl w:val="0"/>
          <w:numId w:val="8"/>
        </w:numPr>
        <w:spacing w:after="0" w:line="240" w:lineRule="auto"/>
        <w:ind w:left="0" w:firstLine="709"/>
        <w:jc w:val="both"/>
        <w:rPr>
          <w:rFonts w:cs="Times New Roman"/>
          <w:sz w:val="28"/>
          <w:szCs w:val="28"/>
          <w:lang w:val="ru-RU"/>
        </w:rPr>
      </w:pPr>
      <w:r>
        <w:rPr>
          <w:rFonts w:cs="Times New Roman"/>
          <w:sz w:val="28"/>
          <w:szCs w:val="28"/>
          <w:lang w:val="ru-RU"/>
        </w:rPr>
        <w:t>Движение легковых автомобилей.</w:t>
      </w:r>
    </w:p>
    <w:p w:rsidR="00CA1D62" w:rsidRDefault="00F75620">
      <w:pPr>
        <w:numPr>
          <w:ilvl w:val="0"/>
          <w:numId w:val="8"/>
        </w:numPr>
        <w:spacing w:after="0" w:line="240" w:lineRule="auto"/>
        <w:ind w:left="0" w:firstLine="709"/>
        <w:jc w:val="both"/>
        <w:rPr>
          <w:rFonts w:cs="Times New Roman"/>
          <w:sz w:val="28"/>
          <w:szCs w:val="28"/>
          <w:lang w:val="ru-RU"/>
        </w:rPr>
      </w:pPr>
      <w:r>
        <w:rPr>
          <w:rFonts w:cs="Times New Roman"/>
          <w:sz w:val="28"/>
          <w:szCs w:val="28"/>
          <w:lang w:val="ru-RU"/>
        </w:rPr>
        <w:t>Движение пешеходов запрещено.</w:t>
      </w:r>
    </w:p>
    <w:p w:rsidR="00CA1D62" w:rsidRDefault="00F75620">
      <w:pPr>
        <w:numPr>
          <w:ilvl w:val="0"/>
          <w:numId w:val="8"/>
        </w:numPr>
        <w:spacing w:after="0" w:line="240" w:lineRule="auto"/>
        <w:ind w:left="0" w:firstLine="709"/>
        <w:jc w:val="both"/>
        <w:rPr>
          <w:rFonts w:cs="Times New Roman"/>
          <w:sz w:val="28"/>
          <w:szCs w:val="28"/>
          <w:lang w:val="ru-RU"/>
        </w:rPr>
      </w:pPr>
      <w:r>
        <w:rPr>
          <w:rFonts w:cs="Times New Roman"/>
          <w:sz w:val="28"/>
          <w:szCs w:val="28"/>
          <w:lang w:val="ru-RU"/>
        </w:rPr>
        <w:t>Велосипедная дорожка.</w:t>
      </w:r>
    </w:p>
    <w:p w:rsidR="00CA1D62" w:rsidRDefault="00F75620">
      <w:pPr>
        <w:numPr>
          <w:ilvl w:val="0"/>
          <w:numId w:val="8"/>
        </w:numPr>
        <w:spacing w:after="0" w:line="240" w:lineRule="auto"/>
        <w:ind w:left="0" w:firstLine="709"/>
        <w:jc w:val="both"/>
        <w:rPr>
          <w:rFonts w:cs="Times New Roman"/>
          <w:sz w:val="28"/>
          <w:szCs w:val="28"/>
          <w:lang w:val="ru-RU"/>
        </w:rPr>
      </w:pPr>
      <w:r>
        <w:rPr>
          <w:rFonts w:cs="Times New Roman"/>
          <w:sz w:val="28"/>
          <w:szCs w:val="28"/>
          <w:lang w:val="ru-RU"/>
        </w:rPr>
        <w:t>Надземный пешеходный переход.</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А на дистанции расставлены рисунки: грузовой автомобиль, легковой автомобиль, велосипед, пешеход (лучше всего их прикрепить к спинке стула, чтобы было видно, а знаки складывать на стул). Участник, добежав до конца, берёт один знак и на обратном пути оставл</w:t>
      </w:r>
      <w:r>
        <w:rPr>
          <w:rFonts w:cs="Times New Roman"/>
          <w:sz w:val="28"/>
          <w:szCs w:val="28"/>
          <w:lang w:val="ru-RU"/>
        </w:rPr>
        <w:t>яет его у рисунка того транспортного средства, для которого этот знак предназначен.</w:t>
      </w:r>
    </w:p>
    <w:p w:rsidR="00CA1D62" w:rsidRDefault="00F75620">
      <w:pPr>
        <w:numPr>
          <w:ilvl w:val="0"/>
          <w:numId w:val="9"/>
        </w:numPr>
        <w:spacing w:after="0" w:line="240" w:lineRule="auto"/>
        <w:ind w:left="0" w:firstLine="709"/>
        <w:jc w:val="both"/>
        <w:rPr>
          <w:rFonts w:cs="Times New Roman"/>
          <w:sz w:val="28"/>
          <w:szCs w:val="28"/>
          <w:lang w:val="ru-RU"/>
        </w:rPr>
      </w:pPr>
      <w:r>
        <w:rPr>
          <w:rFonts w:cs="Times New Roman"/>
          <w:sz w:val="28"/>
          <w:szCs w:val="28"/>
          <w:lang w:val="ru-RU"/>
        </w:rPr>
        <w:t>Грузовой - 2 автомобиль</w:t>
      </w:r>
    </w:p>
    <w:p w:rsidR="00CA1D62" w:rsidRDefault="00F75620">
      <w:pPr>
        <w:numPr>
          <w:ilvl w:val="0"/>
          <w:numId w:val="9"/>
        </w:numPr>
        <w:spacing w:after="0" w:line="240" w:lineRule="auto"/>
        <w:ind w:left="0" w:firstLine="709"/>
        <w:jc w:val="both"/>
        <w:rPr>
          <w:rFonts w:cs="Times New Roman"/>
          <w:sz w:val="28"/>
          <w:szCs w:val="28"/>
          <w:lang w:val="ru-RU"/>
        </w:rPr>
      </w:pPr>
      <w:r>
        <w:rPr>
          <w:rFonts w:cs="Times New Roman"/>
          <w:sz w:val="28"/>
          <w:szCs w:val="28"/>
          <w:lang w:val="ru-RU"/>
        </w:rPr>
        <w:t>Легковой - 3 автомобиль</w:t>
      </w:r>
    </w:p>
    <w:p w:rsidR="00CA1D62" w:rsidRDefault="00F75620">
      <w:pPr>
        <w:numPr>
          <w:ilvl w:val="0"/>
          <w:numId w:val="9"/>
        </w:numPr>
        <w:spacing w:after="0" w:line="240" w:lineRule="auto"/>
        <w:ind w:left="0" w:firstLine="709"/>
        <w:jc w:val="both"/>
        <w:rPr>
          <w:rFonts w:cs="Times New Roman"/>
          <w:sz w:val="28"/>
          <w:szCs w:val="28"/>
          <w:lang w:val="ru-RU"/>
        </w:rPr>
      </w:pPr>
      <w:r>
        <w:rPr>
          <w:rFonts w:cs="Times New Roman"/>
          <w:sz w:val="28"/>
          <w:szCs w:val="28"/>
          <w:lang w:val="ru-RU"/>
        </w:rPr>
        <w:t>Велосипед - 1; 5</w:t>
      </w:r>
    </w:p>
    <w:p w:rsidR="00CA1D62" w:rsidRDefault="00F75620">
      <w:pPr>
        <w:numPr>
          <w:ilvl w:val="0"/>
          <w:numId w:val="9"/>
        </w:numPr>
        <w:spacing w:after="0" w:line="240" w:lineRule="auto"/>
        <w:ind w:left="0" w:firstLine="709"/>
        <w:jc w:val="both"/>
        <w:rPr>
          <w:rFonts w:cs="Times New Roman"/>
          <w:sz w:val="28"/>
          <w:szCs w:val="28"/>
          <w:lang w:val="ru-RU"/>
        </w:rPr>
      </w:pPr>
      <w:r>
        <w:rPr>
          <w:rFonts w:cs="Times New Roman"/>
          <w:sz w:val="28"/>
          <w:szCs w:val="28"/>
          <w:lang w:val="ru-RU"/>
        </w:rPr>
        <w:t>Пешеход - 4; 6</w:t>
      </w:r>
    </w:p>
    <w:p w:rsidR="00CA1D62" w:rsidRDefault="00CA1D62">
      <w:pPr>
        <w:spacing w:after="0" w:line="240" w:lineRule="auto"/>
        <w:ind w:firstLine="709"/>
        <w:jc w:val="both"/>
        <w:rPr>
          <w:rFonts w:cs="Times New Roman"/>
          <w:b/>
          <w:bCs/>
          <w:i/>
          <w:iCs/>
          <w:sz w:val="28"/>
          <w:szCs w:val="28"/>
          <w:lang w:val="ru-RU"/>
        </w:rPr>
      </w:pP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center"/>
        <w:rPr>
          <w:rFonts w:cs="Times New Roman"/>
          <w:b/>
          <w:bCs/>
          <w:sz w:val="28"/>
          <w:szCs w:val="28"/>
          <w:lang w:val="ru-RU"/>
        </w:rPr>
      </w:pPr>
      <w:r>
        <w:rPr>
          <w:rFonts w:cs="Times New Roman"/>
          <w:b/>
          <w:bCs/>
          <w:sz w:val="28"/>
          <w:szCs w:val="28"/>
          <w:lang w:val="ru-RU"/>
        </w:rPr>
        <w:t>Игра «Разгадай Ребусы»</w:t>
      </w: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 xml:space="preserve">Цель: </w:t>
      </w:r>
      <w:r>
        <w:rPr>
          <w:rFonts w:cs="Times New Roman"/>
          <w:sz w:val="28"/>
          <w:szCs w:val="28"/>
          <w:lang w:val="ru-RU"/>
        </w:rPr>
        <w:t>знакомство с ПДД, объектами ПДД.</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 xml:space="preserve">Ресурсы: </w:t>
      </w:r>
      <w:r>
        <w:rPr>
          <w:rFonts w:cs="Times New Roman"/>
          <w:sz w:val="28"/>
          <w:szCs w:val="28"/>
          <w:lang w:val="ru-RU"/>
        </w:rPr>
        <w:t>листочки с ребуса</w:t>
      </w:r>
      <w:r>
        <w:rPr>
          <w:rFonts w:cs="Times New Roman"/>
          <w:sz w:val="28"/>
          <w:szCs w:val="28"/>
          <w:lang w:val="ru-RU"/>
        </w:rPr>
        <w:t>ми</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 xml:space="preserve">Содержание: </w:t>
      </w:r>
      <w:r>
        <w:rPr>
          <w:rFonts w:cs="Times New Roman"/>
          <w:sz w:val="28"/>
          <w:szCs w:val="28"/>
          <w:lang w:val="ru-RU"/>
        </w:rPr>
        <w:t>Командам выдаётся лист с ребусами. Задача команды расшифровать все ребусы.</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jc w:val="both"/>
        <w:rPr>
          <w:rFonts w:cs="Times New Roman"/>
          <w:b/>
          <w:bCs/>
          <w:sz w:val="28"/>
          <w:szCs w:val="28"/>
          <w:lang w:val="ru-RU"/>
        </w:rPr>
      </w:pPr>
      <w:r>
        <w:rPr>
          <w:rFonts w:cs="Times New Roman"/>
          <w:b/>
          <w:bCs/>
          <w:noProof/>
          <w:sz w:val="28"/>
          <w:szCs w:val="28"/>
          <w:lang w:val="ru-RU" w:eastAsia="ru-RU"/>
        </w:rPr>
        <mc:AlternateContent>
          <mc:Choice Requires="wpg">
            <w:drawing>
              <wp:inline distT="0" distB="0" distL="0" distR="0">
                <wp:extent cx="2752725" cy="810895"/>
                <wp:effectExtent l="0" t="0" r="9525" b="8255"/>
                <wp:docPr id="34" name="Рисунок 851286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72"/>
                        <a:stretch/>
                      </pic:blipFill>
                      <pic:spPr bwMode="auto">
                        <a:xfrm>
                          <a:off x="0" y="0"/>
                          <a:ext cx="2752725" cy="810895"/>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3" o:spid="_x0000_s33" type="#_x0000_t75" style="mso-wrap-distance-left:0.0pt;mso-wrap-distance-top:0.0pt;mso-wrap-distance-right:0.0pt;mso-wrap-distance-bottom:0.0pt;width:216.8pt;height:63.8pt;" stroked="false">
                <v:path textboxrect="0,0,0,0"/>
                <v:imagedata r:id="rId73" o:title=""/>
              </v:shape>
            </w:pict>
          </mc:Fallback>
        </mc:AlternateContent>
      </w:r>
      <w:r>
        <w:rPr>
          <w:rFonts w:cs="Times New Roman"/>
          <w:b/>
          <w:bCs/>
          <w:sz w:val="28"/>
          <w:szCs w:val="28"/>
          <w:lang w:val="ru-RU"/>
        </w:rPr>
        <w:t xml:space="preserve"> </w:t>
      </w:r>
      <w:r>
        <w:rPr>
          <w:rFonts w:cs="Times New Roman"/>
          <w:b/>
          <w:bCs/>
          <w:noProof/>
          <w:sz w:val="28"/>
          <w:szCs w:val="28"/>
          <w:lang w:val="ru-RU" w:eastAsia="ru-RU"/>
        </w:rPr>
        <mc:AlternateContent>
          <mc:Choice Requires="wpg">
            <w:drawing>
              <wp:inline distT="0" distB="0" distL="0" distR="0">
                <wp:extent cx="2886075" cy="781050"/>
                <wp:effectExtent l="0" t="0" r="9525" b="0"/>
                <wp:docPr id="35" name="Рисунок 576801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74"/>
                        <a:stretch/>
                      </pic:blipFill>
                      <pic:spPr bwMode="auto">
                        <a:xfrm>
                          <a:off x="0" y="0"/>
                          <a:ext cx="2886075" cy="781050"/>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4" o:spid="_x0000_s34" type="#_x0000_t75" style="mso-wrap-distance-left:0.0pt;mso-wrap-distance-top:0.0pt;mso-wrap-distance-right:0.0pt;mso-wrap-distance-bottom:0.0pt;width:227.2pt;height:61.5pt;" stroked="false">
                <v:path textboxrect="0,0,0,0"/>
                <v:imagedata r:id="rId75" o:title=""/>
              </v:shape>
            </w:pict>
          </mc:Fallback>
        </mc:AlternateConten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jc w:val="both"/>
        <w:rPr>
          <w:rFonts w:cs="Times New Roman"/>
          <w:b/>
          <w:bCs/>
          <w:sz w:val="28"/>
          <w:szCs w:val="28"/>
          <w:lang w:val="ru-RU"/>
        </w:rPr>
      </w:pPr>
      <w:r>
        <w:rPr>
          <w:rFonts w:cs="Times New Roman"/>
          <w:noProof/>
          <w:sz w:val="28"/>
          <w:szCs w:val="28"/>
          <w:lang w:val="ru-RU" w:eastAsia="ru-RU"/>
        </w:rPr>
        <mc:AlternateContent>
          <mc:Choice Requires="wpg">
            <w:drawing>
              <wp:inline distT="0" distB="0" distL="0" distR="0">
                <wp:extent cx="2638425" cy="781050"/>
                <wp:effectExtent l="0" t="0" r="9525" b="0"/>
                <wp:docPr id="36" name="Рисунок 2017795167" descr="C:\Documents and Settings\пользователь\Рабочий стол\ребус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пользователь\Рабочий стол\ребус 4.png"/>
                        <pic:cNvPicPr>
                          <a:picLocks noChangeAspect="1"/>
                        </pic:cNvPicPr>
                      </pic:nvPicPr>
                      <pic:blipFill>
                        <a:blip r:embed="rId76"/>
                        <a:stretch/>
                      </pic:blipFill>
                      <pic:spPr bwMode="auto">
                        <a:xfrm>
                          <a:off x="0" y="0"/>
                          <a:ext cx="2638425" cy="781050"/>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5" o:spid="_x0000_s35" type="#_x0000_t75" style="mso-wrap-distance-left:0.0pt;mso-wrap-distance-top:0.0pt;mso-wrap-distance-right:0.0pt;mso-wrap-distance-bottom:0.0pt;width:207.8pt;height:61.5pt;" stroked="f" strokeweight="0.75pt">
                <v:path textboxrect="0,0,0,0"/>
                <v:imagedata r:id="rId77" o:title=""/>
              </v:shape>
            </w:pict>
          </mc:Fallback>
        </mc:AlternateContent>
      </w:r>
      <w:r>
        <w:rPr>
          <w:rFonts w:cs="Times New Roman"/>
          <w:sz w:val="28"/>
          <w:szCs w:val="28"/>
          <w:lang w:val="ru-RU"/>
        </w:rPr>
        <w:t xml:space="preserve">  </w:t>
      </w:r>
      <w:r>
        <w:rPr>
          <w:rFonts w:cs="Times New Roman"/>
          <w:noProof/>
          <w:sz w:val="28"/>
          <w:szCs w:val="28"/>
          <w:lang w:val="ru-RU" w:eastAsia="ru-RU"/>
        </w:rPr>
        <mc:AlternateContent>
          <mc:Choice Requires="wpg">
            <w:drawing>
              <wp:inline distT="0" distB="0" distL="0" distR="0">
                <wp:extent cx="2904490" cy="771525"/>
                <wp:effectExtent l="0" t="0" r="0" b="9525"/>
                <wp:docPr id="37" name="Рисунок 5" descr="C:\Documents and Settings\пользователь\Рабочий стол\ребус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пользователь\Рабочий стол\ребус 3.png"/>
                        <pic:cNvPicPr>
                          <a:picLocks noChangeAspect="1"/>
                        </pic:cNvPicPr>
                      </pic:nvPicPr>
                      <pic:blipFill>
                        <a:blip r:embed="rId78"/>
                        <a:stretch/>
                      </pic:blipFill>
                      <pic:spPr bwMode="auto">
                        <a:xfrm>
                          <a:off x="0" y="0"/>
                          <a:ext cx="2925919" cy="777217"/>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6" o:spid="_x0000_s36" type="#_x0000_t75" style="mso-wrap-distance-left:0.0pt;mso-wrap-distance-top:0.0pt;mso-wrap-distance-right:0.0pt;mso-wrap-distance-bottom:0.0pt;width:228.7pt;height:60.8pt;" stroked="f" strokeweight="0.75pt">
                <v:path textboxrect="0,0,0,0"/>
                <v:imagedata r:id="rId79" o:title=""/>
              </v:shape>
            </w:pict>
          </mc:Fallback>
        </mc:AlternateConten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jc w:val="both"/>
        <w:rPr>
          <w:rFonts w:cs="Times New Roman"/>
          <w:b/>
          <w:bCs/>
          <w:sz w:val="28"/>
          <w:szCs w:val="28"/>
          <w:lang w:val="ru-RU"/>
        </w:rPr>
      </w:pPr>
      <w:r>
        <w:rPr>
          <w:rFonts w:cs="Times New Roman"/>
          <w:b/>
          <w:bCs/>
          <w:noProof/>
          <w:sz w:val="28"/>
          <w:szCs w:val="28"/>
          <w:lang w:val="ru-RU" w:eastAsia="ru-RU"/>
        </w:rPr>
        <mc:AlternateContent>
          <mc:Choice Requires="wpg">
            <w:drawing>
              <wp:inline distT="0" distB="0" distL="0" distR="0">
                <wp:extent cx="2533650" cy="838200"/>
                <wp:effectExtent l="0" t="0" r="0" b="0"/>
                <wp:docPr id="3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80"/>
                        <a:stretch/>
                      </pic:blipFill>
                      <pic:spPr bwMode="auto">
                        <a:xfrm>
                          <a:off x="0" y="0"/>
                          <a:ext cx="2533650" cy="838200"/>
                        </a:xfrm>
                        <a:prstGeom prst="rect">
                          <a:avLst/>
                        </a:prstGeom>
                        <a:noFill/>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7" o:spid="_x0000_s37" type="#_x0000_t75" style="mso-wrap-distance-left:0.0pt;mso-wrap-distance-top:0.0pt;mso-wrap-distance-right:0.0pt;mso-wrap-distance-bottom:0.0pt;width:199.5pt;height:66.0pt;" stroked="false">
                <v:path textboxrect="0,0,0,0"/>
                <v:imagedata r:id="rId81" o:title=""/>
              </v:shape>
            </w:pict>
          </mc:Fallback>
        </mc:AlternateContent>
      </w:r>
      <w:r>
        <w:rPr>
          <w:rFonts w:cs="Times New Roman"/>
          <w:sz w:val="28"/>
          <w:szCs w:val="28"/>
          <w:lang w:val="ru-RU"/>
        </w:rPr>
        <w:t xml:space="preserve">  </w:t>
      </w:r>
      <w:r>
        <w:rPr>
          <w:rFonts w:cs="Times New Roman"/>
          <w:noProof/>
          <w:sz w:val="28"/>
          <w:szCs w:val="28"/>
          <w:lang w:val="ru-RU" w:eastAsia="ru-RU"/>
        </w:rPr>
        <mc:AlternateContent>
          <mc:Choice Requires="wpg">
            <w:drawing>
              <wp:inline distT="0" distB="0" distL="0" distR="0">
                <wp:extent cx="2905125" cy="771525"/>
                <wp:effectExtent l="0" t="0" r="0" b="9525"/>
                <wp:docPr id="39" name="Рисунок 8" descr="C:\Documents and Settings\пользователь\Рабочий стол\ребу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пользователь\Рабочий стол\ребус.png"/>
                        <pic:cNvPicPr>
                          <a:picLocks noChangeAspect="1"/>
                        </pic:cNvPicPr>
                      </pic:nvPicPr>
                      <pic:blipFill>
                        <a:blip r:embed="rId82"/>
                        <a:stretch/>
                      </pic:blipFill>
                      <pic:spPr bwMode="auto">
                        <a:xfrm>
                          <a:off x="0" y="0"/>
                          <a:ext cx="2905125" cy="771525"/>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8" o:spid="_x0000_s38" type="#_x0000_t75" style="mso-wrap-distance-left:0.0pt;mso-wrap-distance-top:0.0pt;mso-wrap-distance-right:0.0pt;mso-wrap-distance-bottom:0.0pt;width:228.8pt;height:60.8pt;" stroked="f" strokeweight="0.75pt">
                <v:path textboxrect="0,0,0,0"/>
                <v:imagedata r:id="rId83" o:title=""/>
              </v:shape>
            </w:pict>
          </mc:Fallback>
        </mc:AlternateContent>
      </w:r>
    </w:p>
    <w:p w:rsidR="00CA1D62" w:rsidRDefault="00F75620">
      <w:pPr>
        <w:spacing w:after="0" w:line="240" w:lineRule="auto"/>
        <w:ind w:firstLine="709"/>
        <w:jc w:val="center"/>
        <w:rPr>
          <w:rFonts w:cs="Times New Roman"/>
          <w:b/>
          <w:bCs/>
          <w:sz w:val="28"/>
          <w:szCs w:val="28"/>
          <w:lang w:val="ru-RU"/>
        </w:rPr>
      </w:pPr>
      <w:r>
        <w:rPr>
          <w:rFonts w:cs="Times New Roman"/>
          <w:noProof/>
          <w:sz w:val="28"/>
          <w:szCs w:val="28"/>
          <w:lang w:val="ru-RU" w:eastAsia="ru-RU"/>
        </w:rPr>
        <w:lastRenderedPageBreak/>
        <mc:AlternateContent>
          <mc:Choice Requires="wpg">
            <w:drawing>
              <wp:inline distT="0" distB="0" distL="0" distR="0">
                <wp:extent cx="3683635" cy="4314825"/>
                <wp:effectExtent l="0" t="0" r="0" b="9525"/>
                <wp:docPr id="40" name="Рисунок 7" descr="C:\Documents and Settings\пользователь\Рабочий стол\ребус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пользователь\Рабочий стол\ребус 7.png"/>
                        <pic:cNvPicPr>
                          <a:picLocks noChangeAspect="1"/>
                        </pic:cNvPicPr>
                      </pic:nvPicPr>
                      <pic:blipFill>
                        <a:blip r:embed="rId84"/>
                        <a:stretch/>
                      </pic:blipFill>
                      <pic:spPr bwMode="auto">
                        <a:xfrm>
                          <a:off x="0" y="0"/>
                          <a:ext cx="3687534" cy="4319392"/>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9" o:spid="_x0000_s39" type="#_x0000_t75" style="mso-wrap-distance-left:0.0pt;mso-wrap-distance-top:0.0pt;mso-wrap-distance-right:0.0pt;mso-wrap-distance-bottom:0.0pt;width:290.1pt;height:339.8pt;" stroked="f" strokeweight="0.75pt">
                <v:path textboxrect="0,0,0,0"/>
                <v:imagedata r:id="rId85" o:title=""/>
              </v:shape>
            </w:pict>
          </mc:Fallback>
        </mc:AlternateContent>
      </w:r>
    </w:p>
    <w:p w:rsidR="00CA1D62" w:rsidRDefault="00CA1D62">
      <w:pPr>
        <w:spacing w:after="0" w:line="240" w:lineRule="auto"/>
        <w:ind w:firstLine="709"/>
        <w:jc w:val="center"/>
        <w:rPr>
          <w:rFonts w:cs="Times New Roman"/>
          <w:b/>
          <w:bCs/>
          <w:sz w:val="28"/>
          <w:szCs w:val="28"/>
          <w:lang w:val="ru-RU"/>
        </w:rPr>
      </w:pP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center"/>
        <w:rPr>
          <w:rFonts w:cs="Times New Roman"/>
          <w:b/>
          <w:bCs/>
          <w:sz w:val="28"/>
          <w:szCs w:val="28"/>
          <w:lang w:val="ru-RU"/>
        </w:rPr>
      </w:pPr>
      <w:r>
        <w:rPr>
          <w:rFonts w:cs="Times New Roman"/>
          <w:b/>
          <w:bCs/>
          <w:sz w:val="28"/>
          <w:szCs w:val="28"/>
          <w:lang w:val="ru-RU"/>
        </w:rPr>
        <w:t>Игра «К своим знакам»</w:t>
      </w: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rPr>
          <w:rFonts w:cs="Times New Roman"/>
          <w:sz w:val="28"/>
          <w:szCs w:val="28"/>
          <w:lang w:val="ru-RU"/>
        </w:rPr>
      </w:pPr>
      <w:r>
        <w:rPr>
          <w:rFonts w:cs="Times New Roman"/>
          <w:b/>
          <w:bCs/>
          <w:sz w:val="28"/>
          <w:szCs w:val="28"/>
          <w:lang w:val="ru-RU"/>
        </w:rPr>
        <w:t xml:space="preserve">Цель: </w:t>
      </w:r>
      <w:r>
        <w:rPr>
          <w:rFonts w:cs="Times New Roman"/>
          <w:sz w:val="28"/>
          <w:szCs w:val="28"/>
          <w:lang w:val="ru-RU"/>
        </w:rPr>
        <w:t>научить распознавать дорожные знаки.</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b/>
          <w:bCs/>
          <w:i/>
          <w:iCs/>
          <w:sz w:val="28"/>
          <w:szCs w:val="28"/>
          <w:lang w:val="ru-RU"/>
        </w:rPr>
      </w:pPr>
      <w:r>
        <w:rPr>
          <w:rFonts w:cs="Times New Roman"/>
          <w:b/>
          <w:bCs/>
          <w:sz w:val="28"/>
          <w:szCs w:val="28"/>
          <w:lang w:val="ru-RU"/>
        </w:rPr>
        <w:t>Ресурсы:</w:t>
      </w:r>
      <w:r>
        <w:rPr>
          <w:rFonts w:cs="Times New Roman"/>
          <w:b/>
          <w:bCs/>
          <w:i/>
          <w:iCs/>
          <w:sz w:val="28"/>
          <w:szCs w:val="28"/>
          <w:lang w:val="ru-RU"/>
        </w:rPr>
        <w:t xml:space="preserve"> </w:t>
      </w:r>
      <w:r>
        <w:rPr>
          <w:rFonts w:cs="Times New Roman"/>
          <w:sz w:val="28"/>
          <w:szCs w:val="28"/>
          <w:lang w:val="ru-RU"/>
        </w:rPr>
        <w:t>дорожные знаки, музыка.</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Содержание</w:t>
      </w:r>
      <w:r>
        <w:rPr>
          <w:rFonts w:cs="Times New Roman"/>
          <w:b/>
          <w:bCs/>
          <w:i/>
          <w:iCs/>
          <w:sz w:val="28"/>
          <w:szCs w:val="28"/>
          <w:lang w:val="ru-RU"/>
        </w:rPr>
        <w:t xml:space="preserve">: </w:t>
      </w:r>
      <w:r>
        <w:rPr>
          <w:rFonts w:cs="Times New Roman"/>
          <w:sz w:val="28"/>
          <w:szCs w:val="28"/>
          <w:lang w:val="ru-RU"/>
        </w:rPr>
        <w:t xml:space="preserve">играющие делятся на группы по 5–7 человек, берутся за руки, образуя круги. В середину каждого круга входит водящий со знаком, объясняя его значение. Далее звучит музыка, дети расходятся по площадке, танцуют. Водящие в это время меняются местами и знаками. </w:t>
      </w:r>
      <w:r>
        <w:rPr>
          <w:rFonts w:cs="Times New Roman"/>
          <w:sz w:val="28"/>
          <w:szCs w:val="28"/>
          <w:lang w:val="ru-RU"/>
        </w:rPr>
        <w:t>По сигналу играющие должны быстро найти свой знак и встать в круг. Водящие держат знак над головой.</w:t>
      </w:r>
    </w:p>
    <w:p w:rsidR="00CA1D62" w:rsidRDefault="00CA1D62">
      <w:pPr>
        <w:spacing w:after="0" w:line="240" w:lineRule="auto"/>
        <w:ind w:firstLine="709"/>
        <w:jc w:val="center"/>
        <w:rPr>
          <w:rFonts w:cs="Times New Roman"/>
          <w:b/>
          <w:bCs/>
          <w:sz w:val="28"/>
          <w:szCs w:val="28"/>
          <w:lang w:val="ru-RU"/>
        </w:rPr>
      </w:pP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center"/>
        <w:rPr>
          <w:rFonts w:cs="Times New Roman"/>
          <w:b/>
          <w:bCs/>
          <w:sz w:val="28"/>
          <w:szCs w:val="28"/>
          <w:lang w:val="ru-RU"/>
        </w:rPr>
      </w:pPr>
      <w:r>
        <w:rPr>
          <w:rFonts w:cs="Times New Roman"/>
          <w:b/>
          <w:bCs/>
          <w:sz w:val="28"/>
          <w:szCs w:val="28"/>
          <w:lang w:val="ru-RU"/>
        </w:rPr>
        <w:t>Игра «Передай жезл»</w:t>
      </w: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Цель</w:t>
      </w:r>
      <w:r>
        <w:rPr>
          <w:rFonts w:cs="Times New Roman"/>
          <w:sz w:val="28"/>
          <w:szCs w:val="28"/>
          <w:lang w:val="ru-RU"/>
        </w:rPr>
        <w:t>: обобщить знания по ПДД, проверить знания дорожных правил.</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b/>
          <w:bCs/>
          <w:sz w:val="28"/>
          <w:szCs w:val="28"/>
          <w:lang w:val="ru-RU"/>
        </w:rPr>
      </w:pPr>
      <w:r>
        <w:rPr>
          <w:rFonts w:cs="Times New Roman"/>
          <w:b/>
          <w:bCs/>
          <w:sz w:val="28"/>
          <w:szCs w:val="28"/>
          <w:lang w:val="ru-RU"/>
        </w:rPr>
        <w:t xml:space="preserve">Ресурсы: </w:t>
      </w:r>
      <w:r>
        <w:rPr>
          <w:rFonts w:cs="Times New Roman"/>
          <w:sz w:val="28"/>
          <w:szCs w:val="28"/>
          <w:lang w:val="ru-RU"/>
        </w:rPr>
        <w:t>жезл.</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Содержание</w:t>
      </w:r>
      <w:r>
        <w:rPr>
          <w:rFonts w:cs="Times New Roman"/>
          <w:i/>
          <w:iCs/>
          <w:sz w:val="28"/>
          <w:szCs w:val="28"/>
          <w:lang w:val="ru-RU"/>
        </w:rPr>
        <w:t xml:space="preserve">: </w:t>
      </w:r>
      <w:r>
        <w:rPr>
          <w:rFonts w:cs="Times New Roman"/>
          <w:sz w:val="28"/>
          <w:szCs w:val="28"/>
          <w:lang w:val="ru-RU"/>
        </w:rPr>
        <w:t>играющие выстраиваются в круг, жезл регу</w:t>
      </w:r>
      <w:r>
        <w:rPr>
          <w:rFonts w:cs="Times New Roman"/>
          <w:sz w:val="28"/>
          <w:szCs w:val="28"/>
          <w:lang w:val="ru-RU"/>
        </w:rPr>
        <w:t>лировщика передаётся игроку слева.</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Обязательное условие:</w:t>
      </w:r>
      <w:r>
        <w:rPr>
          <w:rFonts w:cs="Times New Roman"/>
          <w:sz w:val="28"/>
          <w:szCs w:val="28"/>
          <w:lang w:val="ru-RU"/>
        </w:rPr>
        <w:t xml:space="preserve"> принимать жезл правой рукой, переложить в левую и передать другому участнику. Передача идёт под музыку. Как только музыка   прерывается, тот, у кого оказывается жезл, поднимает его вверх и называет </w:t>
      </w:r>
      <w:r>
        <w:rPr>
          <w:rFonts w:cs="Times New Roman"/>
          <w:sz w:val="28"/>
          <w:szCs w:val="28"/>
          <w:lang w:val="ru-RU"/>
        </w:rPr>
        <w:t>любое правило дорожного движения (дорожный знак).</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center"/>
        <w:rPr>
          <w:rFonts w:cs="Times New Roman"/>
          <w:b/>
          <w:bCs/>
          <w:sz w:val="28"/>
          <w:szCs w:val="28"/>
          <w:lang w:val="ru-RU"/>
        </w:rPr>
      </w:pPr>
      <w:r>
        <w:rPr>
          <w:rFonts w:cs="Times New Roman"/>
          <w:b/>
          <w:bCs/>
          <w:sz w:val="28"/>
          <w:szCs w:val="28"/>
          <w:lang w:val="ru-RU"/>
        </w:rPr>
        <w:t>Игра «Верите ли Вы, что…»</w:t>
      </w: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 xml:space="preserve">Цель: </w:t>
      </w:r>
      <w:r>
        <w:rPr>
          <w:rFonts w:cs="Times New Roman"/>
          <w:sz w:val="28"/>
          <w:szCs w:val="28"/>
          <w:lang w:val="ru-RU"/>
        </w:rPr>
        <w:t>проверить теоретические навыки по ПДД, познакомить с новыми дорожными понятиями</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b/>
          <w:bCs/>
          <w:sz w:val="28"/>
          <w:szCs w:val="28"/>
          <w:lang w:val="ru-RU"/>
        </w:rPr>
      </w:pPr>
      <w:r>
        <w:rPr>
          <w:rFonts w:cs="Times New Roman"/>
          <w:b/>
          <w:bCs/>
          <w:sz w:val="28"/>
          <w:szCs w:val="28"/>
          <w:lang w:val="ru-RU"/>
        </w:rPr>
        <w:t xml:space="preserve">Ресурсы: </w:t>
      </w:r>
      <w:r>
        <w:rPr>
          <w:rFonts w:cs="Times New Roman"/>
          <w:sz w:val="28"/>
          <w:szCs w:val="28"/>
          <w:lang w:val="ru-RU"/>
        </w:rPr>
        <w:t>таблица.</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Содержание:</w:t>
      </w:r>
      <w:r>
        <w:rPr>
          <w:rFonts w:cs="Times New Roman"/>
          <w:sz w:val="28"/>
          <w:szCs w:val="28"/>
          <w:lang w:val="ru-RU"/>
        </w:rPr>
        <w:t xml:space="preserve"> н</w:t>
      </w:r>
      <w:r>
        <w:rPr>
          <w:rFonts w:cs="Times New Roman"/>
          <w:sz w:val="28"/>
          <w:szCs w:val="28"/>
          <w:lang w:val="ru-RU"/>
        </w:rPr>
        <w:t>а столах лежат листочки, на которых начерчена таблица. Цифрами указан № вопросов.</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Учитель читает вопросы, которые начинаются со слов «Верите ли Вы, что ...». Участники обсуждают ответы в группах. Если верят ставят знак «+», если нет, то «-».</w:t>
      </w:r>
    </w:p>
    <w:p w:rsidR="00CA1D62" w:rsidRDefault="00CA1D62">
      <w:pPr>
        <w:spacing w:after="0" w:line="240" w:lineRule="auto"/>
        <w:ind w:firstLine="709"/>
        <w:jc w:val="both"/>
        <w:rPr>
          <w:rFonts w:cs="Times New Roman"/>
          <w:sz w:val="28"/>
          <w:szCs w:val="28"/>
          <w:lang w:val="ru-RU"/>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
        <w:gridCol w:w="957"/>
        <w:gridCol w:w="957"/>
        <w:gridCol w:w="957"/>
        <w:gridCol w:w="957"/>
        <w:gridCol w:w="957"/>
        <w:gridCol w:w="957"/>
        <w:gridCol w:w="957"/>
        <w:gridCol w:w="957"/>
        <w:gridCol w:w="958"/>
      </w:tblGrid>
      <w:tr w:rsidR="00CA1D62" w:rsidRPr="00FC1A16">
        <w:tc>
          <w:tcPr>
            <w:tcW w:w="957" w:type="dxa"/>
          </w:tcPr>
          <w:p w:rsidR="00CA1D62" w:rsidRDefault="00CA1D62">
            <w:pPr>
              <w:numPr>
                <w:ilvl w:val="0"/>
                <w:numId w:val="10"/>
              </w:numPr>
              <w:spacing w:after="0" w:line="240" w:lineRule="auto"/>
              <w:ind w:left="0" w:firstLine="709"/>
              <w:jc w:val="both"/>
              <w:rPr>
                <w:rFonts w:cs="Times New Roman"/>
                <w:sz w:val="28"/>
                <w:szCs w:val="28"/>
                <w:lang w:val="ru-RU"/>
              </w:rPr>
            </w:pPr>
          </w:p>
        </w:tc>
        <w:tc>
          <w:tcPr>
            <w:tcW w:w="957" w:type="dxa"/>
          </w:tcPr>
          <w:p w:rsidR="00CA1D62" w:rsidRDefault="00CA1D62">
            <w:pPr>
              <w:numPr>
                <w:ilvl w:val="0"/>
                <w:numId w:val="10"/>
              </w:numPr>
              <w:spacing w:after="0" w:line="240" w:lineRule="auto"/>
              <w:ind w:left="0" w:firstLine="709"/>
              <w:jc w:val="both"/>
              <w:rPr>
                <w:rFonts w:cs="Times New Roman"/>
                <w:sz w:val="28"/>
                <w:szCs w:val="28"/>
                <w:lang w:val="ru-RU"/>
              </w:rPr>
            </w:pPr>
          </w:p>
        </w:tc>
        <w:tc>
          <w:tcPr>
            <w:tcW w:w="957" w:type="dxa"/>
          </w:tcPr>
          <w:p w:rsidR="00CA1D62" w:rsidRDefault="00CA1D62">
            <w:pPr>
              <w:numPr>
                <w:ilvl w:val="0"/>
                <w:numId w:val="10"/>
              </w:numPr>
              <w:spacing w:after="0" w:line="240" w:lineRule="auto"/>
              <w:ind w:left="0" w:firstLine="709"/>
              <w:jc w:val="both"/>
              <w:rPr>
                <w:rFonts w:cs="Times New Roman"/>
                <w:sz w:val="28"/>
                <w:szCs w:val="28"/>
                <w:lang w:val="ru-RU"/>
              </w:rPr>
            </w:pPr>
          </w:p>
        </w:tc>
        <w:tc>
          <w:tcPr>
            <w:tcW w:w="957" w:type="dxa"/>
          </w:tcPr>
          <w:p w:rsidR="00CA1D62" w:rsidRDefault="00CA1D62">
            <w:pPr>
              <w:numPr>
                <w:ilvl w:val="0"/>
                <w:numId w:val="10"/>
              </w:numPr>
              <w:spacing w:after="0" w:line="240" w:lineRule="auto"/>
              <w:ind w:left="0" w:firstLine="709"/>
              <w:jc w:val="both"/>
              <w:rPr>
                <w:rFonts w:cs="Times New Roman"/>
                <w:sz w:val="28"/>
                <w:szCs w:val="28"/>
                <w:lang w:val="ru-RU"/>
              </w:rPr>
            </w:pPr>
          </w:p>
        </w:tc>
        <w:tc>
          <w:tcPr>
            <w:tcW w:w="957" w:type="dxa"/>
          </w:tcPr>
          <w:p w:rsidR="00CA1D62" w:rsidRDefault="00CA1D62">
            <w:pPr>
              <w:numPr>
                <w:ilvl w:val="0"/>
                <w:numId w:val="10"/>
              </w:numPr>
              <w:spacing w:after="0" w:line="240" w:lineRule="auto"/>
              <w:ind w:left="0" w:firstLine="709"/>
              <w:jc w:val="both"/>
              <w:rPr>
                <w:rFonts w:cs="Times New Roman"/>
                <w:sz w:val="28"/>
                <w:szCs w:val="28"/>
                <w:lang w:val="ru-RU"/>
              </w:rPr>
            </w:pPr>
          </w:p>
        </w:tc>
        <w:tc>
          <w:tcPr>
            <w:tcW w:w="957" w:type="dxa"/>
          </w:tcPr>
          <w:p w:rsidR="00CA1D62" w:rsidRDefault="00CA1D62">
            <w:pPr>
              <w:numPr>
                <w:ilvl w:val="0"/>
                <w:numId w:val="10"/>
              </w:numPr>
              <w:spacing w:after="0" w:line="240" w:lineRule="auto"/>
              <w:ind w:left="0" w:firstLine="709"/>
              <w:jc w:val="both"/>
              <w:rPr>
                <w:rFonts w:cs="Times New Roman"/>
                <w:sz w:val="28"/>
                <w:szCs w:val="28"/>
                <w:lang w:val="ru-RU"/>
              </w:rPr>
            </w:pPr>
          </w:p>
        </w:tc>
        <w:tc>
          <w:tcPr>
            <w:tcW w:w="957" w:type="dxa"/>
          </w:tcPr>
          <w:p w:rsidR="00CA1D62" w:rsidRDefault="00CA1D62">
            <w:pPr>
              <w:numPr>
                <w:ilvl w:val="0"/>
                <w:numId w:val="10"/>
              </w:numPr>
              <w:spacing w:after="0" w:line="240" w:lineRule="auto"/>
              <w:ind w:left="0" w:firstLine="709"/>
              <w:jc w:val="both"/>
              <w:rPr>
                <w:rFonts w:cs="Times New Roman"/>
                <w:sz w:val="28"/>
                <w:szCs w:val="28"/>
                <w:lang w:val="ru-RU"/>
              </w:rPr>
            </w:pPr>
          </w:p>
        </w:tc>
        <w:tc>
          <w:tcPr>
            <w:tcW w:w="957" w:type="dxa"/>
          </w:tcPr>
          <w:p w:rsidR="00CA1D62" w:rsidRDefault="00CA1D62">
            <w:pPr>
              <w:numPr>
                <w:ilvl w:val="0"/>
                <w:numId w:val="10"/>
              </w:numPr>
              <w:spacing w:after="0" w:line="240" w:lineRule="auto"/>
              <w:ind w:left="0" w:firstLine="709"/>
              <w:jc w:val="both"/>
              <w:rPr>
                <w:rFonts w:cs="Times New Roman"/>
                <w:sz w:val="28"/>
                <w:szCs w:val="28"/>
                <w:lang w:val="ru-RU"/>
              </w:rPr>
            </w:pPr>
          </w:p>
        </w:tc>
        <w:tc>
          <w:tcPr>
            <w:tcW w:w="957" w:type="dxa"/>
          </w:tcPr>
          <w:p w:rsidR="00CA1D62" w:rsidRDefault="00CA1D62">
            <w:pPr>
              <w:numPr>
                <w:ilvl w:val="0"/>
                <w:numId w:val="10"/>
              </w:numPr>
              <w:spacing w:after="0" w:line="240" w:lineRule="auto"/>
              <w:ind w:left="0" w:firstLine="709"/>
              <w:jc w:val="both"/>
              <w:rPr>
                <w:rFonts w:cs="Times New Roman"/>
                <w:sz w:val="28"/>
                <w:szCs w:val="28"/>
                <w:lang w:val="ru-RU"/>
              </w:rPr>
            </w:pPr>
          </w:p>
        </w:tc>
        <w:tc>
          <w:tcPr>
            <w:tcW w:w="958" w:type="dxa"/>
          </w:tcPr>
          <w:p w:rsidR="00CA1D62" w:rsidRDefault="00CA1D62">
            <w:pPr>
              <w:numPr>
                <w:ilvl w:val="0"/>
                <w:numId w:val="10"/>
              </w:numPr>
              <w:spacing w:after="0" w:line="240" w:lineRule="auto"/>
              <w:ind w:left="0" w:firstLine="709"/>
              <w:jc w:val="both"/>
              <w:rPr>
                <w:rFonts w:cs="Times New Roman"/>
                <w:sz w:val="28"/>
                <w:szCs w:val="28"/>
                <w:lang w:val="ru-RU"/>
              </w:rPr>
            </w:pPr>
          </w:p>
        </w:tc>
      </w:tr>
      <w:tr w:rsidR="00CA1D62" w:rsidRPr="00FC1A16">
        <w:tc>
          <w:tcPr>
            <w:tcW w:w="957" w:type="dxa"/>
          </w:tcPr>
          <w:p w:rsidR="00CA1D62" w:rsidRDefault="00CA1D62">
            <w:pPr>
              <w:spacing w:after="0" w:line="240" w:lineRule="auto"/>
              <w:ind w:firstLine="709"/>
              <w:jc w:val="both"/>
              <w:rPr>
                <w:rFonts w:cs="Times New Roman"/>
                <w:sz w:val="28"/>
                <w:szCs w:val="28"/>
                <w:lang w:val="ru-RU"/>
              </w:rPr>
            </w:pPr>
          </w:p>
        </w:tc>
        <w:tc>
          <w:tcPr>
            <w:tcW w:w="957" w:type="dxa"/>
          </w:tcPr>
          <w:p w:rsidR="00CA1D62" w:rsidRDefault="00CA1D62">
            <w:pPr>
              <w:spacing w:after="0" w:line="240" w:lineRule="auto"/>
              <w:ind w:firstLine="709"/>
              <w:jc w:val="both"/>
              <w:rPr>
                <w:rFonts w:cs="Times New Roman"/>
                <w:sz w:val="28"/>
                <w:szCs w:val="28"/>
                <w:lang w:val="ru-RU"/>
              </w:rPr>
            </w:pPr>
          </w:p>
        </w:tc>
        <w:tc>
          <w:tcPr>
            <w:tcW w:w="957" w:type="dxa"/>
          </w:tcPr>
          <w:p w:rsidR="00CA1D62" w:rsidRDefault="00CA1D62">
            <w:pPr>
              <w:spacing w:after="0" w:line="240" w:lineRule="auto"/>
              <w:ind w:firstLine="709"/>
              <w:jc w:val="both"/>
              <w:rPr>
                <w:rFonts w:cs="Times New Roman"/>
                <w:sz w:val="28"/>
                <w:szCs w:val="28"/>
                <w:lang w:val="ru-RU"/>
              </w:rPr>
            </w:pPr>
          </w:p>
        </w:tc>
        <w:tc>
          <w:tcPr>
            <w:tcW w:w="957" w:type="dxa"/>
          </w:tcPr>
          <w:p w:rsidR="00CA1D62" w:rsidRDefault="00CA1D62">
            <w:pPr>
              <w:spacing w:after="0" w:line="240" w:lineRule="auto"/>
              <w:ind w:firstLine="709"/>
              <w:jc w:val="both"/>
              <w:rPr>
                <w:rFonts w:cs="Times New Roman"/>
                <w:sz w:val="28"/>
                <w:szCs w:val="28"/>
                <w:lang w:val="ru-RU"/>
              </w:rPr>
            </w:pPr>
          </w:p>
        </w:tc>
        <w:tc>
          <w:tcPr>
            <w:tcW w:w="957" w:type="dxa"/>
          </w:tcPr>
          <w:p w:rsidR="00CA1D62" w:rsidRDefault="00CA1D62">
            <w:pPr>
              <w:spacing w:after="0" w:line="240" w:lineRule="auto"/>
              <w:ind w:firstLine="709"/>
              <w:jc w:val="both"/>
              <w:rPr>
                <w:rFonts w:cs="Times New Roman"/>
                <w:sz w:val="28"/>
                <w:szCs w:val="28"/>
                <w:lang w:val="ru-RU"/>
              </w:rPr>
            </w:pPr>
          </w:p>
        </w:tc>
        <w:tc>
          <w:tcPr>
            <w:tcW w:w="957" w:type="dxa"/>
          </w:tcPr>
          <w:p w:rsidR="00CA1D62" w:rsidRDefault="00CA1D62">
            <w:pPr>
              <w:spacing w:after="0" w:line="240" w:lineRule="auto"/>
              <w:ind w:firstLine="709"/>
              <w:jc w:val="both"/>
              <w:rPr>
                <w:rFonts w:cs="Times New Roman"/>
                <w:sz w:val="28"/>
                <w:szCs w:val="28"/>
                <w:lang w:val="ru-RU"/>
              </w:rPr>
            </w:pPr>
          </w:p>
        </w:tc>
        <w:tc>
          <w:tcPr>
            <w:tcW w:w="957" w:type="dxa"/>
          </w:tcPr>
          <w:p w:rsidR="00CA1D62" w:rsidRDefault="00CA1D62">
            <w:pPr>
              <w:spacing w:after="0" w:line="240" w:lineRule="auto"/>
              <w:ind w:firstLine="709"/>
              <w:jc w:val="both"/>
              <w:rPr>
                <w:rFonts w:cs="Times New Roman"/>
                <w:sz w:val="28"/>
                <w:szCs w:val="28"/>
                <w:lang w:val="ru-RU"/>
              </w:rPr>
            </w:pPr>
          </w:p>
        </w:tc>
        <w:tc>
          <w:tcPr>
            <w:tcW w:w="957" w:type="dxa"/>
          </w:tcPr>
          <w:p w:rsidR="00CA1D62" w:rsidRDefault="00CA1D62">
            <w:pPr>
              <w:spacing w:after="0" w:line="240" w:lineRule="auto"/>
              <w:ind w:firstLine="709"/>
              <w:jc w:val="both"/>
              <w:rPr>
                <w:rFonts w:cs="Times New Roman"/>
                <w:sz w:val="28"/>
                <w:szCs w:val="28"/>
                <w:lang w:val="ru-RU"/>
              </w:rPr>
            </w:pPr>
          </w:p>
        </w:tc>
        <w:tc>
          <w:tcPr>
            <w:tcW w:w="957" w:type="dxa"/>
          </w:tcPr>
          <w:p w:rsidR="00CA1D62" w:rsidRDefault="00CA1D62">
            <w:pPr>
              <w:spacing w:after="0" w:line="240" w:lineRule="auto"/>
              <w:ind w:firstLine="709"/>
              <w:jc w:val="both"/>
              <w:rPr>
                <w:rFonts w:cs="Times New Roman"/>
                <w:sz w:val="28"/>
                <w:szCs w:val="28"/>
                <w:lang w:val="ru-RU"/>
              </w:rPr>
            </w:pPr>
          </w:p>
        </w:tc>
        <w:tc>
          <w:tcPr>
            <w:tcW w:w="958" w:type="dxa"/>
          </w:tcPr>
          <w:p w:rsidR="00CA1D62" w:rsidRDefault="00CA1D62">
            <w:pPr>
              <w:spacing w:after="0" w:line="240" w:lineRule="auto"/>
              <w:ind w:firstLine="709"/>
              <w:jc w:val="both"/>
              <w:rPr>
                <w:rFonts w:cs="Times New Roman"/>
                <w:sz w:val="28"/>
                <w:szCs w:val="28"/>
                <w:lang w:val="ru-RU"/>
              </w:rPr>
            </w:pPr>
          </w:p>
        </w:tc>
      </w:tr>
    </w:tbl>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b/>
          <w:bCs/>
          <w:sz w:val="28"/>
          <w:szCs w:val="28"/>
          <w:lang w:val="ru-RU"/>
        </w:rPr>
      </w:pPr>
      <w:r>
        <w:rPr>
          <w:rFonts w:cs="Times New Roman"/>
          <w:b/>
          <w:bCs/>
          <w:sz w:val="28"/>
          <w:szCs w:val="28"/>
          <w:lang w:val="ru-RU"/>
        </w:rPr>
        <w:t>Вопросы:</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1) … есть автомобили, которым разрешается нарушать Правила дорожного движения?</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2) … для того, чтобы не было аварий, автомобили скорой помощи, пожарной и милицейской службы предупреждают о своем приближении громким звуком и мигающими сини</w:t>
      </w:r>
      <w:r>
        <w:rPr>
          <w:rFonts w:cs="Times New Roman"/>
          <w:sz w:val="28"/>
          <w:szCs w:val="28"/>
          <w:lang w:val="ru-RU"/>
        </w:rPr>
        <w:t>ми и красными маячками?</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3) … водители, и пешеходы, услышав сирену скорой помощи или другого специального автомобиля, прекращают свое движение и уступают дорогу для проезда?</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4) … перекрестком называется место, на котором пересекаются две или более улиц и до</w:t>
      </w:r>
      <w:r>
        <w:rPr>
          <w:rFonts w:cs="Times New Roman"/>
          <w:sz w:val="28"/>
          <w:szCs w:val="28"/>
          <w:lang w:val="ru-RU"/>
        </w:rPr>
        <w:t>рог?</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5) … шоссе – это самая широкая улица, по которой движутся автомобили, грузовики, автобусы и троллейбусы в четыре, шесть и даже восемь рядов.</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6) … проспект больше, чем улица, но меньше,</w:t>
      </w:r>
      <w:r>
        <w:rPr>
          <w:rFonts w:cs="Times New Roman"/>
          <w:sz w:val="28"/>
          <w:szCs w:val="28"/>
          <w:lang w:val="ru-RU"/>
        </w:rPr>
        <w:t xml:space="preserve"> чем шоссе. Проспекты в основном располагаются в центре города и предназначены для каждодневного движения легковых автомобилей.</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7) … бульвар – это пешеходная парковая полоса в центре обычной дороги, на которой растут деревья и прогуливаются пешеходы.</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8) … </w:t>
      </w:r>
      <w:r>
        <w:rPr>
          <w:rFonts w:cs="Times New Roman"/>
          <w:sz w:val="28"/>
          <w:szCs w:val="28"/>
          <w:lang w:val="ru-RU"/>
        </w:rPr>
        <w:t>переулки, и проезды меньше улиц и, как правило, называются названиями улиц, к которым примыкают.</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9) … главная дорога главнее той дороги, которую пересекает.</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lastRenderedPageBreak/>
        <w:t>10) … заторы на дорогах называют «пробками».</w:t>
      </w:r>
    </w:p>
    <w:p w:rsidR="00CA1D62" w:rsidRDefault="00CA1D62">
      <w:pPr>
        <w:spacing w:after="0" w:line="240" w:lineRule="auto"/>
        <w:ind w:firstLine="709"/>
        <w:jc w:val="center"/>
        <w:rPr>
          <w:rFonts w:cs="Times New Roman"/>
          <w:b/>
          <w:bCs/>
          <w:sz w:val="28"/>
          <w:szCs w:val="28"/>
          <w:lang w:val="ru-RU"/>
        </w:rPr>
      </w:pP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center"/>
        <w:rPr>
          <w:rFonts w:cs="Times New Roman"/>
          <w:sz w:val="28"/>
          <w:szCs w:val="28"/>
          <w:lang w:val="ru-RU"/>
        </w:rPr>
      </w:pPr>
      <w:r>
        <w:rPr>
          <w:rFonts w:cs="Times New Roman"/>
          <w:b/>
          <w:bCs/>
          <w:sz w:val="28"/>
          <w:szCs w:val="28"/>
          <w:lang w:val="ru-RU"/>
        </w:rPr>
        <w:t xml:space="preserve">Игра </w:t>
      </w:r>
      <w:r>
        <w:rPr>
          <w:rFonts w:cs="Times New Roman"/>
          <w:sz w:val="28"/>
          <w:szCs w:val="28"/>
          <w:lang w:val="ru-RU"/>
        </w:rPr>
        <w:t>«</w:t>
      </w:r>
      <w:r>
        <w:rPr>
          <w:rFonts w:cs="Times New Roman"/>
          <w:b/>
          <w:bCs/>
          <w:sz w:val="28"/>
          <w:szCs w:val="28"/>
          <w:lang w:val="ru-RU"/>
        </w:rPr>
        <w:t>Дорожные знаки</w:t>
      </w:r>
      <w:r>
        <w:rPr>
          <w:rFonts w:cs="Times New Roman"/>
          <w:sz w:val="28"/>
          <w:szCs w:val="28"/>
          <w:lang w:val="ru-RU"/>
        </w:rPr>
        <w:t>»</w:t>
      </w:r>
    </w:p>
    <w:p w:rsidR="00CA1D62" w:rsidRDefault="00CA1D62">
      <w:pPr>
        <w:spacing w:after="0" w:line="240" w:lineRule="auto"/>
        <w:ind w:firstLine="709"/>
        <w:jc w:val="center"/>
        <w:rPr>
          <w:rFonts w:cs="Times New Roman"/>
          <w:sz w:val="28"/>
          <w:szCs w:val="28"/>
          <w:lang w:val="ru-RU"/>
        </w:rPr>
      </w:pPr>
    </w:p>
    <w:p w:rsidR="00CA1D62" w:rsidRDefault="00F75620">
      <w:pPr>
        <w:spacing w:after="0" w:line="240" w:lineRule="auto"/>
        <w:ind w:firstLine="709"/>
        <w:jc w:val="both"/>
        <w:rPr>
          <w:rFonts w:cs="Times New Roman"/>
          <w:b/>
          <w:bCs/>
          <w:sz w:val="28"/>
          <w:szCs w:val="28"/>
          <w:lang w:val="ru-RU"/>
        </w:rPr>
      </w:pPr>
      <w:r>
        <w:rPr>
          <w:rFonts w:cs="Times New Roman"/>
          <w:b/>
          <w:bCs/>
          <w:sz w:val="28"/>
          <w:szCs w:val="28"/>
          <w:lang w:val="ru-RU"/>
        </w:rPr>
        <w:t xml:space="preserve">Цель: </w:t>
      </w:r>
      <w:r>
        <w:rPr>
          <w:rFonts w:cs="Times New Roman"/>
          <w:sz w:val="28"/>
          <w:szCs w:val="28"/>
          <w:lang w:val="ru-RU"/>
        </w:rPr>
        <w:t>научить распознавать до</w:t>
      </w:r>
      <w:r>
        <w:rPr>
          <w:rFonts w:cs="Times New Roman"/>
          <w:sz w:val="28"/>
          <w:szCs w:val="28"/>
          <w:lang w:val="ru-RU"/>
        </w:rPr>
        <w:t>рожные знаки, знать практическое им применение.</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Ресурсы:</w:t>
      </w:r>
      <w:r>
        <w:rPr>
          <w:rFonts w:cs="Times New Roman"/>
          <w:sz w:val="28"/>
          <w:szCs w:val="28"/>
          <w:lang w:val="ru-RU"/>
        </w:rPr>
        <w:t xml:space="preserve"> картинки с дорожными знаками.</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Содержание:</w:t>
      </w:r>
      <w:r>
        <w:rPr>
          <w:rFonts w:cs="Times New Roman"/>
          <w:sz w:val="28"/>
          <w:szCs w:val="28"/>
          <w:lang w:val="ru-RU"/>
        </w:rPr>
        <w:t xml:space="preserve"> детям показывают картинку, изображающую ситуацию на </w:t>
      </w:r>
      <w:r>
        <w:rPr>
          <w:rFonts w:cs="Times New Roman"/>
          <w:b/>
          <w:bCs/>
          <w:sz w:val="28"/>
          <w:szCs w:val="28"/>
          <w:lang w:val="ru-RU"/>
        </w:rPr>
        <w:t>дороге</w:t>
      </w:r>
      <w:r>
        <w:rPr>
          <w:rFonts w:cs="Times New Roman"/>
          <w:sz w:val="28"/>
          <w:szCs w:val="28"/>
          <w:lang w:val="ru-RU"/>
        </w:rPr>
        <w:t>. Они должны найти </w:t>
      </w:r>
      <w:r>
        <w:rPr>
          <w:rFonts w:cs="Times New Roman"/>
          <w:b/>
          <w:bCs/>
          <w:sz w:val="28"/>
          <w:szCs w:val="28"/>
          <w:lang w:val="ru-RU"/>
        </w:rPr>
        <w:t>дорожный знак</w:t>
      </w:r>
      <w:r>
        <w:rPr>
          <w:rFonts w:cs="Times New Roman"/>
          <w:sz w:val="28"/>
          <w:szCs w:val="28"/>
          <w:lang w:val="ru-RU"/>
        </w:rPr>
        <w:t>, который здесь необходимо поставить.</w:t>
      </w:r>
    </w:p>
    <w:p w:rsidR="00CA1D62" w:rsidRDefault="00CA1D62">
      <w:pPr>
        <w:spacing w:after="0" w:line="240" w:lineRule="auto"/>
        <w:ind w:firstLine="709"/>
        <w:jc w:val="center"/>
        <w:rPr>
          <w:rFonts w:cs="Times New Roman"/>
          <w:b/>
          <w:bCs/>
          <w:sz w:val="28"/>
          <w:szCs w:val="28"/>
          <w:lang w:val="ru-RU"/>
        </w:rPr>
      </w:pPr>
    </w:p>
    <w:p w:rsidR="00CA1D62" w:rsidRDefault="00CA1D62">
      <w:pPr>
        <w:spacing w:after="0" w:line="240" w:lineRule="auto"/>
        <w:ind w:firstLine="709"/>
        <w:jc w:val="center"/>
        <w:rPr>
          <w:rFonts w:cs="Times New Roman"/>
          <w:b/>
          <w:bCs/>
          <w:sz w:val="28"/>
          <w:szCs w:val="28"/>
          <w:lang w:val="ru-RU"/>
        </w:rPr>
      </w:pP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center"/>
        <w:rPr>
          <w:rFonts w:cs="Times New Roman"/>
          <w:b/>
          <w:bCs/>
          <w:sz w:val="28"/>
          <w:szCs w:val="28"/>
          <w:lang w:val="ru-RU"/>
        </w:rPr>
      </w:pPr>
      <w:r>
        <w:rPr>
          <w:rFonts w:cs="Times New Roman"/>
          <w:b/>
          <w:bCs/>
          <w:sz w:val="28"/>
          <w:szCs w:val="28"/>
          <w:lang w:val="ru-RU"/>
        </w:rPr>
        <w:t>Игра «Автошкола»</w:t>
      </w: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 xml:space="preserve">Цель: </w:t>
      </w:r>
      <w:r>
        <w:rPr>
          <w:rFonts w:cs="Times New Roman"/>
          <w:sz w:val="28"/>
          <w:szCs w:val="28"/>
          <w:lang w:val="ru-RU"/>
        </w:rPr>
        <w:t>научить двигаться по дороге, преодолевая препятствия, не нарушая ПДД.</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 xml:space="preserve">Ресурсы: </w:t>
      </w:r>
      <w:r>
        <w:rPr>
          <w:rFonts w:cs="Times New Roman"/>
          <w:sz w:val="28"/>
          <w:szCs w:val="28"/>
          <w:lang w:val="ru-RU"/>
        </w:rPr>
        <w:t>самокат(ролики)</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Содержание:</w:t>
      </w:r>
      <w:r>
        <w:rPr>
          <w:rFonts w:cs="Times New Roman"/>
          <w:sz w:val="28"/>
          <w:szCs w:val="28"/>
          <w:lang w:val="ru-RU"/>
        </w:rPr>
        <w:t xml:space="preserve"> проехать на самокате до ориентира, вернуться обратно, объезжая ориентир, передав эстафету следующему участнику. (вариант усложнения: </w:t>
      </w:r>
      <w:r>
        <w:rPr>
          <w:rFonts w:cs="Times New Roman"/>
          <w:i/>
          <w:iCs/>
          <w:sz w:val="28"/>
          <w:szCs w:val="28"/>
          <w:lang w:val="ru-RU"/>
        </w:rPr>
        <w:t xml:space="preserve">«змейкой» </w:t>
      </w:r>
      <w:r>
        <w:rPr>
          <w:rFonts w:cs="Times New Roman"/>
          <w:sz w:val="28"/>
          <w:szCs w:val="28"/>
          <w:lang w:val="ru-RU"/>
        </w:rPr>
        <w:t>вокруг кеглей и обратно по прямой)</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center"/>
        <w:rPr>
          <w:rStyle w:val="af7"/>
          <w:rFonts w:cs="Times New Roman"/>
          <w:b/>
          <w:bCs/>
          <w:color w:val="auto"/>
          <w:sz w:val="28"/>
          <w:szCs w:val="28"/>
          <w:u w:val="none"/>
          <w:lang w:val="ru-RU"/>
        </w:rPr>
      </w:pPr>
      <w:r>
        <w:rPr>
          <w:rFonts w:cs="Times New Roman"/>
          <w:b/>
          <w:bCs/>
          <w:sz w:val="28"/>
          <w:szCs w:val="28"/>
          <w:lang w:val="ru-RU"/>
        </w:rPr>
        <w:t>Игра</w:t>
      </w:r>
      <w:hyperlink r:id="rId86" w:tooltip="about:blank" w:history="1">
        <w:r>
          <w:rPr>
            <w:rStyle w:val="af7"/>
            <w:rFonts w:cs="Times New Roman"/>
            <w:b/>
            <w:bCs/>
            <w:color w:val="auto"/>
            <w:sz w:val="28"/>
            <w:szCs w:val="28"/>
            <w:u w:val="none"/>
            <w:lang w:val="ru-RU"/>
          </w:rPr>
          <w:t xml:space="preserve"> «По следам»</w:t>
        </w:r>
      </w:hyperlink>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 xml:space="preserve">Цель: </w:t>
      </w:r>
      <w:r>
        <w:rPr>
          <w:rFonts w:cs="Times New Roman"/>
          <w:sz w:val="28"/>
          <w:szCs w:val="28"/>
          <w:lang w:val="ru-RU"/>
        </w:rPr>
        <w:t>проверить знания по ПДД, дорожным знакам</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b/>
          <w:bCs/>
          <w:sz w:val="28"/>
          <w:szCs w:val="28"/>
          <w:lang w:val="ru-RU"/>
        </w:rPr>
      </w:pPr>
      <w:r>
        <w:rPr>
          <w:rFonts w:cs="Times New Roman"/>
          <w:b/>
          <w:bCs/>
          <w:sz w:val="28"/>
          <w:szCs w:val="28"/>
          <w:lang w:val="ru-RU"/>
        </w:rPr>
        <w:t>Ресурсы:</w:t>
      </w:r>
      <w:r>
        <w:rPr>
          <w:rFonts w:cs="Times New Roman"/>
          <w:b/>
          <w:bCs/>
          <w:i/>
          <w:iCs/>
          <w:sz w:val="28"/>
          <w:szCs w:val="28"/>
          <w:lang w:val="ru-RU"/>
        </w:rPr>
        <w:t xml:space="preserve"> </w:t>
      </w:r>
      <w:r>
        <w:rPr>
          <w:rFonts w:cs="Times New Roman"/>
          <w:sz w:val="28"/>
          <w:szCs w:val="28"/>
          <w:lang w:val="ru-RU"/>
        </w:rPr>
        <w:t>распечатать следы и приклеить на пол.</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 xml:space="preserve">Содержание: </w:t>
      </w:r>
      <w:r>
        <w:rPr>
          <w:rFonts w:cs="Times New Roman"/>
          <w:sz w:val="28"/>
          <w:szCs w:val="28"/>
          <w:lang w:val="ru-RU"/>
        </w:rPr>
        <w:t>Игроки идут по следам, называя на каждый шаг, например, названия дорожных знаков и др. Побеждает сделавший больше шагов и назвавший больше слов.</w:t>
      </w:r>
    </w:p>
    <w:p w:rsidR="00CA1D62" w:rsidRDefault="00CA1D62">
      <w:pPr>
        <w:spacing w:after="0" w:line="240" w:lineRule="auto"/>
        <w:ind w:firstLine="709"/>
        <w:jc w:val="both"/>
        <w:rPr>
          <w:rFonts w:cs="Times New Roman"/>
          <w:b/>
          <w:bCs/>
          <w:i/>
          <w:iCs/>
          <w:sz w:val="28"/>
          <w:szCs w:val="28"/>
          <w:lang w:val="ru-RU"/>
        </w:rPr>
      </w:pPr>
    </w:p>
    <w:p w:rsidR="00CA1D62" w:rsidRDefault="00CA1D62">
      <w:pPr>
        <w:spacing w:after="0" w:line="240" w:lineRule="auto"/>
        <w:ind w:firstLine="709"/>
        <w:jc w:val="center"/>
        <w:rPr>
          <w:lang w:val="ru-RU"/>
        </w:rPr>
      </w:pPr>
    </w:p>
    <w:p w:rsidR="00CA1D62" w:rsidRDefault="00F75620">
      <w:pPr>
        <w:spacing w:after="0" w:line="240" w:lineRule="auto"/>
        <w:ind w:firstLine="709"/>
        <w:jc w:val="center"/>
        <w:rPr>
          <w:rStyle w:val="af7"/>
          <w:rFonts w:cs="Times New Roman"/>
          <w:b/>
          <w:color w:val="auto"/>
          <w:sz w:val="28"/>
          <w:szCs w:val="28"/>
          <w:u w:val="none"/>
          <w:lang w:val="ru-RU"/>
        </w:rPr>
      </w:pPr>
      <w:hyperlink r:id="rId87" w:tooltip="about:blank" w:history="1">
        <w:r>
          <w:rPr>
            <w:rStyle w:val="af7"/>
            <w:rFonts w:cs="Times New Roman"/>
            <w:b/>
            <w:color w:val="auto"/>
            <w:sz w:val="28"/>
            <w:szCs w:val="28"/>
            <w:u w:val="none"/>
            <w:lang w:val="ru-RU"/>
          </w:rPr>
          <w:t>Игра «Дорожное выбивало»</w:t>
        </w:r>
      </w:hyperlink>
    </w:p>
    <w:p w:rsidR="00CA1D62" w:rsidRDefault="00CA1D62">
      <w:pPr>
        <w:spacing w:after="0" w:line="240" w:lineRule="auto"/>
        <w:ind w:firstLine="709"/>
        <w:jc w:val="center"/>
        <w:rPr>
          <w:rFonts w:cs="Times New Roman"/>
          <w:b/>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 xml:space="preserve">Цель: </w:t>
      </w:r>
      <w:r>
        <w:rPr>
          <w:rFonts w:cs="Times New Roman"/>
          <w:sz w:val="28"/>
          <w:szCs w:val="28"/>
          <w:lang w:val="ru-RU"/>
        </w:rPr>
        <w:t>познакомить с понятием «регулировщик», объяснить принцип работы, данного дорожного представителя.</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b/>
          <w:bCs/>
          <w:sz w:val="28"/>
          <w:szCs w:val="28"/>
          <w:lang w:val="ru-RU"/>
        </w:rPr>
      </w:pPr>
      <w:r>
        <w:rPr>
          <w:rFonts w:cs="Times New Roman"/>
          <w:b/>
          <w:bCs/>
          <w:sz w:val="28"/>
          <w:szCs w:val="28"/>
          <w:lang w:val="ru-RU"/>
        </w:rPr>
        <w:t xml:space="preserve">Ресурсы: </w:t>
      </w:r>
      <w:r>
        <w:rPr>
          <w:rFonts w:cs="Times New Roman"/>
          <w:sz w:val="28"/>
          <w:szCs w:val="28"/>
          <w:lang w:val="ru-RU"/>
        </w:rPr>
        <w:t>мяч.</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 xml:space="preserve">Содержание: </w:t>
      </w:r>
      <w:r>
        <w:rPr>
          <w:rFonts w:cs="Times New Roman"/>
          <w:sz w:val="28"/>
          <w:szCs w:val="28"/>
          <w:lang w:val="ru-RU"/>
        </w:rPr>
        <w:t xml:space="preserve">играющие располагаются по кругу. В центре - регулировщик дорожного движения (водящий). Он называет имя одного из стоящих по кругу </w:t>
      </w:r>
      <w:r>
        <w:rPr>
          <w:rFonts w:cs="Times New Roman"/>
          <w:sz w:val="28"/>
          <w:szCs w:val="28"/>
          <w:lang w:val="ru-RU"/>
        </w:rPr>
        <w:t>и бросает ему мяч. Названный ловит мяч, называет какой-либо вид транспорта и бросает мяч регулировщику. Тот, кто не поймал мяч, или не назвал слово, становится водящим. Побеждает тот, кто ни разу не был регулировщиком.</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center"/>
        <w:rPr>
          <w:rFonts w:cs="Times New Roman"/>
          <w:b/>
          <w:bCs/>
          <w:sz w:val="28"/>
          <w:szCs w:val="28"/>
          <w:lang w:val="ru-RU"/>
        </w:rPr>
      </w:pPr>
      <w:r>
        <w:rPr>
          <w:rFonts w:cs="Times New Roman"/>
          <w:b/>
          <w:bCs/>
          <w:sz w:val="28"/>
          <w:szCs w:val="28"/>
          <w:lang w:val="ru-RU"/>
        </w:rPr>
        <w:t>Игра «Дорожное лото с загадками»</w:t>
      </w: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Ц</w:t>
      </w:r>
      <w:r>
        <w:rPr>
          <w:rFonts w:cs="Times New Roman"/>
          <w:b/>
          <w:bCs/>
          <w:sz w:val="28"/>
          <w:szCs w:val="28"/>
          <w:lang w:val="ru-RU"/>
        </w:rPr>
        <w:t xml:space="preserve">ель: </w:t>
      </w:r>
      <w:r>
        <w:rPr>
          <w:rFonts w:cs="Times New Roman"/>
          <w:sz w:val="28"/>
          <w:szCs w:val="28"/>
          <w:lang w:val="ru-RU"/>
        </w:rPr>
        <w:t>развитие навыков внимательности, быстроты реагирования, знаний ПДД, передача своего опыта.</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Ресурсы:</w:t>
      </w:r>
      <w:r>
        <w:rPr>
          <w:rFonts w:cs="Times New Roman"/>
          <w:b/>
          <w:bCs/>
          <w:i/>
          <w:iCs/>
          <w:sz w:val="28"/>
          <w:szCs w:val="28"/>
          <w:lang w:val="ru-RU"/>
        </w:rPr>
        <w:t xml:space="preserve"> </w:t>
      </w:r>
      <w:r>
        <w:rPr>
          <w:rFonts w:cs="Times New Roman"/>
          <w:sz w:val="28"/>
          <w:szCs w:val="28"/>
          <w:lang w:val="ru-RU"/>
        </w:rPr>
        <w:t>игровые карточки.</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Содержание:</w:t>
      </w:r>
      <w:r>
        <w:rPr>
          <w:rFonts w:cs="Times New Roman"/>
          <w:sz w:val="28"/>
          <w:szCs w:val="28"/>
          <w:lang w:val="ru-RU"/>
        </w:rPr>
        <w:t xml:space="preserve"> В игре могут принимать участие два или три человека. Проводит игру ведущий. Он читает детям загадки в случайном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порядке. Играющие должны разгадать загадку и, если у них на карточках есть изображение ответа, то должны назвать ответ вслух. При правильном ответе карточка становится на игровую карточку. Игра, считается законченной, если у участников игры все знаки на иг</w:t>
      </w:r>
      <w:r>
        <w:rPr>
          <w:rFonts w:cs="Times New Roman"/>
          <w:sz w:val="28"/>
          <w:szCs w:val="28"/>
          <w:lang w:val="ru-RU"/>
        </w:rPr>
        <w:t xml:space="preserve">ровых карточках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будут заполнены карточками, а выигравшим считается тот, у кого игровая карточка заполнится первой.</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center"/>
        <w:rPr>
          <w:rFonts w:cs="Times New Roman"/>
          <w:b/>
          <w:bCs/>
          <w:sz w:val="28"/>
          <w:szCs w:val="28"/>
          <w:lang w:val="ru-RU"/>
        </w:rPr>
      </w:pPr>
      <w:r>
        <w:rPr>
          <w:rFonts w:cs="Times New Roman"/>
          <w:b/>
          <w:bCs/>
          <w:sz w:val="28"/>
          <w:szCs w:val="28"/>
          <w:lang w:val="ru-RU"/>
        </w:rPr>
        <w:t>Игра «Это я, это я, это все мои друзья»</w:t>
      </w:r>
    </w:p>
    <w:p w:rsidR="00CA1D62" w:rsidRDefault="00CA1D62">
      <w:pPr>
        <w:spacing w:after="0" w:line="240" w:lineRule="auto"/>
        <w:ind w:firstLine="709"/>
        <w:jc w:val="center"/>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 xml:space="preserve">Цель: </w:t>
      </w:r>
      <w:r>
        <w:rPr>
          <w:rFonts w:cs="Times New Roman"/>
          <w:sz w:val="28"/>
          <w:szCs w:val="28"/>
          <w:lang w:val="ru-RU"/>
        </w:rPr>
        <w:t xml:space="preserve">научить распознавать правильные ответы и быстро реагировать, тем самым закрепляя знания по </w:t>
      </w:r>
      <w:r>
        <w:rPr>
          <w:rFonts w:cs="Times New Roman"/>
          <w:sz w:val="28"/>
          <w:szCs w:val="28"/>
          <w:lang w:val="ru-RU"/>
        </w:rPr>
        <w:t>ПДД.</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b/>
          <w:bCs/>
          <w:sz w:val="28"/>
          <w:szCs w:val="28"/>
          <w:lang w:val="ru-RU"/>
        </w:rPr>
        <w:t xml:space="preserve">Ресурсы: </w:t>
      </w:r>
      <w:r>
        <w:rPr>
          <w:rFonts w:cs="Times New Roman"/>
          <w:sz w:val="28"/>
          <w:szCs w:val="28"/>
          <w:lang w:val="ru-RU"/>
        </w:rPr>
        <w:t>составленные вопросы.</w:t>
      </w:r>
    </w:p>
    <w:p w:rsidR="00CA1D62" w:rsidRDefault="00CA1D62">
      <w:pPr>
        <w:spacing w:after="0" w:line="240" w:lineRule="auto"/>
        <w:ind w:firstLine="709"/>
        <w:jc w:val="both"/>
        <w:rPr>
          <w:rFonts w:cs="Times New Roman"/>
          <w:b/>
          <w:bCs/>
          <w:sz w:val="28"/>
          <w:szCs w:val="28"/>
          <w:lang w:val="ru-RU"/>
        </w:rPr>
      </w:pPr>
    </w:p>
    <w:p w:rsidR="00CA1D62" w:rsidRDefault="00F75620">
      <w:pPr>
        <w:spacing w:after="0" w:line="240" w:lineRule="auto"/>
        <w:ind w:firstLine="709"/>
        <w:jc w:val="both"/>
        <w:rPr>
          <w:rFonts w:cs="Times New Roman"/>
          <w:b/>
          <w:bCs/>
          <w:i/>
          <w:iCs/>
          <w:sz w:val="28"/>
          <w:szCs w:val="28"/>
          <w:lang w:val="ru-RU"/>
        </w:rPr>
      </w:pPr>
      <w:r>
        <w:rPr>
          <w:rFonts w:cs="Times New Roman"/>
          <w:b/>
          <w:bCs/>
          <w:sz w:val="28"/>
          <w:szCs w:val="28"/>
          <w:lang w:val="ru-RU"/>
        </w:rPr>
        <w:t>Содержание: вопросы на усмотрения учителя)</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Кто из вас в автобусе тесном уступает </w:t>
      </w:r>
      <w:r>
        <w:rPr>
          <w:rFonts w:cs="Times New Roman"/>
          <w:b/>
          <w:bCs/>
          <w:sz w:val="28"/>
          <w:szCs w:val="28"/>
          <w:lang w:val="ru-RU"/>
        </w:rPr>
        <w:t>старикам место</w:t>
      </w:r>
      <w:r>
        <w:rPr>
          <w:rFonts w:cs="Times New Roman"/>
          <w:sz w:val="28"/>
          <w:szCs w:val="28"/>
          <w:lang w:val="ru-RU"/>
        </w:rPr>
        <w:t>? - Кто из вас идет вперед только там, где переход?</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Кто летит вперед так скоро, что не видит светофора? - Знает кто, чт</w:t>
      </w:r>
      <w:r>
        <w:rPr>
          <w:rFonts w:cs="Times New Roman"/>
          <w:sz w:val="28"/>
          <w:szCs w:val="28"/>
          <w:lang w:val="ru-RU"/>
        </w:rPr>
        <w:t>о красный свет означает – «хода нет»? - Знает кто, что свет зеленый «путь открыт», желтый свет – «внимание»? - А кто из вас, идя домой, гуляет по проезжей мостовой?</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center"/>
        <w:rPr>
          <w:rFonts w:cs="Times New Roman"/>
          <w:b/>
          <w:sz w:val="28"/>
          <w:szCs w:val="28"/>
          <w:lang w:val="ru-RU"/>
        </w:rPr>
      </w:pPr>
      <w:r>
        <w:rPr>
          <w:rFonts w:cs="Times New Roman"/>
          <w:b/>
          <w:sz w:val="28"/>
          <w:szCs w:val="28"/>
          <w:lang w:val="ru-RU"/>
        </w:rPr>
        <w:lastRenderedPageBreak/>
        <w:t>ЗАКЛЮЧЕНИЕ</w:t>
      </w:r>
    </w:p>
    <w:p w:rsidR="00CA1D62" w:rsidRDefault="00CA1D62">
      <w:pPr>
        <w:spacing w:after="0" w:line="240" w:lineRule="auto"/>
        <w:ind w:firstLine="709"/>
        <w:jc w:val="both"/>
        <w:rPr>
          <w:sz w:val="28"/>
          <w:szCs w:val="28"/>
          <w:lang w:val="ru-RU"/>
        </w:rPr>
      </w:pPr>
    </w:p>
    <w:p w:rsidR="00CA1D62" w:rsidRDefault="00F75620">
      <w:pPr>
        <w:spacing w:after="0" w:line="240" w:lineRule="auto"/>
        <w:ind w:firstLine="709"/>
        <w:jc w:val="both"/>
        <w:rPr>
          <w:sz w:val="28"/>
          <w:szCs w:val="28"/>
          <w:lang w:val="ru-RU"/>
        </w:rPr>
      </w:pPr>
      <w:r>
        <w:rPr>
          <w:sz w:val="28"/>
          <w:szCs w:val="28"/>
          <w:lang w:val="ru-RU"/>
        </w:rPr>
        <w:t xml:space="preserve">До сих пор общественность не придает должного внимания проблеме детского дорожно-транспортного травматизма, законопослушного поведения и уважительного отношения к правилам дорожного движения. </w:t>
      </w:r>
    </w:p>
    <w:p w:rsidR="00CA1D62" w:rsidRDefault="00F75620">
      <w:pPr>
        <w:spacing w:after="0" w:line="240" w:lineRule="auto"/>
        <w:ind w:firstLine="709"/>
        <w:jc w:val="both"/>
        <w:rPr>
          <w:sz w:val="28"/>
          <w:szCs w:val="28"/>
          <w:lang w:val="ru-RU"/>
        </w:rPr>
      </w:pPr>
      <w:r>
        <w:rPr>
          <w:sz w:val="28"/>
          <w:szCs w:val="28"/>
          <w:lang w:val="ru-RU"/>
        </w:rPr>
        <w:t>Состояние детского дорожно-транспортного травматизма заставляет</w:t>
      </w:r>
      <w:r>
        <w:rPr>
          <w:sz w:val="28"/>
          <w:szCs w:val="28"/>
          <w:lang w:val="ru-RU"/>
        </w:rPr>
        <w:t xml:space="preserve"> постоянно искать новые, эффективные пути решения этой проблемы. Под профилактикой детского дорожно-транспортного травматизма следует понимать целенаправленную деятельность по своевременному выявлению, предупреждению и устранению причин и условий, способст</w:t>
      </w:r>
      <w:r>
        <w:rPr>
          <w:sz w:val="28"/>
          <w:szCs w:val="28"/>
          <w:lang w:val="ru-RU"/>
        </w:rPr>
        <w:t>вующих дорожно-транспортным происшествиям, в которых погибают и получают травмы дети и подростки. Эта деятельность включает в себя комплекс профилактических мероприятий, проводимых совместно с сотрудниками ДПП, местных органов управления образования, воспи</w:t>
      </w:r>
      <w:r>
        <w:rPr>
          <w:sz w:val="28"/>
          <w:szCs w:val="28"/>
          <w:lang w:val="ru-RU"/>
        </w:rPr>
        <w:t xml:space="preserve">тателями и педагогами дошкольных, общеобразовательных учреждений и учреждений системы дополнительного образования, представителями средств массовой информации и общественных объединений. </w:t>
      </w:r>
    </w:p>
    <w:p w:rsidR="00CA1D62" w:rsidRDefault="00F75620">
      <w:pPr>
        <w:spacing w:after="0" w:line="240" w:lineRule="auto"/>
        <w:ind w:firstLine="709"/>
        <w:jc w:val="both"/>
        <w:rPr>
          <w:sz w:val="28"/>
          <w:szCs w:val="28"/>
          <w:lang w:val="ru-RU"/>
        </w:rPr>
      </w:pPr>
      <w:r>
        <w:rPr>
          <w:sz w:val="28"/>
          <w:szCs w:val="28"/>
          <w:lang w:val="ru-RU"/>
        </w:rPr>
        <w:t>Главная задача – это работа по пропаганде безопасности дорожного дви</w:t>
      </w:r>
      <w:r>
        <w:rPr>
          <w:sz w:val="28"/>
          <w:szCs w:val="28"/>
          <w:lang w:val="ru-RU"/>
        </w:rPr>
        <w:t>жения среди своих сверстников, дошкольников, младших школьников, родителей, населения города.</w:t>
      </w:r>
    </w:p>
    <w:p w:rsidR="00CA1D62" w:rsidRDefault="00F75620">
      <w:pPr>
        <w:spacing w:after="0" w:line="240" w:lineRule="auto"/>
        <w:ind w:firstLine="709"/>
        <w:jc w:val="both"/>
        <w:rPr>
          <w:sz w:val="28"/>
          <w:szCs w:val="28"/>
          <w:lang w:val="ru-RU"/>
        </w:rPr>
      </w:pPr>
      <w:r>
        <w:rPr>
          <w:sz w:val="28"/>
          <w:szCs w:val="28"/>
          <w:lang w:val="ru-RU"/>
        </w:rPr>
        <w:t>Результаты обучения Правилам дорожного движения должны отвечать главной задаче, стоящей и перед педагогами, и перед сотрудниками ДПП и перед родителями – это сниж</w:t>
      </w:r>
      <w:r>
        <w:rPr>
          <w:sz w:val="28"/>
          <w:szCs w:val="28"/>
          <w:lang w:val="ru-RU"/>
        </w:rPr>
        <w:t>ение детского дорожно-транспортного травматизма, устранение детской смертности на дорогах.</w:t>
      </w:r>
    </w:p>
    <w:p w:rsidR="00CA1D62" w:rsidRDefault="00F75620">
      <w:pPr>
        <w:spacing w:after="0" w:line="240" w:lineRule="auto"/>
        <w:ind w:firstLine="709"/>
        <w:jc w:val="both"/>
        <w:rPr>
          <w:sz w:val="28"/>
          <w:szCs w:val="28"/>
          <w:lang w:val="ru-RU"/>
        </w:rPr>
      </w:pPr>
      <w:r>
        <w:rPr>
          <w:sz w:val="28"/>
          <w:szCs w:val="28"/>
          <w:lang w:val="ru-RU"/>
        </w:rPr>
        <w:t xml:space="preserve">Как следствие вышеизложенного, основная цель профилактической работы по предупреждению детского дорожно-транспортного травматизма – создание условий для эффективной </w:t>
      </w:r>
      <w:r>
        <w:rPr>
          <w:sz w:val="28"/>
          <w:szCs w:val="28"/>
          <w:lang w:val="ru-RU"/>
        </w:rPr>
        <w:t>работы системы по предупреждению детского дорожно-транспортного травматизма.</w:t>
      </w:r>
    </w:p>
    <w:p w:rsidR="00CA1D62" w:rsidRDefault="00F75620">
      <w:pPr>
        <w:spacing w:after="0" w:line="240" w:lineRule="auto"/>
        <w:ind w:firstLine="709"/>
        <w:jc w:val="both"/>
        <w:rPr>
          <w:sz w:val="28"/>
          <w:szCs w:val="28"/>
          <w:lang w:val="ru-RU"/>
        </w:rPr>
      </w:pPr>
      <w:r>
        <w:rPr>
          <w:sz w:val="28"/>
          <w:szCs w:val="28"/>
          <w:lang w:val="ru-RU"/>
        </w:rPr>
        <w:t>Таким образом, можно сделать вывод о том, что главный показатель качества обучения всех участников воспитательно-образовательного процесса Правилам дорожной безопасности – это сни</w:t>
      </w:r>
      <w:r>
        <w:rPr>
          <w:sz w:val="28"/>
          <w:szCs w:val="28"/>
          <w:lang w:val="ru-RU"/>
        </w:rPr>
        <w:t>жение дорожно-транспортных происшествий с участием детей.</w:t>
      </w:r>
    </w:p>
    <w:p w:rsidR="00CA1D62" w:rsidRDefault="00F75620">
      <w:pPr>
        <w:spacing w:after="0" w:line="240" w:lineRule="auto"/>
        <w:ind w:firstLine="709"/>
        <w:jc w:val="both"/>
        <w:rPr>
          <w:sz w:val="28"/>
          <w:szCs w:val="28"/>
          <w:lang w:val="ru-RU"/>
        </w:rPr>
      </w:pPr>
      <w:r>
        <w:rPr>
          <w:sz w:val="28"/>
          <w:szCs w:val="28"/>
          <w:lang w:val="ru-RU"/>
        </w:rPr>
        <w:t>Главное помнить, обучив ребенка Правилам дорожной безопасности, мы сохраняем ему жизнь!</w:t>
      </w:r>
    </w:p>
    <w:p w:rsidR="00CA1D62" w:rsidRDefault="00F75620">
      <w:pPr>
        <w:spacing w:after="0" w:line="240" w:lineRule="auto"/>
        <w:ind w:firstLine="709"/>
        <w:jc w:val="both"/>
        <w:rPr>
          <w:sz w:val="28"/>
          <w:szCs w:val="28"/>
          <w:lang w:val="ru-RU"/>
        </w:rPr>
      </w:pPr>
      <w:r>
        <w:rPr>
          <w:sz w:val="28"/>
          <w:szCs w:val="28"/>
          <w:lang w:val="ru-RU"/>
        </w:rPr>
        <w:t xml:space="preserve">Данное методическое пособие предназначено для педагогов по безопасности дорожного движения и организации обучения школьников умению и навыков безопасного поведения на дороге. </w:t>
      </w:r>
    </w:p>
    <w:p w:rsidR="00CA1D62" w:rsidRDefault="00CA1D62">
      <w:pPr>
        <w:spacing w:after="0" w:line="240" w:lineRule="auto"/>
        <w:ind w:firstLine="709"/>
        <w:jc w:val="both"/>
        <w:rPr>
          <w:sz w:val="28"/>
          <w:szCs w:val="28"/>
          <w:lang w:val="ru-RU"/>
        </w:rPr>
      </w:pPr>
    </w:p>
    <w:p w:rsidR="00CA1D62" w:rsidRDefault="00CA1D62">
      <w:pPr>
        <w:spacing w:after="0" w:line="240" w:lineRule="auto"/>
        <w:jc w:val="both"/>
        <w:rPr>
          <w:rFonts w:cs="Times New Roman"/>
          <w:sz w:val="28"/>
          <w:szCs w:val="28"/>
          <w:lang w:val="ru-RU"/>
        </w:rPr>
      </w:pPr>
    </w:p>
    <w:p w:rsidR="00CA1D62" w:rsidRDefault="00CA1D62">
      <w:pPr>
        <w:spacing w:after="0" w:line="240" w:lineRule="auto"/>
        <w:jc w:val="both"/>
        <w:rPr>
          <w:rFonts w:cs="Times New Roman"/>
          <w:sz w:val="28"/>
          <w:szCs w:val="28"/>
          <w:lang w:val="ru-RU"/>
        </w:rPr>
      </w:pPr>
    </w:p>
    <w:p w:rsidR="00CA1D62" w:rsidRDefault="00CA1D62">
      <w:pPr>
        <w:spacing w:after="0" w:line="240" w:lineRule="auto"/>
        <w:jc w:val="both"/>
        <w:rPr>
          <w:rFonts w:cs="Times New Roman"/>
          <w:sz w:val="28"/>
          <w:szCs w:val="28"/>
          <w:lang w:val="ru-RU"/>
        </w:rPr>
      </w:pPr>
    </w:p>
    <w:p w:rsidR="00CA1D62" w:rsidRDefault="00CA1D62">
      <w:pPr>
        <w:spacing w:after="0" w:line="240" w:lineRule="auto"/>
        <w:jc w:val="both"/>
        <w:rPr>
          <w:rFonts w:cs="Times New Roman"/>
          <w:sz w:val="28"/>
          <w:szCs w:val="28"/>
          <w:lang w:val="ru-RU"/>
        </w:rPr>
      </w:pPr>
    </w:p>
    <w:p w:rsidR="00CA1D62" w:rsidRDefault="00CA1D62">
      <w:pPr>
        <w:spacing w:after="0" w:line="240" w:lineRule="auto"/>
        <w:jc w:val="both"/>
        <w:rPr>
          <w:rFonts w:cs="Times New Roman"/>
          <w:sz w:val="28"/>
          <w:szCs w:val="28"/>
          <w:lang w:val="ru-RU"/>
        </w:rPr>
      </w:pPr>
    </w:p>
    <w:p w:rsidR="00CA1D62" w:rsidRDefault="00CA1D62">
      <w:pPr>
        <w:spacing w:after="0" w:line="240" w:lineRule="auto"/>
        <w:jc w:val="both"/>
        <w:rPr>
          <w:rFonts w:cs="Times New Roman"/>
          <w:sz w:val="28"/>
          <w:szCs w:val="28"/>
          <w:lang w:val="ru-RU"/>
        </w:rPr>
      </w:pPr>
    </w:p>
    <w:p w:rsidR="00CA1D62" w:rsidRDefault="00CA1D62">
      <w:pPr>
        <w:spacing w:after="0" w:line="240" w:lineRule="auto"/>
        <w:jc w:val="both"/>
        <w:rPr>
          <w:rFonts w:cs="Times New Roman"/>
          <w:sz w:val="28"/>
          <w:szCs w:val="28"/>
          <w:lang w:val="ru-RU"/>
        </w:rPr>
      </w:pPr>
    </w:p>
    <w:p w:rsidR="00CA1D62" w:rsidRDefault="00F75620">
      <w:pPr>
        <w:spacing w:after="0" w:line="240" w:lineRule="auto"/>
        <w:ind w:firstLine="709"/>
        <w:jc w:val="center"/>
        <w:rPr>
          <w:rFonts w:cs="Times New Roman"/>
          <w:b/>
          <w:sz w:val="28"/>
          <w:szCs w:val="28"/>
          <w:lang w:val="ru-RU"/>
        </w:rPr>
      </w:pPr>
      <w:r>
        <w:rPr>
          <w:rFonts w:cs="Times New Roman"/>
          <w:b/>
          <w:sz w:val="28"/>
          <w:szCs w:val="28"/>
          <w:lang w:val="ru-RU"/>
        </w:rPr>
        <w:lastRenderedPageBreak/>
        <w:t>Список используемых литературы</w:t>
      </w:r>
    </w:p>
    <w:p w:rsidR="00CA1D62" w:rsidRDefault="00CA1D62">
      <w:pPr>
        <w:spacing w:after="0" w:line="240" w:lineRule="auto"/>
        <w:ind w:firstLine="709"/>
        <w:jc w:val="both"/>
        <w:rPr>
          <w:rFonts w:cs="Times New Roman"/>
          <w:sz w:val="28"/>
          <w:szCs w:val="28"/>
          <w:lang w:val="ru-RU"/>
        </w:rPr>
      </w:pP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1. </w:t>
      </w:r>
      <w:hyperlink r:id="rId88" w:tooltip="https://b145.sko.agartu.kz/pdd?lang=ru" w:history="1">
        <w:r>
          <w:rPr>
            <w:rStyle w:val="af7"/>
            <w:rFonts w:cs="Times New Roman"/>
            <w:sz w:val="28"/>
            <w:szCs w:val="28"/>
            <w:lang w:val="ru-RU"/>
          </w:rPr>
          <w:t>https://b145.sko.agartu.kz/pdd?lang=ru</w:t>
        </w:r>
      </w:hyperlink>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2. </w:t>
      </w:r>
      <w:hyperlink r:id="rId89" w:tooltip="https://adilet.zan.kz/rus/docs/V2300033003" w:history="1">
        <w:r>
          <w:rPr>
            <w:rStyle w:val="af7"/>
            <w:rFonts w:cs="Times New Roman"/>
            <w:sz w:val="28"/>
            <w:szCs w:val="28"/>
            <w:lang w:val="ru-RU"/>
          </w:rPr>
          <w:t>https://adilet.zan.kz/rus/docs/V2300033003</w:t>
        </w:r>
      </w:hyperlink>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3.</w:t>
      </w:r>
      <w:r>
        <w:rPr>
          <w:rFonts w:cs="Times New Roman"/>
          <w:sz w:val="28"/>
          <w:szCs w:val="28"/>
          <w:lang w:val="ru-RU"/>
        </w:rPr>
        <w:t xml:space="preserve"> </w:t>
      </w:r>
      <w:hyperlink r:id="rId90" w:tooltip="https://tou.edu.kz/arm/upload/umk_pdf/118552.pdf" w:history="1">
        <w:r>
          <w:rPr>
            <w:rStyle w:val="af7"/>
            <w:rFonts w:cs="Times New Roman"/>
            <w:sz w:val="28"/>
            <w:szCs w:val="28"/>
            <w:lang w:val="ru-RU"/>
          </w:rPr>
          <w:t>https://tou.edu.kz/arm/upload/umk_pdf/118552.pdf</w:t>
        </w:r>
      </w:hyperlink>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4.</w:t>
      </w:r>
      <w:hyperlink r:id="rId91" w:tooltip="https://www.nur.kz/society/1789884-pravila-doroznogo-dvizenia-rk-kotorye-aktualny/" w:history="1">
        <w:r>
          <w:rPr>
            <w:rStyle w:val="af7"/>
            <w:rFonts w:cs="Times New Roman"/>
            <w:sz w:val="28"/>
            <w:szCs w:val="28"/>
            <w:lang w:val="ru-RU"/>
          </w:rPr>
          <w:t>https://www.nur.kz/society/1789884-pravila-doroznogo-dvizenia-rk-kotorye-aktualny/</w:t>
        </w:r>
      </w:hyperlink>
      <w:r>
        <w:rPr>
          <w:rFonts w:cs="Times New Roman"/>
          <w:sz w:val="28"/>
          <w:szCs w:val="28"/>
          <w:lang w:val="ru-RU"/>
        </w:rPr>
        <w:t xml:space="preserve">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 xml:space="preserve">5. </w:t>
      </w:r>
      <w:hyperlink r:id="rId92" w:tooltip="https://uba.edu.kz/qaz/metodology/3" w:history="1">
        <w:r>
          <w:rPr>
            <w:rStyle w:val="af7"/>
            <w:rFonts w:cs="Times New Roman"/>
            <w:sz w:val="28"/>
            <w:szCs w:val="28"/>
            <w:lang w:val="ru-RU"/>
          </w:rPr>
          <w:t>https://uba.edu.kz/qaz/metodology/3</w:t>
        </w:r>
      </w:hyperlink>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6.</w:t>
      </w:r>
      <w:hyperlink r:id="rId93" w:tooltip="https://bizmedia.kz/2022/11/18/chto-vazhno-znat-o-pdd-v-kazahstane-v-2023/" w:history="1">
        <w:r>
          <w:rPr>
            <w:rStyle w:val="af7"/>
            <w:rFonts w:cs="Times New Roman"/>
            <w:sz w:val="28"/>
            <w:szCs w:val="28"/>
            <w:lang w:val="ru-RU"/>
          </w:rPr>
          <w:t>https://bizmedia.kz/2</w:t>
        </w:r>
        <w:r>
          <w:rPr>
            <w:rStyle w:val="af7"/>
            <w:rFonts w:cs="Times New Roman"/>
            <w:sz w:val="28"/>
            <w:szCs w:val="28"/>
            <w:lang w:val="ru-RU"/>
          </w:rPr>
          <w:t>022/11/18/chto-vazhno-znat-o-pdd-v-kazahstane-v-2023/</w:t>
        </w:r>
      </w:hyperlink>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7.</w:t>
      </w:r>
      <w:hyperlink r:id="rId94" w:tooltip="https://www.nur.kz/society/1789884-pravila-doroznogo-dvizenia-rk-kotorye-aktualny/" w:history="1">
        <w:r>
          <w:rPr>
            <w:rStyle w:val="af7"/>
            <w:rFonts w:cs="Times New Roman"/>
            <w:sz w:val="28"/>
            <w:szCs w:val="28"/>
            <w:lang w:val="ru-RU"/>
          </w:rPr>
          <w:t>https://www.n</w:t>
        </w:r>
        <w:r>
          <w:rPr>
            <w:rStyle w:val="af7"/>
            <w:rFonts w:cs="Times New Roman"/>
            <w:sz w:val="28"/>
            <w:szCs w:val="28"/>
            <w:lang w:val="ru-RU"/>
          </w:rPr>
          <w:t>ur.kz/society/1789884-pravila-doroznogo-dvizenia-rk-kotorye-aktualny/</w:t>
        </w:r>
      </w:hyperlink>
      <w:r>
        <w:rPr>
          <w:rFonts w:cs="Times New Roman"/>
          <w:sz w:val="28"/>
          <w:szCs w:val="28"/>
          <w:lang w:val="ru-RU"/>
        </w:rPr>
        <w:t xml:space="preserve"> </w:t>
      </w:r>
    </w:p>
    <w:p w:rsidR="00CA1D62" w:rsidRDefault="00F75620">
      <w:pPr>
        <w:spacing w:after="0" w:line="240" w:lineRule="auto"/>
        <w:ind w:firstLine="709"/>
        <w:jc w:val="both"/>
        <w:rPr>
          <w:rFonts w:cs="Times New Roman"/>
          <w:sz w:val="28"/>
          <w:szCs w:val="28"/>
          <w:highlight w:val="yellow"/>
          <w:lang w:val="ru-RU"/>
        </w:rPr>
      </w:pPr>
      <w:r>
        <w:rPr>
          <w:rFonts w:cs="Times New Roman"/>
          <w:sz w:val="28"/>
          <w:szCs w:val="28"/>
          <w:lang w:val="ru-RU"/>
        </w:rPr>
        <w:t>8.</w:t>
      </w:r>
      <w:hyperlink r:id="rId95" w:tooltip="https://edu.mcfr.kz/article/2210-klassnyy-chas-puteshestvie-v-stranu-dorojnyh-znakov-dlya-doshkolnikov" w:history="1">
        <w:r>
          <w:rPr>
            <w:rStyle w:val="af7"/>
            <w:rFonts w:cs="Times New Roman"/>
            <w:sz w:val="28"/>
            <w:szCs w:val="28"/>
            <w:lang w:val="ru-RU"/>
          </w:rPr>
          <w:t>https://edu.mcfr.kz/article/221</w:t>
        </w:r>
        <w:r>
          <w:rPr>
            <w:rStyle w:val="af7"/>
            <w:rFonts w:cs="Times New Roman"/>
            <w:sz w:val="28"/>
            <w:szCs w:val="28"/>
            <w:lang w:val="ru-RU"/>
          </w:rPr>
          <w:t>0-klassnyy-chas-puteshestvie-v-stranu-dorojnyh-znakov-dlya-doshkolnikov</w:t>
        </w:r>
      </w:hyperlink>
      <w:r>
        <w:rPr>
          <w:rFonts w:cs="Times New Roman"/>
          <w:sz w:val="28"/>
          <w:szCs w:val="28"/>
          <w:highlight w:val="yellow"/>
          <w:lang w:val="ru-RU"/>
        </w:rPr>
        <w:t xml:space="preserve"> </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9. Извекова Н.А., Медведева А.Ф. Занятия по правилам дорожного движения. - М.: ООО «ТЦ Сфера», 2009 – 64 с.</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10. Клименко В.Р. Обучайте дошкольников правилам движения. - М.: «Просвещен</w:t>
      </w:r>
      <w:r>
        <w:rPr>
          <w:rFonts w:cs="Times New Roman"/>
          <w:sz w:val="28"/>
          <w:szCs w:val="28"/>
          <w:lang w:val="ru-RU"/>
        </w:rPr>
        <w:t>ие», 1973 – 48с.</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11. Козловская Е.А. Профилактика детского дорожно-транспортного травматизма. - М.: «Издательский Дом Третий Рим», 2008 – 55 с.</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12.Балабас Л.Х., Аманжолов Ж.К. Основы безопасности жизнедеятельности: Учебник. - Астана: Фолиант, 2008.-232с.</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1</w:t>
      </w:r>
      <w:r>
        <w:rPr>
          <w:rFonts w:cs="Times New Roman"/>
          <w:sz w:val="28"/>
          <w:szCs w:val="28"/>
          <w:lang w:val="ru-RU"/>
        </w:rPr>
        <w:t>3. Абдрахманов С.К. О государственной системе предупреждения и ликвидации чрезвычайных ситуаций в РК. Информационно-справочное пособие. Алматы, 2008.-375с.</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14. Сборник нормативных правовых актов о ЧС природного и техногенного характера. Книга 1. Сост. С.К.</w:t>
      </w:r>
      <w:r>
        <w:rPr>
          <w:rFonts w:cs="Times New Roman"/>
          <w:sz w:val="28"/>
          <w:szCs w:val="28"/>
          <w:lang w:val="ru-RU"/>
        </w:rPr>
        <w:t xml:space="preserve"> Абдрахманов - Алматы, Республиканские курсы ЧС и ГО. 2008.-169 с</w:t>
      </w: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CA1D62">
      <w:pPr>
        <w:spacing w:after="0" w:line="240" w:lineRule="auto"/>
        <w:ind w:firstLine="709"/>
        <w:jc w:val="both"/>
        <w:rPr>
          <w:rFonts w:cs="Times New Roman"/>
          <w:sz w:val="28"/>
          <w:szCs w:val="28"/>
          <w:lang w:val="ru-RU"/>
        </w:rPr>
      </w:pPr>
    </w:p>
    <w:p w:rsidR="00CA1D62" w:rsidRDefault="00F75620">
      <w:pPr>
        <w:jc w:val="center"/>
        <w:rPr>
          <w:rFonts w:eastAsia="SimSun"/>
          <w:b/>
          <w:sz w:val="28"/>
          <w:szCs w:val="28"/>
          <w:lang w:val="ru-RU"/>
        </w:rPr>
      </w:pPr>
      <w:r>
        <w:rPr>
          <w:rFonts w:eastAsia="SimSun"/>
          <w:b/>
          <w:sz w:val="28"/>
          <w:szCs w:val="28"/>
          <w:lang w:val="ru-RU"/>
        </w:rPr>
        <w:lastRenderedPageBreak/>
        <w:t>СОДЕРЖАНИЕ</w:t>
      </w:r>
    </w:p>
    <w:p w:rsidR="00CA1D62" w:rsidRDefault="00F75620">
      <w:pPr>
        <w:tabs>
          <w:tab w:val="left" w:pos="1932"/>
        </w:tabs>
        <w:rPr>
          <w:lang w:val="ru-RU"/>
        </w:rPr>
      </w:pPr>
      <w:r>
        <w:rPr>
          <w:lang w:val="ru-RU"/>
        </w:rPr>
        <w:tab/>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
        <w:gridCol w:w="7892"/>
        <w:gridCol w:w="660"/>
      </w:tblGrid>
      <w:tr w:rsidR="00CA1D62">
        <w:trPr>
          <w:trHeight w:val="300"/>
        </w:trPr>
        <w:tc>
          <w:tcPr>
            <w:tcW w:w="8897" w:type="dxa"/>
            <w:gridSpan w:val="2"/>
          </w:tcPr>
          <w:p w:rsidR="00CA1D62" w:rsidRDefault="00F75620">
            <w:pPr>
              <w:widowControl w:val="0"/>
              <w:rPr>
                <w:rFonts w:eastAsia="SimSun"/>
                <w:sz w:val="28"/>
                <w:szCs w:val="28"/>
                <w:lang w:val="ru-RU"/>
              </w:rPr>
            </w:pPr>
            <w:r>
              <w:rPr>
                <w:rFonts w:eastAsia="SimSun"/>
                <w:sz w:val="28"/>
                <w:szCs w:val="28"/>
                <w:lang w:val="ru-RU"/>
              </w:rPr>
              <w:t xml:space="preserve">Введение </w:t>
            </w:r>
          </w:p>
        </w:tc>
        <w:tc>
          <w:tcPr>
            <w:tcW w:w="673" w:type="dxa"/>
          </w:tcPr>
          <w:p w:rsidR="00CA1D62" w:rsidRDefault="00F75620">
            <w:pPr>
              <w:widowControl w:val="0"/>
              <w:tabs>
                <w:tab w:val="left" w:pos="3402"/>
              </w:tabs>
              <w:jc w:val="center"/>
              <w:rPr>
                <w:rFonts w:eastAsia="SimSun"/>
                <w:sz w:val="28"/>
                <w:szCs w:val="28"/>
                <w:lang w:val="ru-RU"/>
              </w:rPr>
            </w:pPr>
            <w:r>
              <w:rPr>
                <w:rFonts w:eastAsia="SimSun"/>
                <w:sz w:val="28"/>
                <w:szCs w:val="28"/>
                <w:lang w:val="ru-RU"/>
              </w:rPr>
              <w:t>3</w:t>
            </w:r>
          </w:p>
        </w:tc>
      </w:tr>
      <w:tr w:rsidR="00CA1D62">
        <w:tc>
          <w:tcPr>
            <w:tcW w:w="534" w:type="dxa"/>
          </w:tcPr>
          <w:p w:rsidR="00CA1D62" w:rsidRDefault="00F75620">
            <w:pPr>
              <w:widowControl w:val="0"/>
              <w:tabs>
                <w:tab w:val="left" w:pos="3402"/>
              </w:tabs>
              <w:jc w:val="center"/>
              <w:rPr>
                <w:rFonts w:eastAsia="SimSun"/>
                <w:sz w:val="28"/>
                <w:szCs w:val="28"/>
                <w:lang w:val="ru-RU"/>
              </w:rPr>
            </w:pPr>
            <w:r>
              <w:rPr>
                <w:rFonts w:eastAsia="SimSun"/>
                <w:sz w:val="28"/>
                <w:szCs w:val="28"/>
                <w:lang w:val="ru-RU"/>
              </w:rPr>
              <w:t>1</w:t>
            </w:r>
          </w:p>
        </w:tc>
        <w:tc>
          <w:tcPr>
            <w:tcW w:w="8363" w:type="dxa"/>
          </w:tcPr>
          <w:p w:rsidR="00CA1D62" w:rsidRDefault="00F75620">
            <w:pPr>
              <w:pStyle w:val="af3"/>
              <w:spacing w:after="0" w:line="240" w:lineRule="auto"/>
              <w:ind w:left="0"/>
              <w:rPr>
                <w:rFonts w:ascii="Times New Roman" w:hAnsi="Times New Roman" w:cs="Times New Roman"/>
                <w:sz w:val="28"/>
                <w:szCs w:val="28"/>
                <w:lang w:val="ru-RU"/>
              </w:rPr>
            </w:pPr>
            <w:r>
              <w:rPr>
                <w:rFonts w:ascii="Times New Roman" w:hAnsi="Times New Roman"/>
                <w:sz w:val="28"/>
                <w:szCs w:val="28"/>
                <w:lang w:val="ru-RU"/>
              </w:rPr>
              <w:t xml:space="preserve">Особенности формирования </w:t>
            </w:r>
            <w:r>
              <w:rPr>
                <w:rFonts w:ascii="Times New Roman" w:hAnsi="Times New Roman" w:cs="Times New Roman"/>
                <w:sz w:val="28"/>
                <w:szCs w:val="28"/>
                <w:lang w:val="ru-RU"/>
              </w:rPr>
              <w:t xml:space="preserve">навыков </w:t>
            </w:r>
            <w:r>
              <w:rPr>
                <w:rFonts w:ascii="Times New Roman" w:hAnsi="Times New Roman"/>
                <w:sz w:val="28"/>
                <w:szCs w:val="28"/>
                <w:lang w:val="ru-RU"/>
              </w:rPr>
              <w:t>у детей</w:t>
            </w:r>
            <w:r>
              <w:rPr>
                <w:rFonts w:ascii="Times New Roman" w:hAnsi="Times New Roman" w:cs="Times New Roman"/>
                <w:sz w:val="28"/>
                <w:szCs w:val="28"/>
                <w:lang w:val="ru-RU"/>
              </w:rPr>
              <w:t xml:space="preserve"> дошкольного и младшего школьного возраста безопасного поведения на дороге</w:t>
            </w:r>
            <w:r>
              <w:rPr>
                <w:rFonts w:ascii="Times New Roman" w:hAnsi="Times New Roman"/>
                <w:sz w:val="28"/>
                <w:szCs w:val="28"/>
                <w:lang w:val="ru-RU"/>
              </w:rPr>
              <w:t xml:space="preserve"> </w:t>
            </w:r>
          </w:p>
          <w:p w:rsidR="00CA1D62" w:rsidRDefault="00CA1D62">
            <w:pPr>
              <w:widowControl w:val="0"/>
              <w:tabs>
                <w:tab w:val="left" w:pos="3402"/>
              </w:tabs>
              <w:rPr>
                <w:rFonts w:eastAsia="SimSun"/>
                <w:sz w:val="28"/>
                <w:szCs w:val="28"/>
                <w:lang w:val="ru-RU"/>
              </w:rPr>
            </w:pPr>
          </w:p>
        </w:tc>
        <w:tc>
          <w:tcPr>
            <w:tcW w:w="673" w:type="dxa"/>
          </w:tcPr>
          <w:p w:rsidR="00CA1D62" w:rsidRDefault="00F75620">
            <w:pPr>
              <w:widowControl w:val="0"/>
              <w:tabs>
                <w:tab w:val="left" w:pos="3402"/>
              </w:tabs>
              <w:jc w:val="center"/>
              <w:rPr>
                <w:rFonts w:eastAsia="SimSun"/>
                <w:sz w:val="28"/>
                <w:szCs w:val="28"/>
                <w:lang w:val="ru-RU"/>
              </w:rPr>
            </w:pPr>
            <w:r>
              <w:rPr>
                <w:rFonts w:eastAsia="SimSun"/>
                <w:sz w:val="28"/>
                <w:szCs w:val="28"/>
                <w:lang w:val="ru-RU"/>
              </w:rPr>
              <w:t>4</w:t>
            </w:r>
          </w:p>
        </w:tc>
      </w:tr>
      <w:tr w:rsidR="00CA1D62">
        <w:tc>
          <w:tcPr>
            <w:tcW w:w="534" w:type="dxa"/>
          </w:tcPr>
          <w:p w:rsidR="00CA1D62" w:rsidRDefault="00F75620">
            <w:pPr>
              <w:widowControl w:val="0"/>
              <w:tabs>
                <w:tab w:val="left" w:pos="3402"/>
              </w:tabs>
              <w:jc w:val="center"/>
              <w:rPr>
                <w:rFonts w:eastAsia="SimSun"/>
                <w:sz w:val="28"/>
                <w:szCs w:val="28"/>
                <w:lang w:val="ru-RU"/>
              </w:rPr>
            </w:pPr>
            <w:r>
              <w:rPr>
                <w:rFonts w:eastAsia="SimSun"/>
                <w:sz w:val="28"/>
                <w:szCs w:val="28"/>
                <w:lang w:val="ru-RU"/>
              </w:rPr>
              <w:t>2</w:t>
            </w:r>
          </w:p>
        </w:tc>
        <w:tc>
          <w:tcPr>
            <w:tcW w:w="8363" w:type="dxa"/>
          </w:tcPr>
          <w:p w:rsidR="00CA1D62" w:rsidRDefault="00F75620">
            <w:pPr>
              <w:widowControl w:val="0"/>
              <w:tabs>
                <w:tab w:val="left" w:pos="3402"/>
              </w:tabs>
              <w:jc w:val="both"/>
              <w:rPr>
                <w:rFonts w:eastAsia="SimSun"/>
                <w:sz w:val="28"/>
                <w:szCs w:val="28"/>
                <w:lang w:val="ru-RU"/>
              </w:rPr>
            </w:pPr>
            <w:r>
              <w:rPr>
                <w:sz w:val="28"/>
                <w:szCs w:val="28"/>
                <w:lang w:val="ru-RU"/>
              </w:rPr>
              <w:t>Методические рекомендации для воспитателей и педагогов начальных классов по разъяснению требований ПДД для детей дошкольного и младшего школьного возраста</w:t>
            </w:r>
          </w:p>
        </w:tc>
        <w:tc>
          <w:tcPr>
            <w:tcW w:w="673" w:type="dxa"/>
          </w:tcPr>
          <w:p w:rsidR="00CA1D62" w:rsidRDefault="00F75620">
            <w:pPr>
              <w:widowControl w:val="0"/>
              <w:tabs>
                <w:tab w:val="left" w:pos="3402"/>
              </w:tabs>
              <w:jc w:val="center"/>
              <w:rPr>
                <w:rFonts w:eastAsia="SimSun"/>
                <w:sz w:val="28"/>
                <w:szCs w:val="28"/>
                <w:lang w:val="ru-RU"/>
              </w:rPr>
            </w:pPr>
            <w:r>
              <w:rPr>
                <w:rFonts w:eastAsia="SimSun"/>
                <w:sz w:val="28"/>
                <w:szCs w:val="28"/>
                <w:lang w:val="ru-RU"/>
              </w:rPr>
              <w:t>11</w:t>
            </w:r>
          </w:p>
        </w:tc>
      </w:tr>
      <w:tr w:rsidR="00CA1D62">
        <w:tc>
          <w:tcPr>
            <w:tcW w:w="534" w:type="dxa"/>
          </w:tcPr>
          <w:p w:rsidR="00CA1D62" w:rsidRDefault="00CA1D62">
            <w:pPr>
              <w:widowControl w:val="0"/>
              <w:tabs>
                <w:tab w:val="left" w:pos="3402"/>
              </w:tabs>
              <w:jc w:val="center"/>
              <w:rPr>
                <w:rFonts w:eastAsia="SimSun"/>
                <w:sz w:val="28"/>
                <w:szCs w:val="28"/>
                <w:lang w:val="ru-RU"/>
              </w:rPr>
            </w:pPr>
          </w:p>
        </w:tc>
        <w:tc>
          <w:tcPr>
            <w:tcW w:w="8363" w:type="dxa"/>
          </w:tcPr>
          <w:p w:rsidR="00CA1D62" w:rsidRDefault="00F75620">
            <w:pPr>
              <w:widowControl w:val="0"/>
              <w:rPr>
                <w:rFonts w:eastAsia="SimSun"/>
                <w:sz w:val="28"/>
                <w:szCs w:val="28"/>
                <w:lang w:val="ru-RU"/>
              </w:rPr>
            </w:pPr>
            <w:r>
              <w:rPr>
                <w:rFonts w:eastAsia="SimSun"/>
                <w:sz w:val="28"/>
                <w:szCs w:val="28"/>
                <w:lang w:val="ru-RU"/>
              </w:rPr>
              <w:t xml:space="preserve">Заключение </w:t>
            </w:r>
          </w:p>
        </w:tc>
        <w:tc>
          <w:tcPr>
            <w:tcW w:w="673" w:type="dxa"/>
          </w:tcPr>
          <w:p w:rsidR="00CA1D62" w:rsidRDefault="00F75620">
            <w:pPr>
              <w:widowControl w:val="0"/>
              <w:tabs>
                <w:tab w:val="left" w:pos="3402"/>
              </w:tabs>
              <w:jc w:val="center"/>
              <w:rPr>
                <w:rFonts w:eastAsia="SimSun"/>
                <w:sz w:val="28"/>
                <w:szCs w:val="28"/>
                <w:lang w:val="ru-RU"/>
              </w:rPr>
            </w:pPr>
            <w:r>
              <w:rPr>
                <w:rFonts w:eastAsia="SimSun"/>
                <w:sz w:val="28"/>
                <w:szCs w:val="28"/>
                <w:lang w:val="ru-RU"/>
              </w:rPr>
              <w:t>34</w:t>
            </w:r>
          </w:p>
        </w:tc>
      </w:tr>
      <w:tr w:rsidR="00CA1D62">
        <w:tc>
          <w:tcPr>
            <w:tcW w:w="534" w:type="dxa"/>
          </w:tcPr>
          <w:p w:rsidR="00CA1D62" w:rsidRDefault="00CA1D62">
            <w:pPr>
              <w:widowControl w:val="0"/>
              <w:tabs>
                <w:tab w:val="left" w:pos="3402"/>
              </w:tabs>
              <w:jc w:val="center"/>
              <w:rPr>
                <w:rFonts w:eastAsia="SimSun"/>
                <w:sz w:val="28"/>
                <w:szCs w:val="28"/>
                <w:lang w:val="ru-RU"/>
              </w:rPr>
            </w:pPr>
          </w:p>
        </w:tc>
        <w:tc>
          <w:tcPr>
            <w:tcW w:w="8363" w:type="dxa"/>
          </w:tcPr>
          <w:p w:rsidR="00CA1D62" w:rsidRDefault="00F75620">
            <w:pPr>
              <w:widowControl w:val="0"/>
              <w:tabs>
                <w:tab w:val="left" w:pos="3402"/>
              </w:tabs>
              <w:rPr>
                <w:rFonts w:eastAsia="SimSun"/>
                <w:sz w:val="28"/>
                <w:szCs w:val="28"/>
                <w:lang w:val="ru-RU"/>
              </w:rPr>
            </w:pPr>
            <w:r>
              <w:rPr>
                <w:sz w:val="28"/>
                <w:szCs w:val="28"/>
                <w:lang w:val="ru-RU"/>
              </w:rPr>
              <w:t>Список использованной литературы</w:t>
            </w:r>
          </w:p>
        </w:tc>
        <w:tc>
          <w:tcPr>
            <w:tcW w:w="673" w:type="dxa"/>
          </w:tcPr>
          <w:p w:rsidR="00CA1D62" w:rsidRDefault="00F75620">
            <w:pPr>
              <w:widowControl w:val="0"/>
              <w:tabs>
                <w:tab w:val="left" w:pos="3402"/>
              </w:tabs>
              <w:jc w:val="center"/>
              <w:rPr>
                <w:rFonts w:eastAsia="SimSun"/>
                <w:sz w:val="28"/>
                <w:szCs w:val="28"/>
                <w:lang w:val="ru-RU"/>
              </w:rPr>
            </w:pPr>
            <w:r>
              <w:rPr>
                <w:rFonts w:eastAsia="SimSun"/>
                <w:sz w:val="28"/>
                <w:szCs w:val="28"/>
                <w:lang w:val="ru-RU"/>
              </w:rPr>
              <w:t>35</w:t>
            </w:r>
          </w:p>
        </w:tc>
      </w:tr>
    </w:tbl>
    <w:p w:rsidR="00CA1D62" w:rsidRDefault="00CA1D62">
      <w:pPr>
        <w:tabs>
          <w:tab w:val="left" w:pos="393"/>
        </w:tabs>
        <w:spacing w:before="78" w:after="0" w:line="249" w:lineRule="auto"/>
        <w:ind w:right="-39"/>
        <w:jc w:val="both"/>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CA1D62">
      <w:pPr>
        <w:rPr>
          <w:rFonts w:cs="Times New Roman"/>
          <w:sz w:val="28"/>
          <w:szCs w:val="28"/>
          <w:lang w:val="ru-RU"/>
        </w:rPr>
      </w:pPr>
    </w:p>
    <w:p w:rsidR="00CA1D62" w:rsidRDefault="00F75620">
      <w:pPr>
        <w:pStyle w:val="af5"/>
        <w:jc w:val="center"/>
        <w:rPr>
          <w:b/>
          <w:sz w:val="30"/>
          <w:lang w:val="ru-RU"/>
        </w:rPr>
      </w:pPr>
      <w:r>
        <w:rPr>
          <w:lang w:val="ru-RU"/>
        </w:rPr>
        <w:t>«</w:t>
      </w:r>
      <w:r>
        <w:rPr>
          <w:rFonts w:cs="Times New Roman"/>
          <w:b/>
          <w:sz w:val="28"/>
          <w:szCs w:val="28"/>
          <w:lang w:val="ru-RU"/>
        </w:rPr>
        <w:t>Методические рекомендации для воспитателей и педагогов начальных классов по разъяснению требований ПДД в игровой форме для детей дошкольного и младшего школьного возраста</w:t>
      </w:r>
      <w:r>
        <w:rPr>
          <w:b/>
          <w:lang w:val="ru-RU"/>
        </w:rPr>
        <w:t>»</w:t>
      </w:r>
    </w:p>
    <w:p w:rsidR="00CA1D62" w:rsidRDefault="00CA1D62">
      <w:pPr>
        <w:spacing w:after="0" w:line="240" w:lineRule="auto"/>
        <w:jc w:val="center"/>
        <w:rPr>
          <w:rFonts w:cs="Times New Roman"/>
          <w:sz w:val="28"/>
          <w:szCs w:val="28"/>
          <w:lang w:val="ru-RU"/>
        </w:rPr>
      </w:pPr>
    </w:p>
    <w:p w:rsidR="00CA1D62" w:rsidRDefault="00F75620">
      <w:pPr>
        <w:jc w:val="center"/>
        <w:rPr>
          <w:rFonts w:cs="Times New Roman"/>
          <w:sz w:val="28"/>
          <w:szCs w:val="28"/>
          <w:lang w:val="ru-RU"/>
        </w:rPr>
      </w:pPr>
      <w:r>
        <w:rPr>
          <w:rFonts w:cs="Times New Roman"/>
          <w:sz w:val="28"/>
          <w:szCs w:val="28"/>
          <w:lang w:val="ru-RU"/>
        </w:rPr>
        <w:t>В печать 20.02.2024 подписан. Формат 60х84 1/16.</w:t>
      </w:r>
    </w:p>
    <w:p w:rsidR="00CA1D62" w:rsidRDefault="00F75620">
      <w:pPr>
        <w:jc w:val="center"/>
        <w:rPr>
          <w:rFonts w:cs="Times New Roman"/>
          <w:sz w:val="28"/>
          <w:szCs w:val="28"/>
          <w:lang w:val="ru-RU"/>
        </w:rPr>
      </w:pPr>
      <w:r>
        <w:rPr>
          <w:rFonts w:cs="Times New Roman"/>
          <w:sz w:val="28"/>
          <w:szCs w:val="28"/>
          <w:lang w:val="ru-RU"/>
        </w:rPr>
        <w:t>Бумага офсетная. Офсетная печать.</w:t>
      </w:r>
    </w:p>
    <w:p w:rsidR="00CA1D62" w:rsidRDefault="00F75620">
      <w:pPr>
        <w:spacing w:after="0" w:line="240" w:lineRule="auto"/>
        <w:ind w:firstLine="709"/>
        <w:jc w:val="both"/>
        <w:rPr>
          <w:rFonts w:cs="Times New Roman"/>
          <w:sz w:val="28"/>
          <w:szCs w:val="28"/>
          <w:lang w:val="ru-RU"/>
        </w:rPr>
      </w:pPr>
      <w:r>
        <w:rPr>
          <w:rFonts w:cs="Times New Roman"/>
          <w:sz w:val="28"/>
          <w:szCs w:val="28"/>
          <w:lang w:val="ru-RU"/>
        </w:rPr>
        <w:t>Тип шрифта «Times New Roman». Обычная печатная форма 10+</w:t>
      </w:r>
    </w:p>
    <w:p w:rsidR="00CA1D62" w:rsidRDefault="00CA1D62">
      <w:pPr>
        <w:spacing w:after="0" w:line="240" w:lineRule="auto"/>
        <w:ind w:firstLine="709"/>
        <w:jc w:val="both"/>
        <w:rPr>
          <w:rFonts w:cs="Times New Roman"/>
          <w:sz w:val="28"/>
          <w:szCs w:val="28"/>
          <w:lang w:val="ru-RU"/>
        </w:rPr>
      </w:pPr>
    </w:p>
    <w:sectPr w:rsidR="00CA1D62">
      <w:pgSz w:w="11906" w:h="16838"/>
      <w:pgMar w:top="1134" w:right="1133"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D62" w:rsidRDefault="00F75620">
      <w:pPr>
        <w:spacing w:after="0" w:line="240" w:lineRule="auto"/>
      </w:pPr>
      <w:r>
        <w:separator/>
      </w:r>
    </w:p>
  </w:endnote>
  <w:endnote w:type="continuationSeparator" w:id="0">
    <w:p w:rsidR="00CA1D62" w:rsidRDefault="00F75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D62" w:rsidRDefault="00F75620">
    <w:pPr>
      <w:pStyle w:val="af5"/>
      <w:spacing w:line="14" w:lineRule="auto"/>
      <w:rPr>
        <w:sz w:val="14"/>
      </w:rPr>
    </w:pPr>
    <w:r>
      <w:rPr>
        <w:noProof/>
        <w:sz w:val="28"/>
        <w:lang w:val="ru-RU" w:eastAsia="ru-RU"/>
      </w:rPr>
      <mc:AlternateContent>
        <mc:Choice Requires="wps">
          <w:drawing>
            <wp:anchor distT="0" distB="0" distL="114300" distR="114300" simplePos="0" relativeHeight="251659264" behindDoc="1" locked="0" layoutInCell="1" allowOverlap="1">
              <wp:simplePos x="0" y="0"/>
              <wp:positionH relativeFrom="page">
                <wp:posOffset>3942080</wp:posOffset>
              </wp:positionH>
              <wp:positionV relativeFrom="page">
                <wp:posOffset>9917430</wp:posOffset>
              </wp:positionV>
              <wp:extent cx="219710" cy="16573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wps:spPr>
                    <wps:txbx>
                      <w:txbxContent>
                        <w:p w:rsidR="00CA1D62" w:rsidRDefault="00F75620">
                          <w:pPr>
                            <w:spacing w:line="245" w:lineRule="exact"/>
                            <w:ind w:left="60"/>
                            <w:rPr>
                              <w:rFonts w:ascii="Calibri"/>
                            </w:rPr>
                          </w:pPr>
                          <w:r>
                            <w:fldChar w:fldCharType="begin"/>
                          </w:r>
                          <w:r>
                            <w:rPr>
                              <w:rFonts w:ascii="Calibri"/>
                            </w:rPr>
                            <w:instrText xml:space="preserve"> PAGE </w:instrText>
                          </w:r>
                          <w:r>
                            <w:fldChar w:fldCharType="separate"/>
                          </w:r>
                          <w:r w:rsidR="00FC1A16">
                            <w:rPr>
                              <w:rFonts w:ascii="Calibri"/>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310.4pt;margin-top:780.9pt;width:17.3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" filled="f" stroked="f">
              <v:textbox inset="0,0,0,0">
                <w:txbxContent>
                  <w:p w:rsidR="00CA1D62" w:rsidRDefault="00F75620">
                    <w:pPr>
                      <w:spacing w:line="245" w:lineRule="exact"/>
                      <w:ind w:left="60"/>
                      <w:rPr>
                        <w:rFonts w:ascii="Calibri"/>
                      </w:rPr>
                    </w:pPr>
                    <w:r>
                      <w:fldChar w:fldCharType="begin"/>
                    </w:r>
                    <w:r>
                      <w:rPr>
                        <w:rFonts w:ascii="Calibri"/>
                      </w:rPr>
                      <w:instrText xml:space="preserve"> PAGE </w:instrText>
                    </w:r>
                    <w:r>
                      <w:fldChar w:fldCharType="separate"/>
                    </w:r>
                    <w:r w:rsidR="00FC1A16">
                      <w:rPr>
                        <w:rFonts w:ascii="Calibri"/>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D62" w:rsidRDefault="00F75620">
      <w:pPr>
        <w:spacing w:after="0" w:line="240" w:lineRule="auto"/>
      </w:pPr>
      <w:r>
        <w:separator/>
      </w:r>
    </w:p>
  </w:footnote>
  <w:footnote w:type="continuationSeparator" w:id="0">
    <w:p w:rsidR="00CA1D62" w:rsidRDefault="00F756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F5C60"/>
    <w:multiLevelType w:val="hybridMultilevel"/>
    <w:tmpl w:val="12E8A7A8"/>
    <w:lvl w:ilvl="0" w:tplc="85E4F8E2">
      <w:start w:val="1"/>
      <w:numFmt w:val="bullet"/>
      <w:lvlText w:val=""/>
      <w:lvlJc w:val="left"/>
      <w:pPr>
        <w:ind w:left="720" w:hanging="360"/>
      </w:pPr>
      <w:rPr>
        <w:rFonts w:ascii="Wingdings" w:hAnsi="Wingdings" w:hint="default"/>
      </w:rPr>
    </w:lvl>
    <w:lvl w:ilvl="1" w:tplc="8AE84BCA">
      <w:start w:val="1"/>
      <w:numFmt w:val="bullet"/>
      <w:lvlText w:val="o"/>
      <w:lvlJc w:val="left"/>
      <w:pPr>
        <w:ind w:left="1440" w:hanging="360"/>
      </w:pPr>
      <w:rPr>
        <w:rFonts w:ascii="Courier New" w:hAnsi="Courier New" w:cs="Courier New" w:hint="default"/>
      </w:rPr>
    </w:lvl>
    <w:lvl w:ilvl="2" w:tplc="F66E6A2E">
      <w:start w:val="1"/>
      <w:numFmt w:val="bullet"/>
      <w:lvlText w:val=""/>
      <w:lvlJc w:val="left"/>
      <w:pPr>
        <w:ind w:left="2160" w:hanging="360"/>
      </w:pPr>
      <w:rPr>
        <w:rFonts w:ascii="Wingdings" w:hAnsi="Wingdings" w:hint="default"/>
      </w:rPr>
    </w:lvl>
    <w:lvl w:ilvl="3" w:tplc="E1BCA252">
      <w:start w:val="1"/>
      <w:numFmt w:val="bullet"/>
      <w:lvlText w:val=""/>
      <w:lvlJc w:val="left"/>
      <w:pPr>
        <w:ind w:left="2880" w:hanging="360"/>
      </w:pPr>
      <w:rPr>
        <w:rFonts w:ascii="Symbol" w:hAnsi="Symbol" w:hint="default"/>
      </w:rPr>
    </w:lvl>
    <w:lvl w:ilvl="4" w:tplc="C820F8AC">
      <w:start w:val="1"/>
      <w:numFmt w:val="bullet"/>
      <w:lvlText w:val="o"/>
      <w:lvlJc w:val="left"/>
      <w:pPr>
        <w:ind w:left="3600" w:hanging="360"/>
      </w:pPr>
      <w:rPr>
        <w:rFonts w:ascii="Courier New" w:hAnsi="Courier New" w:cs="Courier New" w:hint="default"/>
      </w:rPr>
    </w:lvl>
    <w:lvl w:ilvl="5" w:tplc="6498B19E">
      <w:start w:val="1"/>
      <w:numFmt w:val="bullet"/>
      <w:lvlText w:val=""/>
      <w:lvlJc w:val="left"/>
      <w:pPr>
        <w:ind w:left="4320" w:hanging="360"/>
      </w:pPr>
      <w:rPr>
        <w:rFonts w:ascii="Wingdings" w:hAnsi="Wingdings" w:hint="default"/>
      </w:rPr>
    </w:lvl>
    <w:lvl w:ilvl="6" w:tplc="929AA3A6">
      <w:start w:val="1"/>
      <w:numFmt w:val="bullet"/>
      <w:lvlText w:val=""/>
      <w:lvlJc w:val="left"/>
      <w:pPr>
        <w:ind w:left="5040" w:hanging="360"/>
      </w:pPr>
      <w:rPr>
        <w:rFonts w:ascii="Symbol" w:hAnsi="Symbol" w:hint="default"/>
      </w:rPr>
    </w:lvl>
    <w:lvl w:ilvl="7" w:tplc="B6CE8572">
      <w:start w:val="1"/>
      <w:numFmt w:val="bullet"/>
      <w:lvlText w:val="o"/>
      <w:lvlJc w:val="left"/>
      <w:pPr>
        <w:ind w:left="5760" w:hanging="360"/>
      </w:pPr>
      <w:rPr>
        <w:rFonts w:ascii="Courier New" w:hAnsi="Courier New" w:cs="Courier New" w:hint="default"/>
      </w:rPr>
    </w:lvl>
    <w:lvl w:ilvl="8" w:tplc="E79CF002">
      <w:start w:val="1"/>
      <w:numFmt w:val="bullet"/>
      <w:lvlText w:val=""/>
      <w:lvlJc w:val="left"/>
      <w:pPr>
        <w:ind w:left="6480" w:hanging="360"/>
      </w:pPr>
      <w:rPr>
        <w:rFonts w:ascii="Wingdings" w:hAnsi="Wingdings" w:hint="default"/>
      </w:rPr>
    </w:lvl>
  </w:abstractNum>
  <w:abstractNum w:abstractNumId="1" w15:restartNumberingAfterBreak="0">
    <w:nsid w:val="090526AC"/>
    <w:multiLevelType w:val="multilevel"/>
    <w:tmpl w:val="8B8CF9E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A9C3384"/>
    <w:multiLevelType w:val="hybridMultilevel"/>
    <w:tmpl w:val="2252F5BE"/>
    <w:lvl w:ilvl="0" w:tplc="100293A8">
      <w:start w:val="1"/>
      <w:numFmt w:val="decimal"/>
      <w:lvlText w:val="%1."/>
      <w:lvlJc w:val="left"/>
      <w:pPr>
        <w:ind w:left="1211" w:hanging="360"/>
      </w:pPr>
      <w:rPr>
        <w:rFonts w:hint="default"/>
      </w:rPr>
    </w:lvl>
    <w:lvl w:ilvl="1" w:tplc="13227B60">
      <w:start w:val="1"/>
      <w:numFmt w:val="lowerLetter"/>
      <w:lvlText w:val="%2."/>
      <w:lvlJc w:val="left"/>
      <w:pPr>
        <w:ind w:left="1931" w:hanging="360"/>
      </w:pPr>
    </w:lvl>
    <w:lvl w:ilvl="2" w:tplc="A5286780">
      <w:start w:val="1"/>
      <w:numFmt w:val="lowerRoman"/>
      <w:lvlText w:val="%3."/>
      <w:lvlJc w:val="right"/>
      <w:pPr>
        <w:ind w:left="2651" w:hanging="180"/>
      </w:pPr>
    </w:lvl>
    <w:lvl w:ilvl="3" w:tplc="0DBE6FAC">
      <w:start w:val="1"/>
      <w:numFmt w:val="decimal"/>
      <w:lvlText w:val="%4."/>
      <w:lvlJc w:val="left"/>
      <w:pPr>
        <w:ind w:left="3371" w:hanging="360"/>
      </w:pPr>
    </w:lvl>
    <w:lvl w:ilvl="4" w:tplc="AF92281E">
      <w:start w:val="1"/>
      <w:numFmt w:val="lowerLetter"/>
      <w:lvlText w:val="%5."/>
      <w:lvlJc w:val="left"/>
      <w:pPr>
        <w:ind w:left="4091" w:hanging="360"/>
      </w:pPr>
    </w:lvl>
    <w:lvl w:ilvl="5" w:tplc="55F87144">
      <w:start w:val="1"/>
      <w:numFmt w:val="lowerRoman"/>
      <w:lvlText w:val="%6."/>
      <w:lvlJc w:val="right"/>
      <w:pPr>
        <w:ind w:left="4811" w:hanging="180"/>
      </w:pPr>
    </w:lvl>
    <w:lvl w:ilvl="6" w:tplc="CA222CDC">
      <w:start w:val="1"/>
      <w:numFmt w:val="decimal"/>
      <w:lvlText w:val="%7."/>
      <w:lvlJc w:val="left"/>
      <w:pPr>
        <w:ind w:left="5531" w:hanging="360"/>
      </w:pPr>
    </w:lvl>
    <w:lvl w:ilvl="7" w:tplc="38AEB712">
      <w:start w:val="1"/>
      <w:numFmt w:val="lowerLetter"/>
      <w:lvlText w:val="%8."/>
      <w:lvlJc w:val="left"/>
      <w:pPr>
        <w:ind w:left="6251" w:hanging="360"/>
      </w:pPr>
    </w:lvl>
    <w:lvl w:ilvl="8" w:tplc="D9181C8C">
      <w:start w:val="1"/>
      <w:numFmt w:val="lowerRoman"/>
      <w:lvlText w:val="%9."/>
      <w:lvlJc w:val="right"/>
      <w:pPr>
        <w:ind w:left="6971" w:hanging="180"/>
      </w:pPr>
    </w:lvl>
  </w:abstractNum>
  <w:abstractNum w:abstractNumId="3" w15:restartNumberingAfterBreak="0">
    <w:nsid w:val="0B794CAB"/>
    <w:multiLevelType w:val="hybridMultilevel"/>
    <w:tmpl w:val="DE889666"/>
    <w:lvl w:ilvl="0" w:tplc="60D07AF0">
      <w:start w:val="1"/>
      <w:numFmt w:val="bullet"/>
      <w:lvlText w:val=""/>
      <w:lvlJc w:val="left"/>
      <w:pPr>
        <w:ind w:left="720" w:hanging="360"/>
      </w:pPr>
      <w:rPr>
        <w:rFonts w:ascii="Wingdings" w:hAnsi="Wingdings" w:hint="default"/>
      </w:rPr>
    </w:lvl>
    <w:lvl w:ilvl="1" w:tplc="BAFCCEA2">
      <w:start w:val="1"/>
      <w:numFmt w:val="bullet"/>
      <w:lvlText w:val="o"/>
      <w:lvlJc w:val="left"/>
      <w:pPr>
        <w:ind w:left="1440" w:hanging="360"/>
      </w:pPr>
      <w:rPr>
        <w:rFonts w:ascii="Courier New" w:hAnsi="Courier New" w:cs="Courier New" w:hint="default"/>
      </w:rPr>
    </w:lvl>
    <w:lvl w:ilvl="2" w:tplc="DB2CCF5C">
      <w:start w:val="1"/>
      <w:numFmt w:val="bullet"/>
      <w:lvlText w:val=""/>
      <w:lvlJc w:val="left"/>
      <w:pPr>
        <w:ind w:left="2160" w:hanging="360"/>
      </w:pPr>
      <w:rPr>
        <w:rFonts w:ascii="Wingdings" w:hAnsi="Wingdings" w:hint="default"/>
      </w:rPr>
    </w:lvl>
    <w:lvl w:ilvl="3" w:tplc="9926F37A">
      <w:start w:val="1"/>
      <w:numFmt w:val="bullet"/>
      <w:lvlText w:val=""/>
      <w:lvlJc w:val="left"/>
      <w:pPr>
        <w:ind w:left="2880" w:hanging="360"/>
      </w:pPr>
      <w:rPr>
        <w:rFonts w:ascii="Symbol" w:hAnsi="Symbol" w:hint="default"/>
      </w:rPr>
    </w:lvl>
    <w:lvl w:ilvl="4" w:tplc="4D485934">
      <w:start w:val="1"/>
      <w:numFmt w:val="bullet"/>
      <w:lvlText w:val="o"/>
      <w:lvlJc w:val="left"/>
      <w:pPr>
        <w:ind w:left="3600" w:hanging="360"/>
      </w:pPr>
      <w:rPr>
        <w:rFonts w:ascii="Courier New" w:hAnsi="Courier New" w:cs="Courier New" w:hint="default"/>
      </w:rPr>
    </w:lvl>
    <w:lvl w:ilvl="5" w:tplc="87903916">
      <w:start w:val="1"/>
      <w:numFmt w:val="bullet"/>
      <w:lvlText w:val=""/>
      <w:lvlJc w:val="left"/>
      <w:pPr>
        <w:ind w:left="4320" w:hanging="360"/>
      </w:pPr>
      <w:rPr>
        <w:rFonts w:ascii="Wingdings" w:hAnsi="Wingdings" w:hint="default"/>
      </w:rPr>
    </w:lvl>
    <w:lvl w:ilvl="6" w:tplc="4E86BAAC">
      <w:start w:val="1"/>
      <w:numFmt w:val="bullet"/>
      <w:lvlText w:val=""/>
      <w:lvlJc w:val="left"/>
      <w:pPr>
        <w:ind w:left="5040" w:hanging="360"/>
      </w:pPr>
      <w:rPr>
        <w:rFonts w:ascii="Symbol" w:hAnsi="Symbol" w:hint="default"/>
      </w:rPr>
    </w:lvl>
    <w:lvl w:ilvl="7" w:tplc="D346C390">
      <w:start w:val="1"/>
      <w:numFmt w:val="bullet"/>
      <w:lvlText w:val="o"/>
      <w:lvlJc w:val="left"/>
      <w:pPr>
        <w:ind w:left="5760" w:hanging="360"/>
      </w:pPr>
      <w:rPr>
        <w:rFonts w:ascii="Courier New" w:hAnsi="Courier New" w:cs="Courier New" w:hint="default"/>
      </w:rPr>
    </w:lvl>
    <w:lvl w:ilvl="8" w:tplc="FB7EAB04">
      <w:start w:val="1"/>
      <w:numFmt w:val="bullet"/>
      <w:lvlText w:val=""/>
      <w:lvlJc w:val="left"/>
      <w:pPr>
        <w:ind w:left="6480" w:hanging="360"/>
      </w:pPr>
      <w:rPr>
        <w:rFonts w:ascii="Wingdings" w:hAnsi="Wingdings" w:hint="default"/>
      </w:rPr>
    </w:lvl>
  </w:abstractNum>
  <w:abstractNum w:abstractNumId="4" w15:restartNumberingAfterBreak="0">
    <w:nsid w:val="0D104C8C"/>
    <w:multiLevelType w:val="hybridMultilevel"/>
    <w:tmpl w:val="9EFEED48"/>
    <w:lvl w:ilvl="0" w:tplc="6CD0E3CA">
      <w:start w:val="1"/>
      <w:numFmt w:val="bullet"/>
      <w:lvlText w:val=""/>
      <w:lvlJc w:val="left"/>
      <w:pPr>
        <w:ind w:left="720" w:hanging="360"/>
      </w:pPr>
      <w:rPr>
        <w:rFonts w:ascii="Wingdings" w:hAnsi="Wingdings" w:hint="default"/>
      </w:rPr>
    </w:lvl>
    <w:lvl w:ilvl="1" w:tplc="36CA6972">
      <w:start w:val="1"/>
      <w:numFmt w:val="bullet"/>
      <w:lvlText w:val="o"/>
      <w:lvlJc w:val="left"/>
      <w:pPr>
        <w:ind w:left="1440" w:hanging="360"/>
      </w:pPr>
      <w:rPr>
        <w:rFonts w:ascii="Courier New" w:hAnsi="Courier New" w:cs="Courier New" w:hint="default"/>
      </w:rPr>
    </w:lvl>
    <w:lvl w:ilvl="2" w:tplc="9BAC9E6E">
      <w:start w:val="1"/>
      <w:numFmt w:val="bullet"/>
      <w:lvlText w:val=""/>
      <w:lvlJc w:val="left"/>
      <w:pPr>
        <w:ind w:left="2160" w:hanging="360"/>
      </w:pPr>
      <w:rPr>
        <w:rFonts w:ascii="Wingdings" w:hAnsi="Wingdings" w:hint="default"/>
      </w:rPr>
    </w:lvl>
    <w:lvl w:ilvl="3" w:tplc="62F02532">
      <w:start w:val="1"/>
      <w:numFmt w:val="bullet"/>
      <w:lvlText w:val=""/>
      <w:lvlJc w:val="left"/>
      <w:pPr>
        <w:ind w:left="2880" w:hanging="360"/>
      </w:pPr>
      <w:rPr>
        <w:rFonts w:ascii="Symbol" w:hAnsi="Symbol" w:hint="default"/>
      </w:rPr>
    </w:lvl>
    <w:lvl w:ilvl="4" w:tplc="6D166A60">
      <w:start w:val="1"/>
      <w:numFmt w:val="bullet"/>
      <w:lvlText w:val="o"/>
      <w:lvlJc w:val="left"/>
      <w:pPr>
        <w:ind w:left="3600" w:hanging="360"/>
      </w:pPr>
      <w:rPr>
        <w:rFonts w:ascii="Courier New" w:hAnsi="Courier New" w:cs="Courier New" w:hint="default"/>
      </w:rPr>
    </w:lvl>
    <w:lvl w:ilvl="5" w:tplc="5E706D44">
      <w:start w:val="1"/>
      <w:numFmt w:val="bullet"/>
      <w:lvlText w:val=""/>
      <w:lvlJc w:val="left"/>
      <w:pPr>
        <w:ind w:left="4320" w:hanging="360"/>
      </w:pPr>
      <w:rPr>
        <w:rFonts w:ascii="Wingdings" w:hAnsi="Wingdings" w:hint="default"/>
      </w:rPr>
    </w:lvl>
    <w:lvl w:ilvl="6" w:tplc="43EAEC84">
      <w:start w:val="1"/>
      <w:numFmt w:val="bullet"/>
      <w:lvlText w:val=""/>
      <w:lvlJc w:val="left"/>
      <w:pPr>
        <w:ind w:left="5040" w:hanging="360"/>
      </w:pPr>
      <w:rPr>
        <w:rFonts w:ascii="Symbol" w:hAnsi="Symbol" w:hint="default"/>
      </w:rPr>
    </w:lvl>
    <w:lvl w:ilvl="7" w:tplc="19B69A94">
      <w:start w:val="1"/>
      <w:numFmt w:val="bullet"/>
      <w:lvlText w:val="o"/>
      <w:lvlJc w:val="left"/>
      <w:pPr>
        <w:ind w:left="5760" w:hanging="360"/>
      </w:pPr>
      <w:rPr>
        <w:rFonts w:ascii="Courier New" w:hAnsi="Courier New" w:cs="Courier New" w:hint="default"/>
      </w:rPr>
    </w:lvl>
    <w:lvl w:ilvl="8" w:tplc="8AD810FE">
      <w:start w:val="1"/>
      <w:numFmt w:val="bullet"/>
      <w:lvlText w:val=""/>
      <w:lvlJc w:val="left"/>
      <w:pPr>
        <w:ind w:left="6480" w:hanging="360"/>
      </w:pPr>
      <w:rPr>
        <w:rFonts w:ascii="Wingdings" w:hAnsi="Wingdings" w:hint="default"/>
      </w:rPr>
    </w:lvl>
  </w:abstractNum>
  <w:abstractNum w:abstractNumId="5" w15:restartNumberingAfterBreak="0">
    <w:nsid w:val="272B5B80"/>
    <w:multiLevelType w:val="hybridMultilevel"/>
    <w:tmpl w:val="29A64DA4"/>
    <w:lvl w:ilvl="0" w:tplc="24E48E00">
      <w:start w:val="1"/>
      <w:numFmt w:val="bullet"/>
      <w:lvlText w:val=""/>
      <w:lvlJc w:val="left"/>
      <w:pPr>
        <w:ind w:left="720" w:hanging="360"/>
      </w:pPr>
      <w:rPr>
        <w:rFonts w:ascii="Wingdings" w:hAnsi="Wingdings" w:hint="default"/>
      </w:rPr>
    </w:lvl>
    <w:lvl w:ilvl="1" w:tplc="13F6361A">
      <w:start w:val="1"/>
      <w:numFmt w:val="bullet"/>
      <w:lvlText w:val="o"/>
      <w:lvlJc w:val="left"/>
      <w:pPr>
        <w:ind w:left="1440" w:hanging="360"/>
      </w:pPr>
      <w:rPr>
        <w:rFonts w:ascii="Courier New" w:hAnsi="Courier New" w:cs="Courier New" w:hint="default"/>
      </w:rPr>
    </w:lvl>
    <w:lvl w:ilvl="2" w:tplc="EE967E9E">
      <w:start w:val="1"/>
      <w:numFmt w:val="bullet"/>
      <w:lvlText w:val=""/>
      <w:lvlJc w:val="left"/>
      <w:pPr>
        <w:ind w:left="2160" w:hanging="360"/>
      </w:pPr>
      <w:rPr>
        <w:rFonts w:ascii="Wingdings" w:hAnsi="Wingdings" w:hint="default"/>
      </w:rPr>
    </w:lvl>
    <w:lvl w:ilvl="3" w:tplc="E1261D82">
      <w:start w:val="1"/>
      <w:numFmt w:val="bullet"/>
      <w:lvlText w:val=""/>
      <w:lvlJc w:val="left"/>
      <w:pPr>
        <w:ind w:left="2880" w:hanging="360"/>
      </w:pPr>
      <w:rPr>
        <w:rFonts w:ascii="Symbol" w:hAnsi="Symbol" w:hint="default"/>
      </w:rPr>
    </w:lvl>
    <w:lvl w:ilvl="4" w:tplc="44B4FBAC">
      <w:start w:val="1"/>
      <w:numFmt w:val="bullet"/>
      <w:lvlText w:val="o"/>
      <w:lvlJc w:val="left"/>
      <w:pPr>
        <w:ind w:left="3600" w:hanging="360"/>
      </w:pPr>
      <w:rPr>
        <w:rFonts w:ascii="Courier New" w:hAnsi="Courier New" w:cs="Courier New" w:hint="default"/>
      </w:rPr>
    </w:lvl>
    <w:lvl w:ilvl="5" w:tplc="C0F4CD7C">
      <w:start w:val="1"/>
      <w:numFmt w:val="bullet"/>
      <w:lvlText w:val=""/>
      <w:lvlJc w:val="left"/>
      <w:pPr>
        <w:ind w:left="4320" w:hanging="360"/>
      </w:pPr>
      <w:rPr>
        <w:rFonts w:ascii="Wingdings" w:hAnsi="Wingdings" w:hint="default"/>
      </w:rPr>
    </w:lvl>
    <w:lvl w:ilvl="6" w:tplc="B4B40236">
      <w:start w:val="1"/>
      <w:numFmt w:val="bullet"/>
      <w:lvlText w:val=""/>
      <w:lvlJc w:val="left"/>
      <w:pPr>
        <w:ind w:left="5040" w:hanging="360"/>
      </w:pPr>
      <w:rPr>
        <w:rFonts w:ascii="Symbol" w:hAnsi="Symbol" w:hint="default"/>
      </w:rPr>
    </w:lvl>
    <w:lvl w:ilvl="7" w:tplc="346A3A1E">
      <w:start w:val="1"/>
      <w:numFmt w:val="bullet"/>
      <w:lvlText w:val="o"/>
      <w:lvlJc w:val="left"/>
      <w:pPr>
        <w:ind w:left="5760" w:hanging="360"/>
      </w:pPr>
      <w:rPr>
        <w:rFonts w:ascii="Courier New" w:hAnsi="Courier New" w:cs="Courier New" w:hint="default"/>
      </w:rPr>
    </w:lvl>
    <w:lvl w:ilvl="8" w:tplc="E85CD8FC">
      <w:start w:val="1"/>
      <w:numFmt w:val="bullet"/>
      <w:lvlText w:val=""/>
      <w:lvlJc w:val="left"/>
      <w:pPr>
        <w:ind w:left="6480" w:hanging="360"/>
      </w:pPr>
      <w:rPr>
        <w:rFonts w:ascii="Wingdings" w:hAnsi="Wingdings" w:hint="default"/>
      </w:rPr>
    </w:lvl>
  </w:abstractNum>
  <w:abstractNum w:abstractNumId="6" w15:restartNumberingAfterBreak="0">
    <w:nsid w:val="27935C1D"/>
    <w:multiLevelType w:val="multilevel"/>
    <w:tmpl w:val="AEC4404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8E1055E"/>
    <w:multiLevelType w:val="hybridMultilevel"/>
    <w:tmpl w:val="1E42512C"/>
    <w:lvl w:ilvl="0" w:tplc="9A86770C">
      <w:start w:val="1"/>
      <w:numFmt w:val="bullet"/>
      <w:lvlText w:val=""/>
      <w:lvlJc w:val="left"/>
      <w:pPr>
        <w:ind w:left="1429" w:hanging="360"/>
      </w:pPr>
      <w:rPr>
        <w:rFonts w:ascii="Wingdings" w:hAnsi="Wingdings" w:hint="default"/>
      </w:rPr>
    </w:lvl>
    <w:lvl w:ilvl="1" w:tplc="7A52036C">
      <w:start w:val="1"/>
      <w:numFmt w:val="bullet"/>
      <w:lvlText w:val="o"/>
      <w:lvlJc w:val="left"/>
      <w:pPr>
        <w:ind w:left="2149" w:hanging="360"/>
      </w:pPr>
      <w:rPr>
        <w:rFonts w:ascii="Courier New" w:hAnsi="Courier New" w:cs="Courier New" w:hint="default"/>
      </w:rPr>
    </w:lvl>
    <w:lvl w:ilvl="2" w:tplc="C8AADB12">
      <w:start w:val="1"/>
      <w:numFmt w:val="bullet"/>
      <w:lvlText w:val=""/>
      <w:lvlJc w:val="left"/>
      <w:pPr>
        <w:ind w:left="2869" w:hanging="360"/>
      </w:pPr>
      <w:rPr>
        <w:rFonts w:ascii="Wingdings" w:hAnsi="Wingdings" w:hint="default"/>
      </w:rPr>
    </w:lvl>
    <w:lvl w:ilvl="3" w:tplc="E5DE1F56">
      <w:start w:val="1"/>
      <w:numFmt w:val="bullet"/>
      <w:lvlText w:val=""/>
      <w:lvlJc w:val="left"/>
      <w:pPr>
        <w:ind w:left="3589" w:hanging="360"/>
      </w:pPr>
      <w:rPr>
        <w:rFonts w:ascii="Symbol" w:hAnsi="Symbol" w:hint="default"/>
      </w:rPr>
    </w:lvl>
    <w:lvl w:ilvl="4" w:tplc="AE720148">
      <w:start w:val="1"/>
      <w:numFmt w:val="bullet"/>
      <w:lvlText w:val="o"/>
      <w:lvlJc w:val="left"/>
      <w:pPr>
        <w:ind w:left="4309" w:hanging="360"/>
      </w:pPr>
      <w:rPr>
        <w:rFonts w:ascii="Courier New" w:hAnsi="Courier New" w:cs="Courier New" w:hint="default"/>
      </w:rPr>
    </w:lvl>
    <w:lvl w:ilvl="5" w:tplc="9716D0E4">
      <w:start w:val="1"/>
      <w:numFmt w:val="bullet"/>
      <w:lvlText w:val=""/>
      <w:lvlJc w:val="left"/>
      <w:pPr>
        <w:ind w:left="5029" w:hanging="360"/>
      </w:pPr>
      <w:rPr>
        <w:rFonts w:ascii="Wingdings" w:hAnsi="Wingdings" w:hint="default"/>
      </w:rPr>
    </w:lvl>
    <w:lvl w:ilvl="6" w:tplc="5F70E8E6">
      <w:start w:val="1"/>
      <w:numFmt w:val="bullet"/>
      <w:lvlText w:val=""/>
      <w:lvlJc w:val="left"/>
      <w:pPr>
        <w:ind w:left="5749" w:hanging="360"/>
      </w:pPr>
      <w:rPr>
        <w:rFonts w:ascii="Symbol" w:hAnsi="Symbol" w:hint="default"/>
      </w:rPr>
    </w:lvl>
    <w:lvl w:ilvl="7" w:tplc="3FA85A3A">
      <w:start w:val="1"/>
      <w:numFmt w:val="bullet"/>
      <w:lvlText w:val="o"/>
      <w:lvlJc w:val="left"/>
      <w:pPr>
        <w:ind w:left="6469" w:hanging="360"/>
      </w:pPr>
      <w:rPr>
        <w:rFonts w:ascii="Courier New" w:hAnsi="Courier New" w:cs="Courier New" w:hint="default"/>
      </w:rPr>
    </w:lvl>
    <w:lvl w:ilvl="8" w:tplc="F20EC75E">
      <w:start w:val="1"/>
      <w:numFmt w:val="bullet"/>
      <w:lvlText w:val=""/>
      <w:lvlJc w:val="left"/>
      <w:pPr>
        <w:ind w:left="7189" w:hanging="360"/>
      </w:pPr>
      <w:rPr>
        <w:rFonts w:ascii="Wingdings" w:hAnsi="Wingdings" w:hint="default"/>
      </w:rPr>
    </w:lvl>
  </w:abstractNum>
  <w:abstractNum w:abstractNumId="8" w15:restartNumberingAfterBreak="0">
    <w:nsid w:val="31361B56"/>
    <w:multiLevelType w:val="hybridMultilevel"/>
    <w:tmpl w:val="CCF45FC8"/>
    <w:lvl w:ilvl="0" w:tplc="EFC05808">
      <w:start w:val="1"/>
      <w:numFmt w:val="decimal"/>
      <w:lvlText w:val="%1."/>
      <w:lvlJc w:val="left"/>
      <w:pPr>
        <w:tabs>
          <w:tab w:val="num" w:pos="720"/>
        </w:tabs>
        <w:ind w:left="720" w:hanging="360"/>
      </w:pPr>
    </w:lvl>
    <w:lvl w:ilvl="1" w:tplc="AE08EBFA">
      <w:start w:val="1"/>
      <w:numFmt w:val="decimal"/>
      <w:lvlText w:val="%2."/>
      <w:lvlJc w:val="left"/>
      <w:pPr>
        <w:tabs>
          <w:tab w:val="num" w:pos="1440"/>
        </w:tabs>
        <w:ind w:left="1440" w:hanging="360"/>
      </w:pPr>
    </w:lvl>
    <w:lvl w:ilvl="2" w:tplc="6F28ADF6">
      <w:start w:val="1"/>
      <w:numFmt w:val="decimal"/>
      <w:lvlText w:val="%3."/>
      <w:lvlJc w:val="left"/>
      <w:pPr>
        <w:tabs>
          <w:tab w:val="num" w:pos="2160"/>
        </w:tabs>
        <w:ind w:left="2160" w:hanging="360"/>
      </w:pPr>
    </w:lvl>
    <w:lvl w:ilvl="3" w:tplc="322889C2">
      <w:start w:val="1"/>
      <w:numFmt w:val="decimal"/>
      <w:lvlText w:val="%4."/>
      <w:lvlJc w:val="left"/>
      <w:pPr>
        <w:tabs>
          <w:tab w:val="num" w:pos="2880"/>
        </w:tabs>
        <w:ind w:left="2880" w:hanging="360"/>
      </w:pPr>
    </w:lvl>
    <w:lvl w:ilvl="4" w:tplc="3EA250D4">
      <w:start w:val="1"/>
      <w:numFmt w:val="decimal"/>
      <w:lvlText w:val="%5."/>
      <w:lvlJc w:val="left"/>
      <w:pPr>
        <w:tabs>
          <w:tab w:val="num" w:pos="3600"/>
        </w:tabs>
        <w:ind w:left="3600" w:hanging="360"/>
      </w:pPr>
    </w:lvl>
    <w:lvl w:ilvl="5" w:tplc="54DE4A1E">
      <w:start w:val="1"/>
      <w:numFmt w:val="decimal"/>
      <w:lvlText w:val="%6."/>
      <w:lvlJc w:val="left"/>
      <w:pPr>
        <w:tabs>
          <w:tab w:val="num" w:pos="4320"/>
        </w:tabs>
        <w:ind w:left="4320" w:hanging="360"/>
      </w:pPr>
    </w:lvl>
    <w:lvl w:ilvl="6" w:tplc="DBC801F0">
      <w:start w:val="1"/>
      <w:numFmt w:val="decimal"/>
      <w:lvlText w:val="%7."/>
      <w:lvlJc w:val="left"/>
      <w:pPr>
        <w:tabs>
          <w:tab w:val="num" w:pos="5040"/>
        </w:tabs>
        <w:ind w:left="5040" w:hanging="360"/>
      </w:pPr>
    </w:lvl>
    <w:lvl w:ilvl="7" w:tplc="B3D0C240">
      <w:start w:val="1"/>
      <w:numFmt w:val="decimal"/>
      <w:lvlText w:val="%8."/>
      <w:lvlJc w:val="left"/>
      <w:pPr>
        <w:tabs>
          <w:tab w:val="num" w:pos="5760"/>
        </w:tabs>
        <w:ind w:left="5760" w:hanging="360"/>
      </w:pPr>
    </w:lvl>
    <w:lvl w:ilvl="8" w:tplc="C86A1824">
      <w:start w:val="1"/>
      <w:numFmt w:val="decimal"/>
      <w:lvlText w:val="%9."/>
      <w:lvlJc w:val="left"/>
      <w:pPr>
        <w:tabs>
          <w:tab w:val="num" w:pos="6480"/>
        </w:tabs>
        <w:ind w:left="6480" w:hanging="360"/>
      </w:pPr>
    </w:lvl>
  </w:abstractNum>
  <w:abstractNum w:abstractNumId="9" w15:restartNumberingAfterBreak="0">
    <w:nsid w:val="3E256061"/>
    <w:multiLevelType w:val="hybridMultilevel"/>
    <w:tmpl w:val="44F6261C"/>
    <w:lvl w:ilvl="0" w:tplc="710AF916">
      <w:start w:val="1"/>
      <w:numFmt w:val="decimal"/>
      <w:lvlText w:val="%1"/>
      <w:lvlJc w:val="left"/>
      <w:pPr>
        <w:ind w:left="413" w:hanging="212"/>
      </w:pPr>
      <w:rPr>
        <w:rFonts w:ascii="Times New Roman" w:eastAsia="Times New Roman" w:hAnsi="Times New Roman" w:cs="Times New Roman" w:hint="default"/>
        <w:b/>
        <w:bCs/>
        <w:sz w:val="28"/>
        <w:szCs w:val="28"/>
        <w:lang w:val="ru-RU" w:eastAsia="en-US" w:bidi="ar-SA"/>
      </w:rPr>
    </w:lvl>
    <w:lvl w:ilvl="1" w:tplc="79C4C796">
      <w:start w:val="1"/>
      <w:numFmt w:val="decimal"/>
      <w:lvlText w:val="%2."/>
      <w:lvlJc w:val="left"/>
      <w:pPr>
        <w:ind w:left="1190" w:hanging="281"/>
      </w:pPr>
      <w:rPr>
        <w:rFonts w:ascii="Times New Roman" w:eastAsia="Times New Roman" w:hAnsi="Times New Roman" w:cs="Times New Roman" w:hint="default"/>
        <w:sz w:val="28"/>
        <w:szCs w:val="28"/>
        <w:lang w:val="ru-RU" w:eastAsia="en-US" w:bidi="ar-SA"/>
      </w:rPr>
    </w:lvl>
    <w:lvl w:ilvl="2" w:tplc="5A7A91EE">
      <w:start w:val="1"/>
      <w:numFmt w:val="bullet"/>
      <w:lvlText w:val="•"/>
      <w:lvlJc w:val="left"/>
      <w:pPr>
        <w:ind w:left="2216" w:hanging="281"/>
      </w:pPr>
      <w:rPr>
        <w:rFonts w:hint="default"/>
        <w:lang w:val="ru-RU" w:eastAsia="en-US" w:bidi="ar-SA"/>
      </w:rPr>
    </w:lvl>
    <w:lvl w:ilvl="3" w:tplc="F3AEFD18">
      <w:start w:val="1"/>
      <w:numFmt w:val="bullet"/>
      <w:lvlText w:val="•"/>
      <w:lvlJc w:val="left"/>
      <w:pPr>
        <w:ind w:left="3232" w:hanging="281"/>
      </w:pPr>
      <w:rPr>
        <w:rFonts w:hint="default"/>
        <w:lang w:val="ru-RU" w:eastAsia="en-US" w:bidi="ar-SA"/>
      </w:rPr>
    </w:lvl>
    <w:lvl w:ilvl="4" w:tplc="2F2E8782">
      <w:start w:val="1"/>
      <w:numFmt w:val="bullet"/>
      <w:lvlText w:val="•"/>
      <w:lvlJc w:val="left"/>
      <w:pPr>
        <w:ind w:left="4248" w:hanging="281"/>
      </w:pPr>
      <w:rPr>
        <w:rFonts w:hint="default"/>
        <w:lang w:val="ru-RU" w:eastAsia="en-US" w:bidi="ar-SA"/>
      </w:rPr>
    </w:lvl>
    <w:lvl w:ilvl="5" w:tplc="230CC4F4">
      <w:start w:val="1"/>
      <w:numFmt w:val="bullet"/>
      <w:lvlText w:val="•"/>
      <w:lvlJc w:val="left"/>
      <w:pPr>
        <w:ind w:left="5265" w:hanging="281"/>
      </w:pPr>
      <w:rPr>
        <w:rFonts w:hint="default"/>
        <w:lang w:val="ru-RU" w:eastAsia="en-US" w:bidi="ar-SA"/>
      </w:rPr>
    </w:lvl>
    <w:lvl w:ilvl="6" w:tplc="74F08510">
      <w:start w:val="1"/>
      <w:numFmt w:val="bullet"/>
      <w:lvlText w:val="•"/>
      <w:lvlJc w:val="left"/>
      <w:pPr>
        <w:ind w:left="6281" w:hanging="281"/>
      </w:pPr>
      <w:rPr>
        <w:rFonts w:hint="default"/>
        <w:lang w:val="ru-RU" w:eastAsia="en-US" w:bidi="ar-SA"/>
      </w:rPr>
    </w:lvl>
    <w:lvl w:ilvl="7" w:tplc="159A39CC">
      <w:start w:val="1"/>
      <w:numFmt w:val="bullet"/>
      <w:lvlText w:val="•"/>
      <w:lvlJc w:val="left"/>
      <w:pPr>
        <w:ind w:left="7297" w:hanging="281"/>
      </w:pPr>
      <w:rPr>
        <w:rFonts w:hint="default"/>
        <w:lang w:val="ru-RU" w:eastAsia="en-US" w:bidi="ar-SA"/>
      </w:rPr>
    </w:lvl>
    <w:lvl w:ilvl="8" w:tplc="C898FC54">
      <w:start w:val="1"/>
      <w:numFmt w:val="bullet"/>
      <w:lvlText w:val="•"/>
      <w:lvlJc w:val="left"/>
      <w:pPr>
        <w:ind w:left="8313" w:hanging="281"/>
      </w:pPr>
      <w:rPr>
        <w:rFonts w:hint="default"/>
        <w:lang w:val="ru-RU" w:eastAsia="en-US" w:bidi="ar-SA"/>
      </w:rPr>
    </w:lvl>
  </w:abstractNum>
  <w:abstractNum w:abstractNumId="10" w15:restartNumberingAfterBreak="0">
    <w:nsid w:val="3FB006EB"/>
    <w:multiLevelType w:val="hybridMultilevel"/>
    <w:tmpl w:val="4904B53C"/>
    <w:lvl w:ilvl="0" w:tplc="6D34D0CC">
      <w:start w:val="1"/>
      <w:numFmt w:val="bullet"/>
      <w:lvlText w:val=""/>
      <w:lvlJc w:val="left"/>
      <w:pPr>
        <w:ind w:left="720" w:hanging="360"/>
      </w:pPr>
      <w:rPr>
        <w:rFonts w:ascii="Wingdings" w:hAnsi="Wingdings" w:hint="default"/>
      </w:rPr>
    </w:lvl>
    <w:lvl w:ilvl="1" w:tplc="C3D8BEC2">
      <w:start w:val="1"/>
      <w:numFmt w:val="bullet"/>
      <w:lvlText w:val="o"/>
      <w:lvlJc w:val="left"/>
      <w:pPr>
        <w:ind w:left="1440" w:hanging="360"/>
      </w:pPr>
      <w:rPr>
        <w:rFonts w:ascii="Courier New" w:hAnsi="Courier New" w:cs="Courier New" w:hint="default"/>
      </w:rPr>
    </w:lvl>
    <w:lvl w:ilvl="2" w:tplc="A15A7134">
      <w:start w:val="1"/>
      <w:numFmt w:val="bullet"/>
      <w:lvlText w:val=""/>
      <w:lvlJc w:val="left"/>
      <w:pPr>
        <w:ind w:left="2160" w:hanging="360"/>
      </w:pPr>
      <w:rPr>
        <w:rFonts w:ascii="Wingdings" w:hAnsi="Wingdings" w:hint="default"/>
      </w:rPr>
    </w:lvl>
    <w:lvl w:ilvl="3" w:tplc="7542C1F8">
      <w:start w:val="1"/>
      <w:numFmt w:val="bullet"/>
      <w:lvlText w:val=""/>
      <w:lvlJc w:val="left"/>
      <w:pPr>
        <w:ind w:left="2880" w:hanging="360"/>
      </w:pPr>
      <w:rPr>
        <w:rFonts w:ascii="Symbol" w:hAnsi="Symbol" w:hint="default"/>
      </w:rPr>
    </w:lvl>
    <w:lvl w:ilvl="4" w:tplc="E91EB48C">
      <w:start w:val="1"/>
      <w:numFmt w:val="bullet"/>
      <w:lvlText w:val="o"/>
      <w:lvlJc w:val="left"/>
      <w:pPr>
        <w:ind w:left="3600" w:hanging="360"/>
      </w:pPr>
      <w:rPr>
        <w:rFonts w:ascii="Courier New" w:hAnsi="Courier New" w:cs="Courier New" w:hint="default"/>
      </w:rPr>
    </w:lvl>
    <w:lvl w:ilvl="5" w:tplc="F8CEB96C">
      <w:start w:val="1"/>
      <w:numFmt w:val="bullet"/>
      <w:lvlText w:val=""/>
      <w:lvlJc w:val="left"/>
      <w:pPr>
        <w:ind w:left="4320" w:hanging="360"/>
      </w:pPr>
      <w:rPr>
        <w:rFonts w:ascii="Wingdings" w:hAnsi="Wingdings" w:hint="default"/>
      </w:rPr>
    </w:lvl>
    <w:lvl w:ilvl="6" w:tplc="0C10FE2E">
      <w:start w:val="1"/>
      <w:numFmt w:val="bullet"/>
      <w:lvlText w:val=""/>
      <w:lvlJc w:val="left"/>
      <w:pPr>
        <w:ind w:left="5040" w:hanging="360"/>
      </w:pPr>
      <w:rPr>
        <w:rFonts w:ascii="Symbol" w:hAnsi="Symbol" w:hint="default"/>
      </w:rPr>
    </w:lvl>
    <w:lvl w:ilvl="7" w:tplc="B9A69770">
      <w:start w:val="1"/>
      <w:numFmt w:val="bullet"/>
      <w:lvlText w:val="o"/>
      <w:lvlJc w:val="left"/>
      <w:pPr>
        <w:ind w:left="5760" w:hanging="360"/>
      </w:pPr>
      <w:rPr>
        <w:rFonts w:ascii="Courier New" w:hAnsi="Courier New" w:cs="Courier New" w:hint="default"/>
      </w:rPr>
    </w:lvl>
    <w:lvl w:ilvl="8" w:tplc="421E05A6">
      <w:start w:val="1"/>
      <w:numFmt w:val="bullet"/>
      <w:lvlText w:val=""/>
      <w:lvlJc w:val="left"/>
      <w:pPr>
        <w:ind w:left="6480" w:hanging="360"/>
      </w:pPr>
      <w:rPr>
        <w:rFonts w:ascii="Wingdings" w:hAnsi="Wingdings" w:hint="default"/>
      </w:rPr>
    </w:lvl>
  </w:abstractNum>
  <w:abstractNum w:abstractNumId="11" w15:restartNumberingAfterBreak="0">
    <w:nsid w:val="60420905"/>
    <w:multiLevelType w:val="hybridMultilevel"/>
    <w:tmpl w:val="905EF094"/>
    <w:lvl w:ilvl="0" w:tplc="E7B84092">
      <w:start w:val="1"/>
      <w:numFmt w:val="bullet"/>
      <w:lvlText w:val=""/>
      <w:lvlJc w:val="left"/>
      <w:pPr>
        <w:ind w:left="720" w:hanging="360"/>
      </w:pPr>
      <w:rPr>
        <w:rFonts w:ascii="Wingdings" w:hAnsi="Wingdings" w:hint="default"/>
      </w:rPr>
    </w:lvl>
    <w:lvl w:ilvl="1" w:tplc="7AFC9002">
      <w:start w:val="1"/>
      <w:numFmt w:val="bullet"/>
      <w:lvlText w:val="o"/>
      <w:lvlJc w:val="left"/>
      <w:pPr>
        <w:ind w:left="1440" w:hanging="360"/>
      </w:pPr>
      <w:rPr>
        <w:rFonts w:ascii="Courier New" w:hAnsi="Courier New" w:cs="Courier New" w:hint="default"/>
      </w:rPr>
    </w:lvl>
    <w:lvl w:ilvl="2" w:tplc="0930B0D4">
      <w:start w:val="1"/>
      <w:numFmt w:val="bullet"/>
      <w:lvlText w:val=""/>
      <w:lvlJc w:val="left"/>
      <w:pPr>
        <w:ind w:left="2160" w:hanging="360"/>
      </w:pPr>
      <w:rPr>
        <w:rFonts w:ascii="Wingdings" w:hAnsi="Wingdings" w:hint="default"/>
      </w:rPr>
    </w:lvl>
    <w:lvl w:ilvl="3" w:tplc="4E2672BC">
      <w:start w:val="1"/>
      <w:numFmt w:val="bullet"/>
      <w:lvlText w:val=""/>
      <w:lvlJc w:val="left"/>
      <w:pPr>
        <w:ind w:left="2880" w:hanging="360"/>
      </w:pPr>
      <w:rPr>
        <w:rFonts w:ascii="Symbol" w:hAnsi="Symbol" w:hint="default"/>
      </w:rPr>
    </w:lvl>
    <w:lvl w:ilvl="4" w:tplc="02B2DCE6">
      <w:start w:val="1"/>
      <w:numFmt w:val="bullet"/>
      <w:lvlText w:val="o"/>
      <w:lvlJc w:val="left"/>
      <w:pPr>
        <w:ind w:left="3600" w:hanging="360"/>
      </w:pPr>
      <w:rPr>
        <w:rFonts w:ascii="Courier New" w:hAnsi="Courier New" w:cs="Courier New" w:hint="default"/>
      </w:rPr>
    </w:lvl>
    <w:lvl w:ilvl="5" w:tplc="F9C0C794">
      <w:start w:val="1"/>
      <w:numFmt w:val="bullet"/>
      <w:lvlText w:val=""/>
      <w:lvlJc w:val="left"/>
      <w:pPr>
        <w:ind w:left="4320" w:hanging="360"/>
      </w:pPr>
      <w:rPr>
        <w:rFonts w:ascii="Wingdings" w:hAnsi="Wingdings" w:hint="default"/>
      </w:rPr>
    </w:lvl>
    <w:lvl w:ilvl="6" w:tplc="1F3EEEAC">
      <w:start w:val="1"/>
      <w:numFmt w:val="bullet"/>
      <w:lvlText w:val=""/>
      <w:lvlJc w:val="left"/>
      <w:pPr>
        <w:ind w:left="5040" w:hanging="360"/>
      </w:pPr>
      <w:rPr>
        <w:rFonts w:ascii="Symbol" w:hAnsi="Symbol" w:hint="default"/>
      </w:rPr>
    </w:lvl>
    <w:lvl w:ilvl="7" w:tplc="CCF0A6F6">
      <w:start w:val="1"/>
      <w:numFmt w:val="bullet"/>
      <w:lvlText w:val="o"/>
      <w:lvlJc w:val="left"/>
      <w:pPr>
        <w:ind w:left="5760" w:hanging="360"/>
      </w:pPr>
      <w:rPr>
        <w:rFonts w:ascii="Courier New" w:hAnsi="Courier New" w:cs="Courier New" w:hint="default"/>
      </w:rPr>
    </w:lvl>
    <w:lvl w:ilvl="8" w:tplc="CA92CAD0">
      <w:start w:val="1"/>
      <w:numFmt w:val="bullet"/>
      <w:lvlText w:val=""/>
      <w:lvlJc w:val="left"/>
      <w:pPr>
        <w:ind w:left="6480" w:hanging="360"/>
      </w:pPr>
      <w:rPr>
        <w:rFonts w:ascii="Wingdings" w:hAnsi="Wingdings" w:hint="default"/>
      </w:rPr>
    </w:lvl>
  </w:abstractNum>
  <w:abstractNum w:abstractNumId="12" w15:restartNumberingAfterBreak="0">
    <w:nsid w:val="61D26F22"/>
    <w:multiLevelType w:val="hybridMultilevel"/>
    <w:tmpl w:val="601212F4"/>
    <w:lvl w:ilvl="0" w:tplc="5CDE1A5A">
      <w:start w:val="1"/>
      <w:numFmt w:val="decimal"/>
      <w:lvlText w:val="%1."/>
      <w:lvlJc w:val="left"/>
      <w:pPr>
        <w:tabs>
          <w:tab w:val="num" w:pos="720"/>
        </w:tabs>
        <w:ind w:left="720" w:hanging="360"/>
      </w:pPr>
    </w:lvl>
    <w:lvl w:ilvl="1" w:tplc="3E4A0046">
      <w:start w:val="1"/>
      <w:numFmt w:val="lowerLetter"/>
      <w:lvlText w:val="%2."/>
      <w:lvlJc w:val="left"/>
      <w:pPr>
        <w:tabs>
          <w:tab w:val="num" w:pos="1440"/>
        </w:tabs>
        <w:ind w:left="1440" w:hanging="360"/>
      </w:pPr>
    </w:lvl>
    <w:lvl w:ilvl="2" w:tplc="B7141EB2">
      <w:start w:val="1"/>
      <w:numFmt w:val="lowerRoman"/>
      <w:lvlText w:val="%3."/>
      <w:lvlJc w:val="right"/>
      <w:pPr>
        <w:tabs>
          <w:tab w:val="num" w:pos="2160"/>
        </w:tabs>
        <w:ind w:left="2160" w:hanging="180"/>
      </w:pPr>
    </w:lvl>
    <w:lvl w:ilvl="3" w:tplc="FAF061D4">
      <w:start w:val="1"/>
      <w:numFmt w:val="decimal"/>
      <w:lvlText w:val="%4."/>
      <w:lvlJc w:val="left"/>
      <w:pPr>
        <w:tabs>
          <w:tab w:val="num" w:pos="2880"/>
        </w:tabs>
        <w:ind w:left="2880" w:hanging="360"/>
      </w:pPr>
    </w:lvl>
    <w:lvl w:ilvl="4" w:tplc="7F66F138">
      <w:start w:val="1"/>
      <w:numFmt w:val="lowerLetter"/>
      <w:lvlText w:val="%5."/>
      <w:lvlJc w:val="left"/>
      <w:pPr>
        <w:tabs>
          <w:tab w:val="num" w:pos="3600"/>
        </w:tabs>
        <w:ind w:left="3600" w:hanging="360"/>
      </w:pPr>
    </w:lvl>
    <w:lvl w:ilvl="5" w:tplc="8F3C8CF6">
      <w:start w:val="1"/>
      <w:numFmt w:val="lowerRoman"/>
      <w:lvlText w:val="%6."/>
      <w:lvlJc w:val="right"/>
      <w:pPr>
        <w:tabs>
          <w:tab w:val="num" w:pos="4320"/>
        </w:tabs>
        <w:ind w:left="4320" w:hanging="180"/>
      </w:pPr>
    </w:lvl>
    <w:lvl w:ilvl="6" w:tplc="26A86840">
      <w:start w:val="1"/>
      <w:numFmt w:val="decimal"/>
      <w:lvlText w:val="%7."/>
      <w:lvlJc w:val="left"/>
      <w:pPr>
        <w:tabs>
          <w:tab w:val="num" w:pos="5040"/>
        </w:tabs>
        <w:ind w:left="5040" w:hanging="360"/>
      </w:pPr>
    </w:lvl>
    <w:lvl w:ilvl="7" w:tplc="FA60000E">
      <w:start w:val="1"/>
      <w:numFmt w:val="lowerLetter"/>
      <w:lvlText w:val="%8."/>
      <w:lvlJc w:val="left"/>
      <w:pPr>
        <w:tabs>
          <w:tab w:val="num" w:pos="5760"/>
        </w:tabs>
        <w:ind w:left="5760" w:hanging="360"/>
      </w:pPr>
    </w:lvl>
    <w:lvl w:ilvl="8" w:tplc="7886086C">
      <w:start w:val="1"/>
      <w:numFmt w:val="lowerRoman"/>
      <w:lvlText w:val="%9."/>
      <w:lvlJc w:val="right"/>
      <w:pPr>
        <w:tabs>
          <w:tab w:val="num" w:pos="6480"/>
        </w:tabs>
        <w:ind w:left="6480" w:hanging="180"/>
      </w:pPr>
    </w:lvl>
  </w:abstractNum>
  <w:abstractNum w:abstractNumId="13" w15:restartNumberingAfterBreak="0">
    <w:nsid w:val="62132C06"/>
    <w:multiLevelType w:val="hybridMultilevel"/>
    <w:tmpl w:val="5D1C8BEE"/>
    <w:lvl w:ilvl="0" w:tplc="8A2EAC62">
      <w:start w:val="1"/>
      <w:numFmt w:val="decimal"/>
      <w:lvlText w:val="%1."/>
      <w:lvlJc w:val="left"/>
      <w:pPr>
        <w:tabs>
          <w:tab w:val="num" w:pos="720"/>
        </w:tabs>
        <w:ind w:left="720" w:hanging="360"/>
      </w:pPr>
    </w:lvl>
    <w:lvl w:ilvl="1" w:tplc="E214D85C">
      <w:start w:val="1"/>
      <w:numFmt w:val="decimal"/>
      <w:lvlText w:val="%2."/>
      <w:lvlJc w:val="left"/>
      <w:pPr>
        <w:tabs>
          <w:tab w:val="num" w:pos="1440"/>
        </w:tabs>
        <w:ind w:left="1440" w:hanging="360"/>
      </w:pPr>
    </w:lvl>
    <w:lvl w:ilvl="2" w:tplc="F258B1AC">
      <w:start w:val="1"/>
      <w:numFmt w:val="decimal"/>
      <w:lvlText w:val="%3."/>
      <w:lvlJc w:val="left"/>
      <w:pPr>
        <w:tabs>
          <w:tab w:val="num" w:pos="2160"/>
        </w:tabs>
        <w:ind w:left="2160" w:hanging="360"/>
      </w:pPr>
    </w:lvl>
    <w:lvl w:ilvl="3" w:tplc="ACF00A9E">
      <w:start w:val="1"/>
      <w:numFmt w:val="decimal"/>
      <w:lvlText w:val="%4."/>
      <w:lvlJc w:val="left"/>
      <w:pPr>
        <w:tabs>
          <w:tab w:val="num" w:pos="2880"/>
        </w:tabs>
        <w:ind w:left="2880" w:hanging="360"/>
      </w:pPr>
    </w:lvl>
    <w:lvl w:ilvl="4" w:tplc="9426E244">
      <w:start w:val="1"/>
      <w:numFmt w:val="decimal"/>
      <w:lvlText w:val="%5."/>
      <w:lvlJc w:val="left"/>
      <w:pPr>
        <w:tabs>
          <w:tab w:val="num" w:pos="3600"/>
        </w:tabs>
        <w:ind w:left="3600" w:hanging="360"/>
      </w:pPr>
    </w:lvl>
    <w:lvl w:ilvl="5" w:tplc="D8EC9466">
      <w:start w:val="1"/>
      <w:numFmt w:val="decimal"/>
      <w:lvlText w:val="%6."/>
      <w:lvlJc w:val="left"/>
      <w:pPr>
        <w:tabs>
          <w:tab w:val="num" w:pos="4320"/>
        </w:tabs>
        <w:ind w:left="4320" w:hanging="360"/>
      </w:pPr>
    </w:lvl>
    <w:lvl w:ilvl="6" w:tplc="7FC07362">
      <w:start w:val="1"/>
      <w:numFmt w:val="decimal"/>
      <w:lvlText w:val="%7."/>
      <w:lvlJc w:val="left"/>
      <w:pPr>
        <w:tabs>
          <w:tab w:val="num" w:pos="5040"/>
        </w:tabs>
        <w:ind w:left="5040" w:hanging="360"/>
      </w:pPr>
    </w:lvl>
    <w:lvl w:ilvl="7" w:tplc="DDEA0BBC">
      <w:start w:val="1"/>
      <w:numFmt w:val="decimal"/>
      <w:lvlText w:val="%8."/>
      <w:lvlJc w:val="left"/>
      <w:pPr>
        <w:tabs>
          <w:tab w:val="num" w:pos="5760"/>
        </w:tabs>
        <w:ind w:left="5760" w:hanging="360"/>
      </w:pPr>
    </w:lvl>
    <w:lvl w:ilvl="8" w:tplc="77708D9E">
      <w:start w:val="1"/>
      <w:numFmt w:val="decimal"/>
      <w:lvlText w:val="%9."/>
      <w:lvlJc w:val="left"/>
      <w:pPr>
        <w:tabs>
          <w:tab w:val="num" w:pos="6480"/>
        </w:tabs>
        <w:ind w:left="6480" w:hanging="360"/>
      </w:pPr>
    </w:lvl>
  </w:abstractNum>
  <w:abstractNum w:abstractNumId="14" w15:restartNumberingAfterBreak="0">
    <w:nsid w:val="62BA3881"/>
    <w:multiLevelType w:val="hybridMultilevel"/>
    <w:tmpl w:val="E618CA76"/>
    <w:lvl w:ilvl="0" w:tplc="99E8BFA4">
      <w:start w:val="1"/>
      <w:numFmt w:val="decimal"/>
      <w:lvlText w:val="%1."/>
      <w:lvlJc w:val="left"/>
      <w:pPr>
        <w:ind w:left="1069" w:hanging="360"/>
      </w:pPr>
      <w:rPr>
        <w:rFonts w:hint="default"/>
      </w:rPr>
    </w:lvl>
    <w:lvl w:ilvl="1" w:tplc="9514C302">
      <w:start w:val="1"/>
      <w:numFmt w:val="lowerLetter"/>
      <w:lvlText w:val="%2."/>
      <w:lvlJc w:val="left"/>
      <w:pPr>
        <w:ind w:left="1789" w:hanging="360"/>
      </w:pPr>
    </w:lvl>
    <w:lvl w:ilvl="2" w:tplc="C890B03C">
      <w:start w:val="1"/>
      <w:numFmt w:val="lowerRoman"/>
      <w:lvlText w:val="%3."/>
      <w:lvlJc w:val="right"/>
      <w:pPr>
        <w:ind w:left="2509" w:hanging="180"/>
      </w:pPr>
    </w:lvl>
    <w:lvl w:ilvl="3" w:tplc="943EB0C2">
      <w:start w:val="1"/>
      <w:numFmt w:val="decimal"/>
      <w:lvlText w:val="%4."/>
      <w:lvlJc w:val="left"/>
      <w:pPr>
        <w:ind w:left="3229" w:hanging="360"/>
      </w:pPr>
    </w:lvl>
    <w:lvl w:ilvl="4" w:tplc="B4ACBC44">
      <w:start w:val="1"/>
      <w:numFmt w:val="lowerLetter"/>
      <w:lvlText w:val="%5."/>
      <w:lvlJc w:val="left"/>
      <w:pPr>
        <w:ind w:left="3949" w:hanging="360"/>
      </w:pPr>
    </w:lvl>
    <w:lvl w:ilvl="5" w:tplc="F34E8BEE">
      <w:start w:val="1"/>
      <w:numFmt w:val="lowerRoman"/>
      <w:lvlText w:val="%6."/>
      <w:lvlJc w:val="right"/>
      <w:pPr>
        <w:ind w:left="4669" w:hanging="180"/>
      </w:pPr>
    </w:lvl>
    <w:lvl w:ilvl="6" w:tplc="CC7A170A">
      <w:start w:val="1"/>
      <w:numFmt w:val="decimal"/>
      <w:lvlText w:val="%7."/>
      <w:lvlJc w:val="left"/>
      <w:pPr>
        <w:ind w:left="5389" w:hanging="360"/>
      </w:pPr>
    </w:lvl>
    <w:lvl w:ilvl="7" w:tplc="20C0EA92">
      <w:start w:val="1"/>
      <w:numFmt w:val="lowerLetter"/>
      <w:lvlText w:val="%8."/>
      <w:lvlJc w:val="left"/>
      <w:pPr>
        <w:ind w:left="6109" w:hanging="360"/>
      </w:pPr>
    </w:lvl>
    <w:lvl w:ilvl="8" w:tplc="A358FCF6">
      <w:start w:val="1"/>
      <w:numFmt w:val="lowerRoman"/>
      <w:lvlText w:val="%9."/>
      <w:lvlJc w:val="right"/>
      <w:pPr>
        <w:ind w:left="6829" w:hanging="180"/>
      </w:pPr>
    </w:lvl>
  </w:abstractNum>
  <w:num w:numId="1">
    <w:abstractNumId w:val="9"/>
  </w:num>
  <w:num w:numId="2">
    <w:abstractNumId w:val="3"/>
  </w:num>
  <w:num w:numId="3">
    <w:abstractNumId w:val="4"/>
  </w:num>
  <w:num w:numId="4">
    <w:abstractNumId w:val="5"/>
  </w:num>
  <w:num w:numId="5">
    <w:abstractNumId w:val="0"/>
  </w:num>
  <w:num w:numId="6">
    <w:abstractNumId w:val="11"/>
  </w:num>
  <w:num w:numId="7">
    <w:abstractNumId w:val="10"/>
  </w:num>
  <w:num w:numId="8">
    <w:abstractNumId w:val="8"/>
  </w:num>
  <w:num w:numId="9">
    <w:abstractNumId w:val="13"/>
  </w:num>
  <w:num w:numId="10">
    <w:abstractNumId w:val="12"/>
  </w:num>
  <w:num w:numId="11">
    <w:abstractNumId w:val="2"/>
  </w:num>
  <w:num w:numId="12">
    <w:abstractNumId w:val="7"/>
  </w:num>
  <w:num w:numId="13">
    <w:abstractNumId w:val="1"/>
  </w:num>
  <w:num w:numId="14">
    <w:abstractNumId w:val="1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D62"/>
    <w:rsid w:val="00CA1D62"/>
    <w:rsid w:val="00F75620"/>
    <w:rsid w:val="00FC1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E90BB9-319E-4B99-8B6F-F19C3B593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ascii="Times New Roman" w:hAnsi="Times New Roman"/>
    </w:r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semiHidden/>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val="ru-RU"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val="ru-RU"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val="ru-RU"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val="ru-RU"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val="ru-RU"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val="ru-RU"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b">
    <w:name w:val="footnote text"/>
    <w:basedOn w:val="a"/>
    <w:link w:val="ac"/>
    <w:uiPriority w:val="99"/>
    <w:semiHidden/>
    <w:unhideWhenUsed/>
    <w:pPr>
      <w:spacing w:after="40" w:line="240" w:lineRule="auto"/>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pPr>
      <w:spacing w:after="0" w:line="240" w:lineRule="auto"/>
    </w:pPr>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pPr>
      <w:spacing w:after="0"/>
    </w:p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26"/>
      <w:szCs w:val="26"/>
      <w:lang w:val="en-US"/>
    </w:rPr>
  </w:style>
  <w:style w:type="paragraph" w:styleId="af3">
    <w:name w:val="List Paragraph"/>
    <w:basedOn w:val="a"/>
    <w:link w:val="af4"/>
    <w:uiPriority w:val="34"/>
    <w:qFormat/>
    <w:pPr>
      <w:spacing w:after="160" w:line="259" w:lineRule="auto"/>
      <w:ind w:left="720"/>
      <w:contextualSpacing/>
    </w:pPr>
    <w:rPr>
      <w:rFonts w:asciiTheme="minorHAnsi" w:hAnsiTheme="minorHAnsi"/>
      <w:lang w:val="kk-KZ"/>
    </w:rPr>
  </w:style>
  <w:style w:type="character" w:customStyle="1" w:styleId="af4">
    <w:name w:val="Абзац списка Знак"/>
    <w:link w:val="af3"/>
    <w:uiPriority w:val="34"/>
    <w:rPr>
      <w:lang w:val="kk-KZ"/>
    </w:rPr>
  </w:style>
  <w:style w:type="paragraph" w:styleId="af5">
    <w:name w:val="Body Text"/>
    <w:basedOn w:val="a"/>
    <w:link w:val="af6"/>
    <w:uiPriority w:val="99"/>
    <w:semiHidden/>
    <w:unhideWhenUsed/>
    <w:pPr>
      <w:spacing w:after="120"/>
    </w:pPr>
  </w:style>
  <w:style w:type="character" w:customStyle="1" w:styleId="af6">
    <w:name w:val="Основной текст Знак"/>
    <w:basedOn w:val="a0"/>
    <w:link w:val="af5"/>
    <w:uiPriority w:val="99"/>
    <w:semiHidden/>
    <w:rPr>
      <w:rFonts w:ascii="Times New Roman" w:hAnsi="Times New Roman"/>
      <w:lang w:val="en-US"/>
    </w:rPr>
  </w:style>
  <w:style w:type="character" w:styleId="af7">
    <w:name w:val="Hyperlink"/>
    <w:basedOn w:val="a0"/>
    <w:uiPriority w:val="99"/>
    <w:unhideWhenUsed/>
    <w:rPr>
      <w:color w:val="0563C1"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 w:type="table" w:styleId="af8">
    <w:name w:val="Table Grid"/>
    <w:basedOn w:val="a1"/>
    <w:uiPriority w:val="39"/>
    <w:qFormat/>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header"/>
    <w:basedOn w:val="a"/>
    <w:link w:val="afa"/>
    <w:uiPriority w:val="99"/>
    <w:unhideWhenUsed/>
    <w:pPr>
      <w:tabs>
        <w:tab w:val="center" w:pos="4677"/>
        <w:tab w:val="right" w:pos="9355"/>
      </w:tabs>
      <w:spacing w:after="0" w:line="240" w:lineRule="auto"/>
    </w:pPr>
  </w:style>
  <w:style w:type="character" w:customStyle="1" w:styleId="afa">
    <w:name w:val="Верхний колонтитул Знак"/>
    <w:basedOn w:val="a0"/>
    <w:link w:val="af9"/>
    <w:uiPriority w:val="99"/>
    <w:rPr>
      <w:rFonts w:ascii="Times New Roman" w:hAnsi="Times New Roman"/>
      <w:lang w:val="en-US"/>
    </w:rPr>
  </w:style>
  <w:style w:type="paragraph" w:styleId="afb">
    <w:name w:val="footer"/>
    <w:basedOn w:val="a"/>
    <w:link w:val="afc"/>
    <w:uiPriority w:val="99"/>
    <w:unhideWhenUsed/>
    <w:pPr>
      <w:tabs>
        <w:tab w:val="center" w:pos="4677"/>
        <w:tab w:val="right" w:pos="9355"/>
      </w:tabs>
      <w:spacing w:after="0" w:line="240" w:lineRule="auto"/>
    </w:pPr>
  </w:style>
  <w:style w:type="character" w:customStyle="1" w:styleId="afc">
    <w:name w:val="Нижний колонтитул Знак"/>
    <w:basedOn w:val="a0"/>
    <w:link w:val="afb"/>
    <w:uiPriority w:val="99"/>
    <w:rPr>
      <w:rFonts w:ascii="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50.png"/><Relationship Id="rId42" Type="http://schemas.openxmlformats.org/officeDocument/2006/relationships/image" Target="media/image15.jpg"/><Relationship Id="rId47" Type="http://schemas.openxmlformats.org/officeDocument/2006/relationships/image" Target="media/image170.jpg"/><Relationship Id="rId63" Type="http://schemas.openxmlformats.org/officeDocument/2006/relationships/image" Target="media/image250.png"/><Relationship Id="rId68" Type="http://schemas.openxmlformats.org/officeDocument/2006/relationships/image" Target="media/image28.png"/><Relationship Id="rId84" Type="http://schemas.openxmlformats.org/officeDocument/2006/relationships/image" Target="media/image36.png"/><Relationship Id="rId89" Type="http://schemas.openxmlformats.org/officeDocument/2006/relationships/hyperlink" Target="https://adilet.zan.kz/rus/docs/V2300033003" TargetMode="External"/><Relationship Id="rId16" Type="http://schemas.openxmlformats.org/officeDocument/2006/relationships/image" Target="media/image3.png"/><Relationship Id="rId11" Type="http://schemas.openxmlformats.org/officeDocument/2006/relationships/image" Target="media/image1.png"/><Relationship Id="rId32" Type="http://schemas.openxmlformats.org/officeDocument/2006/relationships/image" Target="media/image10.png"/><Relationship Id="rId37" Type="http://schemas.openxmlformats.org/officeDocument/2006/relationships/image" Target="media/image120.png"/><Relationship Id="rId53" Type="http://schemas.openxmlformats.org/officeDocument/2006/relationships/image" Target="media/image200.jpg"/><Relationship Id="rId58" Type="http://schemas.openxmlformats.org/officeDocument/2006/relationships/image" Target="media/image23.png"/><Relationship Id="rId74" Type="http://schemas.openxmlformats.org/officeDocument/2006/relationships/image" Target="media/image31.png"/><Relationship Id="rId79" Type="http://schemas.openxmlformats.org/officeDocument/2006/relationships/image" Target="media/image330.png"/><Relationship Id="rId5" Type="http://schemas.openxmlformats.org/officeDocument/2006/relationships/styles" Target="styles.xml"/><Relationship Id="rId90" Type="http://schemas.openxmlformats.org/officeDocument/2006/relationships/hyperlink" Target="https://tou.edu.kz/arm/upload/umk_pdf/118552.pdf" TargetMode="External"/><Relationship Id="rId95" Type="http://schemas.openxmlformats.org/officeDocument/2006/relationships/hyperlink" Target="https://edu.mcfr.kz/article/2210-klassnyy-chas-puteshestvie-v-stranu-dorojnyh-znakov-dlya-doshkolnikov" TargetMode="External"/><Relationship Id="rId22" Type="http://schemas.openxmlformats.org/officeDocument/2006/relationships/image" Target="media/image6.png"/><Relationship Id="rId27" Type="http://schemas.openxmlformats.org/officeDocument/2006/relationships/image" Target="media/image80.png"/><Relationship Id="rId43" Type="http://schemas.openxmlformats.org/officeDocument/2006/relationships/image" Target="media/image150.jpg"/><Relationship Id="rId48" Type="http://schemas.openxmlformats.org/officeDocument/2006/relationships/image" Target="media/image18.jpg"/><Relationship Id="rId64" Type="http://schemas.openxmlformats.org/officeDocument/2006/relationships/image" Target="media/image26.jpg"/><Relationship Id="rId69" Type="http://schemas.openxmlformats.org/officeDocument/2006/relationships/image" Target="media/image280.png"/><Relationship Id="rId8" Type="http://schemas.openxmlformats.org/officeDocument/2006/relationships/footnotes" Target="footnotes.xml"/><Relationship Id="rId51" Type="http://schemas.openxmlformats.org/officeDocument/2006/relationships/image" Target="media/image190.jpg"/><Relationship Id="rId72" Type="http://schemas.openxmlformats.org/officeDocument/2006/relationships/image" Target="media/image30.png"/><Relationship Id="rId80" Type="http://schemas.openxmlformats.org/officeDocument/2006/relationships/image" Target="media/image34.png"/><Relationship Id="rId85" Type="http://schemas.openxmlformats.org/officeDocument/2006/relationships/image" Target="media/image360.png"/><Relationship Id="rId93" Type="http://schemas.openxmlformats.org/officeDocument/2006/relationships/hyperlink" Target="https://bizmedia.kz/2022/11/18/chto-vazhno-znat-o-pdd-v-kazahstane-v-2023/" TargetMode="External"/><Relationship Id="rId3" Type="http://schemas.openxmlformats.org/officeDocument/2006/relationships/customXml" Target="../customXml/item3.xml"/><Relationship Id="rId17" Type="http://schemas.openxmlformats.org/officeDocument/2006/relationships/image" Target="media/image37.png"/><Relationship Id="rId25" Type="http://schemas.openxmlformats.org/officeDocument/2006/relationships/image" Target="media/image70.png"/><Relationship Id="rId33" Type="http://schemas.openxmlformats.org/officeDocument/2006/relationships/image" Target="media/image100.png"/><Relationship Id="rId38" Type="http://schemas.openxmlformats.org/officeDocument/2006/relationships/image" Target="media/image13.png"/><Relationship Id="rId46" Type="http://schemas.openxmlformats.org/officeDocument/2006/relationships/image" Target="media/image17.jpg"/><Relationship Id="rId59" Type="http://schemas.openxmlformats.org/officeDocument/2006/relationships/image" Target="media/image230.png"/><Relationship Id="rId67" Type="http://schemas.openxmlformats.org/officeDocument/2006/relationships/image" Target="media/image270.png"/><Relationship Id="rId20" Type="http://schemas.openxmlformats.org/officeDocument/2006/relationships/image" Target="media/image5.png"/><Relationship Id="rId41" Type="http://schemas.openxmlformats.org/officeDocument/2006/relationships/image" Target="media/image140.jpg"/><Relationship Id="rId54" Type="http://schemas.openxmlformats.org/officeDocument/2006/relationships/image" Target="media/image21.emf"/><Relationship Id="rId62" Type="http://schemas.openxmlformats.org/officeDocument/2006/relationships/image" Target="media/image25.png"/><Relationship Id="rId70" Type="http://schemas.openxmlformats.org/officeDocument/2006/relationships/image" Target="media/image29.png"/><Relationship Id="rId75" Type="http://schemas.openxmlformats.org/officeDocument/2006/relationships/image" Target="media/image310.png"/><Relationship Id="rId83" Type="http://schemas.openxmlformats.org/officeDocument/2006/relationships/image" Target="media/image350.png"/><Relationship Id="rId88" Type="http://schemas.openxmlformats.org/officeDocument/2006/relationships/hyperlink" Target="https://b145.sko.agartu.kz/pdd?lang=ru" TargetMode="External"/><Relationship Id="rId91" Type="http://schemas.openxmlformats.org/officeDocument/2006/relationships/hyperlink" Target="https://www.nur.kz/society/1789884-pravila-doroznogo-dvizenia-rk-kotorye-aktualny/"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20.png"/><Relationship Id="rId23" Type="http://schemas.openxmlformats.org/officeDocument/2006/relationships/image" Target="media/image60.png"/><Relationship Id="rId28" Type="http://schemas.openxmlformats.org/officeDocument/2006/relationships/hyperlink" Target="https://learningapps.org/watch?v=pz1sjxxgc24" TargetMode="External"/><Relationship Id="rId36" Type="http://schemas.openxmlformats.org/officeDocument/2006/relationships/image" Target="media/image12.png"/><Relationship Id="rId49" Type="http://schemas.openxmlformats.org/officeDocument/2006/relationships/image" Target="media/image180.jpg"/><Relationship Id="rId57" Type="http://schemas.openxmlformats.org/officeDocument/2006/relationships/image" Target="media/image220.png"/><Relationship Id="rId10" Type="http://schemas.openxmlformats.org/officeDocument/2006/relationships/footer" Target="footer1.xml"/><Relationship Id="rId31" Type="http://schemas.openxmlformats.org/officeDocument/2006/relationships/hyperlink" Target="https://learningapps.org/watch?v=p86abkfq524" TargetMode="External"/><Relationship Id="rId44" Type="http://schemas.openxmlformats.org/officeDocument/2006/relationships/image" Target="media/image16.jpg"/><Relationship Id="rId52" Type="http://schemas.openxmlformats.org/officeDocument/2006/relationships/image" Target="media/image20.jpg"/><Relationship Id="rId60" Type="http://schemas.openxmlformats.org/officeDocument/2006/relationships/image" Target="media/image24.png"/><Relationship Id="rId65" Type="http://schemas.openxmlformats.org/officeDocument/2006/relationships/image" Target="media/image260.jpg"/><Relationship Id="rId73" Type="http://schemas.openxmlformats.org/officeDocument/2006/relationships/image" Target="media/image300.png"/><Relationship Id="rId78" Type="http://schemas.openxmlformats.org/officeDocument/2006/relationships/image" Target="media/image33.png"/><Relationship Id="rId81" Type="http://schemas.openxmlformats.org/officeDocument/2006/relationships/image" Target="media/image340.png"/><Relationship Id="rId86" Type="http://schemas.openxmlformats.org/officeDocument/2006/relationships/hyperlink" Target="about:blank" TargetMode="External"/><Relationship Id="rId94" Type="http://schemas.openxmlformats.org/officeDocument/2006/relationships/hyperlink" Target="https://www.nur.kz/society/1789884-pravila-doroznogo-dvizenia-rk-kotorye-aktualny/" TargetMode="Externa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media/image11.png"/><Relationship Id="rId18" Type="http://schemas.openxmlformats.org/officeDocument/2006/relationships/image" Target="media/image4.png"/><Relationship Id="rId39" Type="http://schemas.openxmlformats.org/officeDocument/2006/relationships/image" Target="media/image130.png"/><Relationship Id="rId34" Type="http://schemas.openxmlformats.org/officeDocument/2006/relationships/image" Target="media/image11.emf"/><Relationship Id="rId50" Type="http://schemas.openxmlformats.org/officeDocument/2006/relationships/image" Target="media/image19.jpg"/><Relationship Id="rId55" Type="http://schemas.openxmlformats.org/officeDocument/2006/relationships/image" Target="media/image210.emf"/><Relationship Id="rId76" Type="http://schemas.openxmlformats.org/officeDocument/2006/relationships/image" Target="media/image32.png"/><Relationship Id="rId97"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image" Target="media/image290.png"/><Relationship Id="rId92" Type="http://schemas.openxmlformats.org/officeDocument/2006/relationships/hyperlink" Target="https://uba.edu.kz/qaz/metodology/3" TargetMode="External"/><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7.png"/><Relationship Id="rId40" Type="http://schemas.openxmlformats.org/officeDocument/2006/relationships/image" Target="media/image14.jpg"/><Relationship Id="rId45" Type="http://schemas.openxmlformats.org/officeDocument/2006/relationships/image" Target="media/image160.jpg"/><Relationship Id="rId66" Type="http://schemas.openxmlformats.org/officeDocument/2006/relationships/image" Target="media/image27.png"/><Relationship Id="rId87" Type="http://schemas.openxmlformats.org/officeDocument/2006/relationships/hyperlink" Target="about:blank" TargetMode="External"/><Relationship Id="rId61" Type="http://schemas.openxmlformats.org/officeDocument/2006/relationships/image" Target="media/image240.png"/><Relationship Id="rId82" Type="http://schemas.openxmlformats.org/officeDocument/2006/relationships/image" Target="media/image35.png"/><Relationship Id="rId19" Type="http://schemas.openxmlformats.org/officeDocument/2006/relationships/image" Target="media/image40.png"/><Relationship Id="rId14" Type="http://schemas.openxmlformats.org/officeDocument/2006/relationships/image" Target="media/image2.png"/><Relationship Id="rId30" Type="http://schemas.openxmlformats.org/officeDocument/2006/relationships/image" Target="media/image90.png"/><Relationship Id="rId35" Type="http://schemas.openxmlformats.org/officeDocument/2006/relationships/image" Target="media/image110.emf"/><Relationship Id="rId56" Type="http://schemas.openxmlformats.org/officeDocument/2006/relationships/image" Target="media/image22.png"/><Relationship Id="rId77" Type="http://schemas.openxmlformats.org/officeDocument/2006/relationships/image" Target="media/image32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
</file>

<file path=customXml/item2.xml>
</file>

<file path=customXml/item3.xml>
</file>

<file path=customXml/itemProps1.xml><?xml version="1.0" encoding="utf-8"?>
<ds:datastoreItem xmlns:ds="http://schemas.openxmlformats.org/officeDocument/2006/customXml" ds:itemID="{4E0EB137-6B5C-4F5F-88B6-6783086348CE}">
  <ds:schemaRefs>
    <ds:schemaRef ds:uri="http://schemas.openxmlformats.org/officeDocument/2006/bibliography"/>
  </ds:schemaRefs>
</ds:datastoreItem>
</file>

<file path=customXml/itemProps2.xml><?xml version="1.0" encoding="utf-8"?>
<ds:datastoreItem xmlns:ds="http://schemas.openxmlformats.org/officeDocument/2006/customXml" ds:itemID="{8B414F5A-46AB-4335-95AD-7A7B5B17EF74}">
  <ds:schemaRefs>
    <ds:schemaRef ds:uri="http://schemas.microsoft.com/sharepoint/v3/contenttype/forms"/>
  </ds:schemaRefs>
</ds:datastoreItem>
</file>

<file path=customXml/itemProps3.xml><?xml version="1.0" encoding="utf-8"?>
<ds:datastoreItem xmlns:ds="http://schemas.openxmlformats.org/officeDocument/2006/customXml" ds:itemID="{FCBC8886-26FD-4811-8B33-4F45E6364E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5195a-575e-4a5e-9f58-3f65d96aaaf0"/>
    <ds:schemaRef ds:uri="720e7bcf-09ed-4681-bda9-d3d6c7985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7486</Words>
  <Characters>42675</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Uba Uba</dc:creator>
  <cp:keywords/>
  <dc:description/>
  <cp:lastModifiedBy>User</cp:lastModifiedBy>
  <cp:revision>2</cp:revision>
  <dcterms:created xsi:type="dcterms:W3CDTF">2024-04-15T09:35:00Z</dcterms:created>
  <dcterms:modified xsi:type="dcterms:W3CDTF">2024-04-15T09:35:00Z</dcterms:modified>
</cp:coreProperties>
</file>