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Работа с коллективом по формированию </w:t>
      </w:r>
      <w:proofErr w:type="spellStart"/>
      <w:r w:rsidRPr="0016327C">
        <w:rPr>
          <w:rFonts w:ascii="Times New Roman" w:hAnsi="Times New Roman" w:cs="Times New Roman"/>
          <w:b/>
          <w:sz w:val="28"/>
          <w:szCs w:val="28"/>
        </w:rPr>
        <w:t>антикорупционной</w:t>
      </w:r>
      <w:proofErr w:type="spellEnd"/>
      <w:r w:rsidRPr="0016327C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</w:p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16327C">
        <w:rPr>
          <w:rFonts w:ascii="Times New Roman" w:hAnsi="Times New Roman" w:cs="Times New Roman"/>
          <w:sz w:val="28"/>
          <w:szCs w:val="28"/>
        </w:rPr>
        <w:t>Правовая минутка</w:t>
      </w:r>
    </w:p>
    <w:p w:rsidR="0016327C" w:rsidRDefault="0016327C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49D" w:rsidRPr="0016327C" w:rsidRDefault="0024747A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>Цель:</w:t>
      </w:r>
      <w:r w:rsidRPr="0016327C">
        <w:rPr>
          <w:rFonts w:ascii="Times New Roman" w:hAnsi="Times New Roman" w:cs="Times New Roman"/>
          <w:sz w:val="28"/>
          <w:szCs w:val="28"/>
        </w:rPr>
        <w:t xml:space="preserve"> формирование антикоррупционной культуры у сотрудников, на основе общечеловеческих и национальных ценностей, воспитание личности, готовой активно противодействовать коррупции.</w:t>
      </w:r>
    </w:p>
    <w:p w:rsid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Коррупция оказывает разрушительное воздействие на все правовые институты. Факты коррупции, имеющие место в сфере образования, оказывают разрушительное влияние на процесс формирования подрастающего поколения, ее нравственные устои и веру в созидательные процессы в Казахстане.</w:t>
      </w:r>
    </w:p>
    <w:p w:rsid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Наиболее характерными видами преступлений, связанных с коррупцией в сфере образования, являются следующие: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1) получение взятки за поступление в высшее учебное заведение. Это самая распространенная форма злоупотреблений. По некоторым оценкам за получение взятки за поступление в высшее учебное заведение кроется 80 % преступлений;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2) репетиторство преподавателями вузов и членами экзаменационных комиссий;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3) получение взятки за сдачу экзаменов и зачетов в учреждениях среднего и высшего профессионального образования;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4) получение взятки за заключение договора аренды помещений в образовательном учреждении и превышение должностных полномочий путем незаконной сдачи в аренду государственного имущества;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5) продажа дипломов и аттестатов лицам, не прошедшим обучения в образовательном учреждении;</w:t>
      </w:r>
    </w:p>
    <w:p w:rsidR="0016327C" w:rsidRPr="0016327C" w:rsidRDefault="0016327C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27C">
        <w:rPr>
          <w:rFonts w:ascii="Times New Roman" w:hAnsi="Times New Roman" w:cs="Times New Roman"/>
          <w:sz w:val="28"/>
          <w:szCs w:val="28"/>
        </w:rPr>
        <w:t>6) получение взятки за устройство детей в детские сады и общеобразовательные школы.</w:t>
      </w:r>
    </w:p>
    <w:p w:rsidR="0024747A" w:rsidRPr="0016327C" w:rsidRDefault="008F6597" w:rsidP="008F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587EF38" wp14:editId="5AF11F45">
            <wp:extent cx="5018761" cy="3876675"/>
            <wp:effectExtent l="0" t="0" r="0" b="0"/>
            <wp:docPr id="1" name="Рисунок 1" descr="C:\Users\HP\Downloads\WhatsApp Image 2024-01-26 at 09.5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1-26 at 09.50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56"/>
                    <a:stretch/>
                  </pic:blipFill>
                  <pic:spPr bwMode="auto">
                    <a:xfrm>
                      <a:off x="0" y="0"/>
                      <a:ext cx="5016829" cy="38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747A" w:rsidRPr="0016327C" w:rsidSect="0016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A"/>
    <w:rsid w:val="0016327C"/>
    <w:rsid w:val="0024747A"/>
    <w:rsid w:val="008A549D"/>
    <w:rsid w:val="008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2024-01-24T03:48:00Z</dcterms:created>
  <dcterms:modified xsi:type="dcterms:W3CDTF">2024-01-26T04:06:00Z</dcterms:modified>
</cp:coreProperties>
</file>