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72" w:rsidRPr="00B21663" w:rsidRDefault="000A4972" w:rsidP="000A4972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21663">
        <w:rPr>
          <w:rFonts w:ascii="Times New Roman" w:eastAsia="Times New Roman" w:hAnsi="Times New Roman" w:cs="Times New Roman"/>
          <w:b/>
          <w:sz w:val="27"/>
          <w:szCs w:val="27"/>
        </w:rPr>
        <w:t>ОБЪЯВЛЕНИ</w:t>
      </w:r>
      <w:r w:rsidRPr="00B21663">
        <w:rPr>
          <w:rFonts w:ascii="Times New Roman" w:eastAsia="Times New Roman" w:hAnsi="Times New Roman" w:cs="Times New Roman"/>
          <w:b/>
          <w:sz w:val="27"/>
          <w:szCs w:val="27"/>
          <w:lang w:val="kk-KZ"/>
        </w:rPr>
        <w:t>Е</w:t>
      </w:r>
      <w:r w:rsidRPr="00B21663">
        <w:rPr>
          <w:rFonts w:ascii="Times New Roman" w:eastAsia="Times New Roman" w:hAnsi="Times New Roman" w:cs="Times New Roman"/>
          <w:b/>
          <w:sz w:val="27"/>
          <w:szCs w:val="27"/>
        </w:rPr>
        <w:t xml:space="preserve"> О КОНКУРСЕ </w:t>
      </w:r>
      <w:r w:rsidRPr="00B21663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B21663">
        <w:rPr>
          <w:rFonts w:ascii="Times New Roman" w:eastAsia="Times New Roman" w:hAnsi="Times New Roman" w:cs="Times New Roman"/>
          <w:b/>
          <w:sz w:val="27"/>
          <w:szCs w:val="27"/>
        </w:rPr>
        <w:t xml:space="preserve"> ЗАНЯТИЕ ВАКАНТНЫХ ДОЛЖНОСТЕЙ ПЕДАГОГОВ</w:t>
      </w:r>
    </w:p>
    <w:p w:rsidR="000A4972" w:rsidRPr="00B21663" w:rsidRDefault="000A4972" w:rsidP="000A4972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21663">
        <w:rPr>
          <w:rFonts w:ascii="Times New Roman" w:eastAsia="Times New Roman" w:hAnsi="Times New Roman" w:cs="Times New Roman"/>
          <w:b/>
          <w:sz w:val="27"/>
          <w:szCs w:val="27"/>
        </w:rPr>
        <w:t xml:space="preserve">КГУ «ОПОРНАЯ ШКОЛА (РЕСУРСНЫЙ ЦЕНТР) ИМЕНИ ЫБЫРАЯ АЛТЫНСАРИНА» </w:t>
      </w:r>
      <w:r w:rsidRPr="00B2166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ОБЪЯВЛЯЕТ КОНКУРС </w:t>
      </w:r>
      <w:r w:rsidRPr="00B21663">
        <w:rPr>
          <w:rFonts w:ascii="Times New Roman" w:eastAsia="Times New Roman" w:hAnsi="Times New Roman" w:cs="Times New Roman"/>
          <w:sz w:val="28"/>
          <w:szCs w:val="28"/>
        </w:rPr>
        <w:t>на занятие вакантных должностей педагогов:</w:t>
      </w:r>
    </w:p>
    <w:p w:rsidR="000A4972" w:rsidRPr="00B21663" w:rsidRDefault="000A4972" w:rsidP="000A49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6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Воспитатель (вакантна, ставка, </w:t>
      </w:r>
      <w:proofErr w:type="spellStart"/>
      <w:r w:rsidRPr="00B2166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миницентр</w:t>
      </w:r>
      <w:proofErr w:type="spellEnd"/>
      <w:r w:rsidRPr="00B2166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, язык обучения – казахский) КГУ </w:t>
      </w:r>
      <w:r w:rsidRPr="00B21663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zh-CN"/>
        </w:rPr>
        <w:t xml:space="preserve">«Опорная школа (ресурсный центр) имени Ыбырая Алтынсарина» отдела образования Нуринского района </w:t>
      </w:r>
      <w:r w:rsidRPr="00B2166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управления образования Карагандинской области, </w:t>
      </w:r>
      <w:r w:rsidRPr="00B21663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 (адрес): Республика Казахстан, Карагандинская область, </w:t>
      </w:r>
      <w:proofErr w:type="spellStart"/>
      <w:r w:rsidRPr="00B21663">
        <w:rPr>
          <w:rFonts w:ascii="Times New Roman" w:eastAsia="Times New Roman" w:hAnsi="Times New Roman" w:cs="Times New Roman"/>
          <w:sz w:val="28"/>
          <w:szCs w:val="28"/>
        </w:rPr>
        <w:t>Нуринский</w:t>
      </w:r>
      <w:proofErr w:type="spellEnd"/>
      <w:r w:rsidRPr="00B21663">
        <w:rPr>
          <w:rFonts w:ascii="Times New Roman" w:eastAsia="Times New Roman" w:hAnsi="Times New Roman" w:cs="Times New Roman"/>
          <w:sz w:val="28"/>
          <w:szCs w:val="28"/>
        </w:rPr>
        <w:t xml:space="preserve"> район, поселок  Нура, ул. Жеңіс, зд.9. Индекс  - 100900, вид  деятельности: образование.</w:t>
      </w:r>
    </w:p>
    <w:p w:rsidR="000A4972" w:rsidRDefault="000A4972" w:rsidP="000A4972">
      <w:pPr>
        <w:autoSpaceDN w:val="0"/>
        <w:spacing w:after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B2166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B2166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Сроки этапов конкурса на вакантные и временно вакантные должности:</w:t>
      </w:r>
    </w:p>
    <w:p w:rsidR="000A4972" w:rsidRDefault="000A4972" w:rsidP="000A4972">
      <w:pPr>
        <w:autoSpaceDN w:val="0"/>
        <w:spacing w:after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B2166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Прием документов:  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24января -1 февраля 2024 г.</w:t>
      </w:r>
    </w:p>
    <w:p w:rsidR="000A4972" w:rsidRPr="00B21663" w:rsidRDefault="000A4972" w:rsidP="000A4972">
      <w:pPr>
        <w:autoSpaceDN w:val="0"/>
        <w:spacing w:after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B2166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Работа конкурсной комиссии: 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02- 08.02.2024</w:t>
      </w:r>
      <w:r w:rsidRPr="00B2166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г.</w:t>
      </w:r>
    </w:p>
    <w:p w:rsidR="000A4972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66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  <w:t>Квалификационные требования</w:t>
      </w:r>
      <w:r w:rsidRPr="00B21663">
        <w:rPr>
          <w:rFonts w:ascii="Times New Roman" w:eastAsia="Times New Roman" w:hAnsi="Times New Roman" w:cs="Times New Roman"/>
          <w:b/>
          <w:sz w:val="28"/>
          <w:szCs w:val="28"/>
        </w:rPr>
        <w:t xml:space="preserve"> к участникам конкурса:</w:t>
      </w:r>
      <w:bookmarkStart w:id="0" w:name="z37"/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 Требования к квалификации с определением профессиональных компетенций: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1) "педагог":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знать методику дошкольного воспитания и обучения;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осуществлять индивидуальный подход в воспитании и обучении с учетом возрастных особенностей;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разрабатывать перспективный план и циклограмму;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образования;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осуществлять связь с родителями или лицами, их заменяющими;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участвовать в методической работе;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 проводить диагностику развития детей, в том числе с особыми образовательными потребностями;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принимать участие в мероприятиях на уровне организации образования;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иметь навыки профессионально-педагогического диалога, применять цифровые образовательные ресурсы;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2) "педагог-модератор":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должен отвечать общим требованиям, предъявляемым к квалификации "педагог", а также: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обеспечивать получение детьми, знаний, умений и навыков, предусмотренных в государственном общеобязательном стандарте образования;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знать методику дошкольного воспитания и обучения и осуществлять индивидуальный подход в воспитании и обучении с учетом возрастных особенностей;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разрабатывать перспективный план и циклограмму;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применять инновационные методики и технологии;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участвовать в деятельности районных, методических объединений, семинаров, конференций;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повышать свою профессиональную квалификацию;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3) "педагог-эксперт":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должен отвечать общим требованиям, предъявляемым к педагогу-модератору, а также: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обеспечивать получение воспитанниками знаний, умений и навыков, предусмотренных государственным общеобязательным стандартом образования;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разрабатывать перспективный план и циклограмму;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знать механизм диагностики детей, в том числе с особыми образовательными потребностями;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развивать исследовательские навыки детей;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осуществлять участие детей в районных, городских, конкурсах;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участвовать в деятельности методических объединений, семинаров, конференций;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повышать свою профессиональную квалификацию;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пользоваться навыками анализа организованной учебной деятельности;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4) "педагог-исследователь":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должен отвечать общим требованиям, предъявляемым к квалификации "педагог-эксперт", а также: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участвовать в деятельности районных, городских методических объединений, семинаров, конференций;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 развивать исследовательские навыки детей;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осуществлять участие детей в городских, областных конкурсах;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практиковать наставничество;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пользоваться навыками публичных выступлений и взаимодействия с аудиторией;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применять современные методики воспитания и обучения детей дошкольного возраста;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иметь методические разработки по вопросам дошкольного воспитания и обучения на уровне района, города;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знать навыки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наличие участников конкурсов, соревнований на уровне области/городов республиканского значения;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5) "педагог-мастер":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должен отвечать общим требованиям, предъявляемым к квалификации "педагог-исследователь", а также: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пользоваться умениями и навыками разработки учебных программ, методик воспитания и обучения;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осуществлять участие детей в городских, областных, республиканских конкурсах;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обеспечивать развитие навыков проектирования;</w:t>
      </w:r>
    </w:p>
    <w:p w:rsidR="000A4972" w:rsidRPr="00B21663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подготовить участников республиканских и международных конкурсов.</w:t>
      </w:r>
    </w:p>
    <w:p w:rsidR="000A4972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B2166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ab/>
        <w:t>Должен знать: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1" w:name="z1222"/>
      <w:bookmarkEnd w:id="1"/>
      <w:r w:rsidRPr="002A08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5" w:anchor="z63" w:history="1">
        <w:r w:rsidRPr="002A0899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Конституцию</w:t>
        </w:r>
      </w:hyperlink>
      <w:r w:rsidRPr="002A08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6" w:anchor="z2" w:history="1">
        <w:r w:rsidRPr="002A0899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Об образовании</w:t>
        </w:r>
      </w:hyperlink>
      <w:r w:rsidRPr="002A08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7" w:anchor="z4" w:history="1">
        <w:r w:rsidRPr="002A0899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О статусе педагога</w:t>
        </w:r>
      </w:hyperlink>
      <w:r w:rsidRPr="002A08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8" w:anchor="z33" w:history="1">
        <w:r w:rsidRPr="002A0899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О противодействии коррупции</w:t>
        </w:r>
      </w:hyperlink>
      <w:r w:rsidRPr="002A08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государственный общеобязательный стандарт образования;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содержание и структуру типовой программы дошкольного воспитания и обучения;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0A4972" w:rsidRPr="002A0899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нормативно - правовые документы по организации дошкольного воспитания и обучения;</w:t>
      </w:r>
    </w:p>
    <w:p w:rsidR="000A4972" w:rsidRPr="00B21663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:rsidR="000A4972" w:rsidRDefault="000A4972" w:rsidP="000A4972">
      <w:pPr>
        <w:shd w:val="clear" w:color="auto" w:fill="FFFFFF"/>
        <w:autoSpaceDN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663">
        <w:rPr>
          <w:rFonts w:ascii="Times New Roman" w:eastAsia="Times New Roman" w:hAnsi="Times New Roman" w:cs="Times New Roman"/>
          <w:b/>
          <w:sz w:val="28"/>
          <w:szCs w:val="28"/>
        </w:rPr>
        <w:tab/>
        <w:t>Должностные обязанности:</w:t>
      </w:r>
    </w:p>
    <w:p w:rsidR="000A4972" w:rsidRPr="002A0899" w:rsidRDefault="000A4972" w:rsidP="000A4972">
      <w:pPr>
        <w:shd w:val="clear" w:color="auto" w:fill="FFFFFF"/>
        <w:autoSpaceDN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 xml:space="preserve">      обеспечивает охрану жизни и здоровья детей, применяет </w:t>
      </w:r>
      <w:proofErr w:type="spellStart"/>
      <w:r w:rsidRPr="002A0899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A0899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их воспитании и обучении;</w:t>
      </w:r>
    </w:p>
    <w:p w:rsidR="000A4972" w:rsidRPr="002A0899" w:rsidRDefault="000A4972" w:rsidP="000A4972">
      <w:pPr>
        <w:shd w:val="clear" w:color="auto" w:fill="FFFFFF"/>
        <w:autoSpaceDN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gramStart"/>
      <w:r w:rsidRPr="002A0899">
        <w:rPr>
          <w:rFonts w:ascii="Times New Roman" w:eastAsia="Times New Roman" w:hAnsi="Times New Roman" w:cs="Times New Roman"/>
          <w:sz w:val="28"/>
          <w:szCs w:val="28"/>
        </w:rPr>
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  <w:proofErr w:type="gramEnd"/>
    </w:p>
    <w:p w:rsidR="000A4972" w:rsidRPr="002A0899" w:rsidRDefault="000A4972" w:rsidP="000A4972">
      <w:pPr>
        <w:shd w:val="clear" w:color="auto" w:fill="FFFFFF"/>
        <w:autoSpaceDN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организует и проводит режимные моменты (утренний прием, утренняя гимнастика, прием пищи в течени</w:t>
      </w:r>
      <w:proofErr w:type="gramStart"/>
      <w:r w:rsidRPr="002A089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A0899">
        <w:rPr>
          <w:rFonts w:ascii="Times New Roman" w:eastAsia="Times New Roman" w:hAnsi="Times New Roman" w:cs="Times New Roman"/>
          <w:sz w:val="28"/>
          <w:szCs w:val="28"/>
        </w:rPr>
        <w:t xml:space="preserve">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0A4972" w:rsidRPr="002A0899" w:rsidRDefault="000A4972" w:rsidP="000A4972">
      <w:pPr>
        <w:shd w:val="clear" w:color="auto" w:fill="FFFFFF"/>
        <w:autoSpaceDN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осуществляет личностно-ориентированный подход в работе с детьми;</w:t>
      </w:r>
    </w:p>
    <w:p w:rsidR="000A4972" w:rsidRPr="002A0899" w:rsidRDefault="000A4972" w:rsidP="000A4972">
      <w:pPr>
        <w:shd w:val="clear" w:color="auto" w:fill="FFFFFF"/>
        <w:autoSpaceDN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0A4972" w:rsidRPr="002A0899" w:rsidRDefault="000A4972" w:rsidP="000A4972">
      <w:pPr>
        <w:shd w:val="clear" w:color="auto" w:fill="FFFFFF"/>
        <w:autoSpaceDN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проектирует воспитательно-образовательную деятельность на основе анализа достигнутых результатов;</w:t>
      </w:r>
    </w:p>
    <w:p w:rsidR="000A4972" w:rsidRPr="002A0899" w:rsidRDefault="000A4972" w:rsidP="000A4972">
      <w:pPr>
        <w:shd w:val="clear" w:color="auto" w:fill="FFFFFF"/>
        <w:autoSpaceDN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 xml:space="preserve">      осуществляет социализацию детей </w:t>
      </w:r>
      <w:proofErr w:type="gramStart"/>
      <w:r w:rsidRPr="002A0899">
        <w:rPr>
          <w:rFonts w:ascii="Times New Roman" w:eastAsia="Times New Roman" w:hAnsi="Times New Roman" w:cs="Times New Roman"/>
          <w:sz w:val="28"/>
          <w:szCs w:val="28"/>
        </w:rPr>
        <w:t>с особыми образовательными потребностями в образовательную среду для обеспечения равных стартовых возможностей при поступлении в школу</w:t>
      </w:r>
      <w:proofErr w:type="gramEnd"/>
      <w:r w:rsidRPr="002A08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4972" w:rsidRPr="002A0899" w:rsidRDefault="000A4972" w:rsidP="000A4972">
      <w:pPr>
        <w:shd w:val="clear" w:color="auto" w:fill="FFFFFF"/>
        <w:autoSpaceDN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специалистов;</w:t>
      </w:r>
    </w:p>
    <w:p w:rsidR="000A4972" w:rsidRPr="002A0899" w:rsidRDefault="000A4972" w:rsidP="000A4972">
      <w:pPr>
        <w:shd w:val="clear" w:color="auto" w:fill="FFFFFF"/>
        <w:autoSpaceDN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принимает участие в мероприятиях, проводимых в дошкольной организации (совещания, педагогические и методические советы, конкурсы и иное);</w:t>
      </w:r>
    </w:p>
    <w:p w:rsidR="000A4972" w:rsidRPr="002A0899" w:rsidRDefault="000A4972" w:rsidP="000A4972">
      <w:pPr>
        <w:shd w:val="clear" w:color="auto" w:fill="FFFFFF"/>
        <w:autoSpaceDN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0A4972" w:rsidRPr="002A0899" w:rsidRDefault="000A4972" w:rsidP="000A4972">
      <w:pPr>
        <w:shd w:val="clear" w:color="auto" w:fill="FFFFFF"/>
        <w:autoSpaceDN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0899">
        <w:rPr>
          <w:rFonts w:ascii="Times New Roman" w:eastAsia="Times New Roman" w:hAnsi="Times New Roman" w:cs="Times New Roman"/>
          <w:sz w:val="28"/>
          <w:szCs w:val="28"/>
        </w:rPr>
        <w:t>      осуществляет консультационную помощь родителям по вопросам воспитания и обучения детей дошкольного возраста.</w:t>
      </w:r>
    </w:p>
    <w:p w:rsidR="000A4972" w:rsidRPr="00B21663" w:rsidRDefault="000A4972" w:rsidP="000A4972">
      <w:pPr>
        <w:shd w:val="clear" w:color="auto" w:fill="FFFFFF"/>
        <w:autoSpaceDN w:val="0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66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Размер должностного оклада </w:t>
      </w:r>
    </w:p>
    <w:p w:rsidR="000A4972" w:rsidRPr="00B21663" w:rsidRDefault="000A4972" w:rsidP="000A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6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70D7">
        <w:rPr>
          <w:rFonts w:ascii="Times New Roman" w:eastAsia="Times New Roman" w:hAnsi="Times New Roman" w:cs="Times New Roman"/>
          <w:sz w:val="28"/>
          <w:szCs w:val="28"/>
        </w:rPr>
        <w:t xml:space="preserve">воспитатель - </w:t>
      </w:r>
      <w:r w:rsidRPr="00B2166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150000</w:t>
      </w:r>
      <w:r w:rsidRPr="00B21663"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0A4972" w:rsidRPr="00B21663" w:rsidRDefault="000A4972" w:rsidP="000A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63">
        <w:rPr>
          <w:rFonts w:ascii="Times New Roman" w:eastAsia="Times New Roman" w:hAnsi="Times New Roman" w:cs="Times New Roman"/>
          <w:sz w:val="28"/>
          <w:szCs w:val="28"/>
        </w:rPr>
        <w:tab/>
        <w:t>Необходимые для участия в конкурсе документы должны быть представлены по адресу: индекс 10090</w:t>
      </w:r>
      <w:r w:rsidRPr="00B21663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Pr="00B21663">
        <w:rPr>
          <w:rFonts w:ascii="Times New Roman" w:eastAsia="Times New Roman" w:hAnsi="Times New Roman" w:cs="Times New Roman"/>
          <w:sz w:val="28"/>
          <w:szCs w:val="28"/>
        </w:rPr>
        <w:t xml:space="preserve">, Карагандинская область, </w:t>
      </w:r>
      <w:proofErr w:type="spellStart"/>
      <w:r w:rsidRPr="00B21663">
        <w:rPr>
          <w:rFonts w:ascii="Times New Roman" w:eastAsia="Times New Roman" w:hAnsi="Times New Roman" w:cs="Times New Roman"/>
          <w:sz w:val="28"/>
          <w:szCs w:val="28"/>
        </w:rPr>
        <w:t>Нуринский</w:t>
      </w:r>
      <w:proofErr w:type="spellEnd"/>
      <w:r w:rsidRPr="00B21663">
        <w:rPr>
          <w:rFonts w:ascii="Times New Roman" w:eastAsia="Times New Roman" w:hAnsi="Times New Roman" w:cs="Times New Roman"/>
          <w:sz w:val="28"/>
          <w:szCs w:val="28"/>
        </w:rPr>
        <w:t xml:space="preserve"> район, поселок  Нура, ул</w:t>
      </w:r>
      <w:proofErr w:type="gramStart"/>
      <w:r w:rsidRPr="00B216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1663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proofErr w:type="gramEnd"/>
      <w:r w:rsidRPr="00B21663">
        <w:rPr>
          <w:rFonts w:ascii="Times New Roman" w:eastAsia="Times New Roman" w:hAnsi="Times New Roman" w:cs="Times New Roman"/>
          <w:sz w:val="28"/>
          <w:szCs w:val="28"/>
          <w:lang w:val="kk-KZ"/>
        </w:rPr>
        <w:t>еңіс</w:t>
      </w:r>
      <w:r w:rsidRPr="00B21663">
        <w:rPr>
          <w:rFonts w:ascii="Times New Roman" w:eastAsia="Times New Roman" w:hAnsi="Times New Roman" w:cs="Times New Roman"/>
          <w:sz w:val="28"/>
          <w:szCs w:val="28"/>
        </w:rPr>
        <w:t xml:space="preserve">, зд.9,  КГУ «ОШ (РЦ) им. Ыбырая Алтынсарина», приемная. </w:t>
      </w:r>
    </w:p>
    <w:p w:rsidR="000A4972" w:rsidRPr="00B21663" w:rsidRDefault="000A4972" w:rsidP="000A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6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Телефон  для справок: 8721-44-22511, электронный адрес:  shkola377@mail.ru</w:t>
      </w:r>
    </w:p>
    <w:p w:rsidR="000A4972" w:rsidRPr="00B21663" w:rsidRDefault="000A4972" w:rsidP="000A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4972" w:rsidRPr="00B21663" w:rsidRDefault="000A4972" w:rsidP="000A49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66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Перечень документов, необходимых для участия в конкурсе: </w:t>
      </w:r>
      <w:bookmarkEnd w:id="0"/>
    </w:p>
    <w:p w:rsidR="000A4972" w:rsidRPr="00B21663" w:rsidRDefault="000A4972" w:rsidP="000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0A4972" w:rsidRPr="00B21663" w:rsidRDefault="000A4972" w:rsidP="000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0A4972" w:rsidRPr="00B21663" w:rsidRDefault="000A4972" w:rsidP="000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A4972" w:rsidRPr="00B21663" w:rsidRDefault="000A4972" w:rsidP="000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A4972" w:rsidRPr="00B21663" w:rsidRDefault="000A4972" w:rsidP="000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:rsidR="000A4972" w:rsidRPr="00B21663" w:rsidRDefault="000A4972" w:rsidP="000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B2166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A4972" w:rsidRPr="00B21663" w:rsidRDefault="000A4972" w:rsidP="000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7) справку с психоневрологической организации;</w:t>
      </w:r>
    </w:p>
    <w:p w:rsidR="000A4972" w:rsidRPr="00B21663" w:rsidRDefault="000A4972" w:rsidP="000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8) справку с наркологической организации;</w:t>
      </w:r>
    </w:p>
    <w:p w:rsidR="000A4972" w:rsidRPr="00B21663" w:rsidRDefault="000A4972" w:rsidP="000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0A4972" w:rsidRPr="00B21663" w:rsidRDefault="000A4972" w:rsidP="000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Certificate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English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Language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Teaching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Adults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B21663">
        <w:rPr>
          <w:rFonts w:ascii="Times New Roman" w:eastAsia="Calibri" w:hAnsi="Times New Roman" w:cs="Times New Roman"/>
          <w:sz w:val="28"/>
          <w:szCs w:val="28"/>
        </w:rPr>
        <w:t>или</w:t>
      </w:r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айелтс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(IELTS) – 6</w:t>
      </w:r>
      <w:proofErr w:type="gramStart"/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>,5</w:t>
      </w:r>
      <w:proofErr w:type="gramEnd"/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21663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</w:t>
      </w:r>
      <w:r w:rsidRPr="00B21663">
        <w:rPr>
          <w:rFonts w:ascii="Times New Roman" w:eastAsia="Calibri" w:hAnsi="Times New Roman" w:cs="Times New Roman"/>
          <w:sz w:val="28"/>
          <w:szCs w:val="28"/>
        </w:rPr>
        <w:t>или</w:t>
      </w:r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тойфл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(TOEFL) (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і</w:t>
      </w:r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>nternet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Based Test (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BT)) – 60 – 65 </w:t>
      </w:r>
      <w:r w:rsidRPr="00B21663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B21663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0A4972" w:rsidRPr="00B21663" w:rsidRDefault="000A4972" w:rsidP="000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0A4972" w:rsidRPr="00B21663" w:rsidRDefault="000A4972" w:rsidP="000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0A4972" w:rsidRPr="00B21663" w:rsidRDefault="000A4972" w:rsidP="000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13) 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видеопрезентация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B21663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480.</w:t>
      </w:r>
    </w:p>
    <w:p w:rsidR="000A4972" w:rsidRPr="00B21663" w:rsidRDefault="000A4972" w:rsidP="000A4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lastRenderedPageBreak/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0A4972" w:rsidRPr="00B21663" w:rsidRDefault="000A4972" w:rsidP="000A4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63">
        <w:rPr>
          <w:rFonts w:ascii="Times New Roman" w:eastAsia="Calibri" w:hAnsi="Times New Roman" w:cs="Times New Roman"/>
          <w:sz w:val="28"/>
          <w:szCs w:val="28"/>
        </w:rPr>
        <w:t>Отсутствие одного из документов</w:t>
      </w:r>
      <w:proofErr w:type="gramStart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21663">
        <w:rPr>
          <w:rFonts w:ascii="Times New Roman" w:eastAsia="Calibri" w:hAnsi="Times New Roman" w:cs="Times New Roman"/>
          <w:sz w:val="28"/>
          <w:szCs w:val="28"/>
        </w:rPr>
        <w:t xml:space="preserve"> указанных в пункте 118 настоящих Правил, является основанием для возврата документов кандидату.</w:t>
      </w:r>
    </w:p>
    <w:p w:rsidR="000A4972" w:rsidRPr="00B21663" w:rsidRDefault="000A4972" w:rsidP="000A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63">
        <w:rPr>
          <w:rFonts w:ascii="Calibri" w:eastAsia="Times New Roman" w:hAnsi="Calibri" w:cs="Times New Roman"/>
          <w:sz w:val="28"/>
          <w:szCs w:val="24"/>
        </w:rPr>
        <w:tab/>
      </w:r>
      <w:r w:rsidRPr="00B21663">
        <w:rPr>
          <w:rFonts w:ascii="Times New Roman" w:eastAsia="Times New Roman" w:hAnsi="Times New Roman" w:cs="Times New Roman"/>
          <w:sz w:val="28"/>
          <w:szCs w:val="24"/>
        </w:rPr>
        <w:t xml:space="preserve">Необходимую информацию можно получить по адресу: </w:t>
      </w:r>
      <w:r w:rsidRPr="00B21663">
        <w:rPr>
          <w:rFonts w:ascii="Times New Roman" w:eastAsia="Times New Roman" w:hAnsi="Times New Roman" w:cs="Times New Roman"/>
          <w:sz w:val="28"/>
          <w:szCs w:val="28"/>
        </w:rPr>
        <w:t>индекс 10090</w:t>
      </w:r>
      <w:r w:rsidRPr="00B21663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Pr="00B21663">
        <w:rPr>
          <w:rFonts w:ascii="Times New Roman" w:eastAsia="Times New Roman" w:hAnsi="Times New Roman" w:cs="Times New Roman"/>
          <w:sz w:val="28"/>
          <w:szCs w:val="28"/>
        </w:rPr>
        <w:t xml:space="preserve">, Карагандинская область, </w:t>
      </w:r>
      <w:proofErr w:type="spellStart"/>
      <w:r w:rsidRPr="00B21663">
        <w:rPr>
          <w:rFonts w:ascii="Times New Roman" w:eastAsia="Times New Roman" w:hAnsi="Times New Roman" w:cs="Times New Roman"/>
          <w:sz w:val="28"/>
          <w:szCs w:val="28"/>
        </w:rPr>
        <w:t>Нуринский</w:t>
      </w:r>
      <w:proofErr w:type="spellEnd"/>
      <w:r w:rsidRPr="00B21663">
        <w:rPr>
          <w:rFonts w:ascii="Times New Roman" w:eastAsia="Times New Roman" w:hAnsi="Times New Roman" w:cs="Times New Roman"/>
          <w:sz w:val="28"/>
          <w:szCs w:val="28"/>
        </w:rPr>
        <w:t xml:space="preserve"> район, поселок  Нура, ул</w:t>
      </w:r>
      <w:proofErr w:type="gramStart"/>
      <w:r w:rsidRPr="00B216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1663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proofErr w:type="gramEnd"/>
      <w:r w:rsidRPr="00B21663">
        <w:rPr>
          <w:rFonts w:ascii="Times New Roman" w:eastAsia="Times New Roman" w:hAnsi="Times New Roman" w:cs="Times New Roman"/>
          <w:sz w:val="28"/>
          <w:szCs w:val="28"/>
          <w:lang w:val="kk-KZ"/>
        </w:rPr>
        <w:t>еңіс</w:t>
      </w:r>
      <w:r w:rsidRPr="00B21663">
        <w:rPr>
          <w:rFonts w:ascii="Times New Roman" w:eastAsia="Times New Roman" w:hAnsi="Times New Roman" w:cs="Times New Roman"/>
          <w:sz w:val="28"/>
          <w:szCs w:val="28"/>
        </w:rPr>
        <w:t xml:space="preserve">, зд.9,  КГУ «ОШ (РЦ) им. Ыбырая Алтынсарина», приемная. </w:t>
      </w:r>
    </w:p>
    <w:p w:rsidR="000A4972" w:rsidRPr="00B21663" w:rsidRDefault="000A4972" w:rsidP="000A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663">
        <w:rPr>
          <w:rFonts w:ascii="Times New Roman" w:eastAsia="Times New Roman" w:hAnsi="Times New Roman" w:cs="Times New Roman"/>
          <w:sz w:val="28"/>
          <w:szCs w:val="28"/>
        </w:rPr>
        <w:tab/>
        <w:t xml:space="preserve">Телефон  для справок: 8721-44-22511, электронный адрес:  </w:t>
      </w:r>
      <w:hyperlink r:id="rId9" w:history="1">
        <w:r w:rsidRPr="00B21663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shkola377@mail.ru</w:t>
        </w:r>
      </w:hyperlink>
      <w:r w:rsidRPr="00B216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77BB" w:rsidRDefault="00AD77BB"/>
    <w:sectPr w:rsidR="00AD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9A8"/>
    <w:multiLevelType w:val="hybridMultilevel"/>
    <w:tmpl w:val="9DECD05C"/>
    <w:lvl w:ilvl="0" w:tplc="F666324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F7A89"/>
    <w:multiLevelType w:val="hybridMultilevel"/>
    <w:tmpl w:val="F754D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972"/>
    <w:rsid w:val="000A4972"/>
    <w:rsid w:val="007B70D7"/>
    <w:rsid w:val="00AD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9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900000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kola3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1927</Words>
  <Characters>10985</Characters>
  <Application>Microsoft Office Word</Application>
  <DocSecurity>0</DocSecurity>
  <Lines>91</Lines>
  <Paragraphs>25</Paragraphs>
  <ScaleCrop>false</ScaleCrop>
  <Company/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2024-02-02T12:17:00Z</dcterms:created>
  <dcterms:modified xsi:type="dcterms:W3CDTF">2024-02-02T12:19:00Z</dcterms:modified>
</cp:coreProperties>
</file>