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45" w:rsidRDefault="002372F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645" w:rsidRPr="002372F2" w:rsidRDefault="002372F2">
      <w:pPr>
        <w:spacing w:after="0"/>
        <w:rPr>
          <w:lang w:val="ru-RU"/>
        </w:rPr>
      </w:pPr>
      <w:r w:rsidRPr="002372F2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дошкольным организациям и домам ребенка"</w:t>
      </w:r>
    </w:p>
    <w:p w:rsidR="00630645" w:rsidRPr="002372F2" w:rsidRDefault="002372F2">
      <w:pPr>
        <w:spacing w:after="0"/>
        <w:jc w:val="both"/>
        <w:rPr>
          <w:lang w:val="ru-RU"/>
        </w:rPr>
      </w:pPr>
      <w:r w:rsidRPr="002372F2">
        <w:rPr>
          <w:color w:val="000000"/>
          <w:sz w:val="28"/>
          <w:lang w:val="ru-RU"/>
        </w:rPr>
        <w:t>Приказ Министра здравоохранения Республики Казахстан от 9 июля 2021 года № Қ</w:t>
      </w:r>
      <w:proofErr w:type="gramStart"/>
      <w:r w:rsidRPr="002372F2">
        <w:rPr>
          <w:color w:val="000000"/>
          <w:sz w:val="28"/>
          <w:lang w:val="ru-RU"/>
        </w:rPr>
        <w:t>Р</w:t>
      </w:r>
      <w:proofErr w:type="gramEnd"/>
      <w:r w:rsidRPr="002372F2">
        <w:rPr>
          <w:color w:val="000000"/>
          <w:sz w:val="28"/>
          <w:lang w:val="ru-RU"/>
        </w:rPr>
        <w:t xml:space="preserve"> ДСМ-59. Зарегистрирован в Министерстве юстиции Республики </w:t>
      </w:r>
      <w:r w:rsidRPr="002372F2">
        <w:rPr>
          <w:color w:val="000000"/>
          <w:sz w:val="28"/>
          <w:lang w:val="ru-RU"/>
        </w:rPr>
        <w:t>Казахстан 13 июля 2021 года № 23469.</w:t>
      </w:r>
    </w:p>
    <w:p w:rsidR="00630645" w:rsidRPr="002372F2" w:rsidRDefault="002372F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Примечание ИЗПИ!</w:t>
      </w:r>
    </w:p>
    <w:p w:rsidR="00630645" w:rsidRPr="002372F2" w:rsidRDefault="002372F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Порядок введения в действие настоящего приказа см. пункт 5.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0" w:name="z6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соответствии с подпунктом 113) пункта 15 Положения о Министерстве здравоохранения Республики Казахстан, утвержденного пос</w:t>
      </w:r>
      <w:r w:rsidRPr="002372F2">
        <w:rPr>
          <w:color w:val="000000"/>
          <w:sz w:val="28"/>
          <w:lang w:val="ru-RU"/>
        </w:rPr>
        <w:t xml:space="preserve">тановлением Правительства Республики Казахстан от 17 февраля 2017 года № 71 </w:t>
      </w:r>
      <w:r w:rsidRPr="002372F2">
        <w:rPr>
          <w:b/>
          <w:color w:val="000000"/>
          <w:sz w:val="28"/>
          <w:lang w:val="ru-RU"/>
        </w:rPr>
        <w:t>ПРИКАЗЫВАЮ:</w:t>
      </w:r>
    </w:p>
    <w:bookmarkEnd w:id="0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Преамбула - в редакции приказа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</w:t>
      </w:r>
      <w:r w:rsidRPr="002372F2">
        <w:rPr>
          <w:color w:val="FF0000"/>
          <w:sz w:val="28"/>
          <w:lang w:val="ru-RU"/>
        </w:rPr>
        <w:t>ого официального опубликования).</w:t>
      </w:r>
      <w:r w:rsidRPr="002372F2">
        <w:rPr>
          <w:lang w:val="ru-RU"/>
        </w:rPr>
        <w:br/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" w:name="z7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дошкольным организациям и домам ребенка".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" w:name="z8"/>
      <w:bookmarkEnd w:id="1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2. Признать утратившим силу некоторые приказы Министерства здравоохранения Респ</w:t>
      </w:r>
      <w:r w:rsidRPr="002372F2">
        <w:rPr>
          <w:color w:val="000000"/>
          <w:sz w:val="28"/>
          <w:lang w:val="ru-RU"/>
        </w:rPr>
        <w:t>ублики Казахстан по перечню согласно приложению к настоящему приказу.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" w:name="z9"/>
      <w:bookmarkEnd w:id="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" w:name="z10"/>
      <w:bookmarkEnd w:id="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372F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в течение десяти рабочих дней после госу</w:t>
      </w:r>
      <w:r w:rsidRPr="002372F2">
        <w:rPr>
          <w:color w:val="000000"/>
          <w:sz w:val="28"/>
          <w:lang w:val="ru-RU"/>
        </w:rPr>
        <w:t>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</w:t>
      </w:r>
      <w:r w:rsidRPr="002372F2">
        <w:rPr>
          <w:color w:val="000000"/>
          <w:sz w:val="28"/>
          <w:lang w:val="ru-RU"/>
        </w:rPr>
        <w:t>его пункта.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5. Настоящий приказ вводится в действие по истечении шестидесяти календарных дней после дня его первого офици</w:t>
      </w:r>
      <w:r w:rsidRPr="002372F2">
        <w:rPr>
          <w:color w:val="000000"/>
          <w:sz w:val="28"/>
          <w:lang w:val="ru-RU"/>
        </w:rPr>
        <w:t>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30645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30645" w:rsidRDefault="002372F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372F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0"/>
            </w:pPr>
          </w:p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</w:tbl>
    <w:p w:rsidR="00630645" w:rsidRDefault="002372F2">
      <w:pPr>
        <w:spacing w:after="0"/>
        <w:jc w:val="both"/>
      </w:pPr>
      <w:bookmarkStart w:id="9" w:name="z16"/>
      <w:r>
        <w:rPr>
          <w:color w:val="000000"/>
          <w:sz w:val="28"/>
        </w:rPr>
        <w:t>      "СОГЛАСОВАН"</w:t>
      </w:r>
    </w:p>
    <w:bookmarkEnd w:id="9"/>
    <w:p w:rsidR="00630645" w:rsidRDefault="002372F2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науки</w:t>
      </w:r>
      <w:proofErr w:type="spellEnd"/>
    </w:p>
    <w:p w:rsidR="00630645" w:rsidRDefault="002372F2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630645" w:rsidRDefault="002372F2">
      <w:pPr>
        <w:spacing w:after="0"/>
        <w:jc w:val="both"/>
      </w:pPr>
      <w:bookmarkStart w:id="10" w:name="z17"/>
      <w:r>
        <w:rPr>
          <w:color w:val="000000"/>
          <w:sz w:val="28"/>
        </w:rPr>
        <w:t>      "СОГЛАСОВАН"</w:t>
      </w:r>
    </w:p>
    <w:bookmarkEnd w:id="10"/>
    <w:p w:rsidR="00630645" w:rsidRDefault="002372F2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индустрии</w:t>
      </w:r>
      <w:proofErr w:type="spellEnd"/>
      <w:r>
        <w:rPr>
          <w:color w:val="000000"/>
          <w:sz w:val="28"/>
        </w:rPr>
        <w:t xml:space="preserve"> и</w:t>
      </w:r>
    </w:p>
    <w:p w:rsidR="00630645" w:rsidRDefault="002372F2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инфраструктурного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развития</w:t>
      </w:r>
      <w:proofErr w:type="spellEnd"/>
    </w:p>
    <w:p w:rsidR="00630645" w:rsidRDefault="002372F2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Утверждены приказом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от 9 июля 2021 года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№ ҚР ДСМ- 59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11" w:name="z19"/>
      <w:r w:rsidRPr="002372F2">
        <w:rPr>
          <w:b/>
          <w:color w:val="000000"/>
          <w:lang w:val="ru-RU"/>
        </w:rPr>
        <w:t xml:space="preserve"> Санитарные правила</w:t>
      </w:r>
      <w:r w:rsidRPr="002372F2">
        <w:rPr>
          <w:lang w:val="ru-RU"/>
        </w:rPr>
        <w:br/>
      </w:r>
      <w:r w:rsidRPr="002372F2">
        <w:rPr>
          <w:b/>
          <w:color w:val="000000"/>
          <w:lang w:val="ru-RU"/>
        </w:rPr>
        <w:t>"Санитарно-эпидемиологические требования к дошкольным организациям и домам ребенка"</w:t>
      </w:r>
    </w:p>
    <w:p w:rsidR="00630645" w:rsidRPr="002372F2" w:rsidRDefault="002372F2">
      <w:pPr>
        <w:spacing w:after="0"/>
        <w:rPr>
          <w:lang w:val="ru-RU"/>
        </w:rPr>
      </w:pPr>
      <w:bookmarkStart w:id="12" w:name="z20"/>
      <w:bookmarkEnd w:id="11"/>
      <w:r w:rsidRPr="002372F2">
        <w:rPr>
          <w:b/>
          <w:color w:val="000000"/>
          <w:lang w:val="ru-RU"/>
        </w:rPr>
        <w:t xml:space="preserve"> Глава 1. Общие положения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" w:name="z21"/>
      <w:bookmarkEnd w:id="12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1. Настоящие Санитарные правила "Санитарно-эпидемиологические требования к дошкольным организациям и домам ребенка" (далее – Санитарные правила) разработаны в соответствии с подпунктом 113) пункта 15 Положения о Министерстве здравоохранения Республик</w:t>
      </w:r>
      <w:r w:rsidRPr="002372F2">
        <w:rPr>
          <w:color w:val="000000"/>
          <w:sz w:val="28"/>
          <w:lang w:val="ru-RU"/>
        </w:rPr>
        <w:t>и Казахстан, утвержденного постановлением Правительства Республики Казахстан от 17 февраля 2017 года № 71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</w:t>
      </w:r>
      <w:r w:rsidRPr="002372F2">
        <w:rPr>
          <w:color w:val="000000"/>
          <w:sz w:val="28"/>
          <w:lang w:val="ru-RU"/>
        </w:rPr>
        <w:t>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</w:t>
      </w:r>
      <w:r w:rsidRPr="002372F2">
        <w:rPr>
          <w:color w:val="000000"/>
          <w:sz w:val="28"/>
          <w:lang w:val="ru-RU"/>
        </w:rPr>
        <w:t>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</w:p>
    <w:bookmarkEnd w:id="13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Пункт 1 - в редакции приказа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2. Настоящие Санитарные правила распространяются н</w:t>
      </w:r>
      <w:r w:rsidRPr="002372F2">
        <w:rPr>
          <w:color w:val="000000"/>
          <w:sz w:val="28"/>
          <w:lang w:val="ru-RU"/>
        </w:rPr>
        <w:t>а ДО и дома ребенка (далее – объекты).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" w:name="z23"/>
      <w:bookmarkEnd w:id="14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3. Эксплуатация объекта допускается при наличии разрешительных документов, предусмотренных Законом Республики Казахстан от 16 мая 2014 года "О разрешениях и уведомлениях".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" w:name="z24"/>
      <w:bookmarkEnd w:id="15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4. На объектах проводятся лабор</w:t>
      </w:r>
      <w:r w:rsidRPr="002372F2">
        <w:rPr>
          <w:color w:val="000000"/>
          <w:sz w:val="28"/>
          <w:lang w:val="ru-RU"/>
        </w:rPr>
        <w:t>аторно-инструментальные исследования в соответствии с приложением 1 к настоящим Санитарным правилам.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5. В настоящих Санитарных правилах используются следующие понятия: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санитарная специальная одежда (далее – специальная одежда) – комплект защ</w:t>
      </w:r>
      <w:r w:rsidRPr="002372F2">
        <w:rPr>
          <w:color w:val="000000"/>
          <w:sz w:val="28"/>
          <w:lang w:val="ru-RU"/>
        </w:rPr>
        <w:t>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детская игровая площадка (далее – игровая площадка) – специа</w:t>
      </w:r>
      <w:r w:rsidRPr="002372F2">
        <w:rPr>
          <w:color w:val="000000"/>
          <w:sz w:val="28"/>
          <w:lang w:val="ru-RU"/>
        </w:rPr>
        <w:t>льно оборудованная территория, предназначенная для игры детей, включающая в себя оборудование и покрытие для детской игровой площадки;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оборудование для детской игровой площадки – оборудование, установленное на детской игровой площадке, с которым и</w:t>
      </w:r>
      <w:r w:rsidRPr="002372F2">
        <w:rPr>
          <w:color w:val="000000"/>
          <w:sz w:val="28"/>
          <w:lang w:val="ru-RU"/>
        </w:rPr>
        <w:t>ли на котором пользователи играет индивидуально или группой по своему усмотрению и правилам;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4) ДО с неполным пребыванием детей – ДО с пребыванием детей не более четырех часов без организации питания и сна;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5) бракераж – оценка качества продукт</w:t>
      </w:r>
      <w:r w:rsidRPr="002372F2">
        <w:rPr>
          <w:color w:val="000000"/>
          <w:sz w:val="28"/>
          <w:lang w:val="ru-RU"/>
        </w:rPr>
        <w:t>ов питания и готовых блюд по органолептическим показателям;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6) физическое воспитание – педагогический процесс, направленный на формирование здорового, физически и духовно совершенного подрастающего поколения;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7) личная медицинская книжка – перс</w:t>
      </w:r>
      <w:r w:rsidRPr="002372F2">
        <w:rPr>
          <w:color w:val="000000"/>
          <w:sz w:val="28"/>
          <w:lang w:val="ru-RU"/>
        </w:rPr>
        <w:t>ональный документ, в который заносятся результаты обязательных медицинских осмотров с отметкой о допуске к работе;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8) изолятор – помещение для временного размещения инфекционных больных, а также лиц, у которых подозревают инфекционную болезнь, предст</w:t>
      </w:r>
      <w:r w:rsidRPr="002372F2">
        <w:rPr>
          <w:color w:val="000000"/>
          <w:sz w:val="28"/>
          <w:lang w:val="ru-RU"/>
        </w:rPr>
        <w:t>авляющих эпидемическую опасность для окружающих;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</w:t>
      </w:r>
      <w:r w:rsidRPr="002372F2">
        <w:rPr>
          <w:color w:val="000000"/>
          <w:sz w:val="28"/>
          <w:lang w:val="ru-RU"/>
        </w:rPr>
        <w:t>урентоспособности на протяжении всей жизни;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10) дошкольные организации –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</w:t>
      </w:r>
      <w:r w:rsidRPr="002372F2">
        <w:rPr>
          <w:color w:val="000000"/>
          <w:sz w:val="28"/>
          <w:lang w:val="ru-RU"/>
        </w:rPr>
        <w:t>ающие дополнительные услуги предусмотренные законодательством Республики Казахстан;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</w:t>
      </w:r>
      <w:r w:rsidRPr="002372F2">
        <w:rPr>
          <w:color w:val="000000"/>
          <w:sz w:val="28"/>
          <w:lang w:val="ru-RU"/>
        </w:rPr>
        <w:t>вают сохранение нормального теплового состояния организма без напряжения механизмов терморегуляции;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12) производственный контроль – комплекс мероприятий, в том числе лабораторных исследований и испытаний производимой продукции, работ и услуг, выполня</w:t>
      </w:r>
      <w:r w:rsidRPr="002372F2">
        <w:rPr>
          <w:color w:val="000000"/>
          <w:sz w:val="28"/>
          <w:lang w:val="ru-RU"/>
        </w:rPr>
        <w:t>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13) санитарно-дворовые установки (далее – СДУ) – туалет, не связанный с централизованной канализа</w:t>
      </w:r>
      <w:r w:rsidRPr="002372F2">
        <w:rPr>
          <w:color w:val="000000"/>
          <w:sz w:val="28"/>
          <w:lang w:val="ru-RU"/>
        </w:rPr>
        <w:t>цией, расположенный на территории объекта, имеющий надземную часть и выгребную яму;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14)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</w:t>
      </w:r>
      <w:r w:rsidRPr="002372F2">
        <w:rPr>
          <w:color w:val="000000"/>
          <w:sz w:val="28"/>
          <w:lang w:val="ru-RU"/>
        </w:rPr>
        <w:t>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15) дом ребенка – государственная медицинская организация для дете</w:t>
      </w:r>
      <w:r w:rsidRPr="002372F2">
        <w:rPr>
          <w:color w:val="000000"/>
          <w:sz w:val="28"/>
          <w:lang w:val="ru-RU"/>
        </w:rPr>
        <w:t>й-сирот, детей, оставшихся без попечения родителей, и детей, находящихся в трудной жизненной ситуации, до достижения ими возраста трех лет включительно, с дефектами психического и физического развития от рождения до четырех лет;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16) септик – сооружен</w:t>
      </w:r>
      <w:r w:rsidRPr="002372F2">
        <w:rPr>
          <w:color w:val="000000"/>
          <w:sz w:val="28"/>
          <w:lang w:val="ru-RU"/>
        </w:rPr>
        <w:t>ие для очистки небольших количеств бытовых сточных вод;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17) технологическое оборудование – совокупность механизмов, машин, устройств, приборов, необходимых для работы производства;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18) технологическая карта – документ, в соответствии с которым </w:t>
      </w:r>
      <w:r w:rsidRPr="002372F2">
        <w:rPr>
          <w:color w:val="000000"/>
          <w:sz w:val="28"/>
          <w:lang w:val="ru-RU"/>
        </w:rPr>
        <w:t>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19) групповые помещения (групповая ячейка) </w:t>
      </w:r>
      <w:r w:rsidRPr="002372F2">
        <w:rPr>
          <w:color w:val="000000"/>
          <w:sz w:val="28"/>
          <w:lang w:val="ru-RU"/>
        </w:rPr>
        <w:t>– помещения объекта для детей одной возрастной группы объекта;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20) рациональное питание – сбалансированное питание, с учетом физиологических и возрастных норм питании;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21) групповая изоляция – изоляция групп от административно-хозяйственных, бы</w:t>
      </w:r>
      <w:r w:rsidRPr="002372F2">
        <w:rPr>
          <w:color w:val="000000"/>
          <w:sz w:val="28"/>
          <w:lang w:val="ru-RU"/>
        </w:rPr>
        <w:t>товых помещений и друг от друга;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22) наполняемость групп – нормируемое количество детей в группе.</w:t>
      </w:r>
    </w:p>
    <w:p w:rsidR="00630645" w:rsidRPr="002372F2" w:rsidRDefault="002372F2">
      <w:pPr>
        <w:spacing w:after="0"/>
        <w:rPr>
          <w:lang w:val="ru-RU"/>
        </w:rPr>
      </w:pPr>
      <w:bookmarkStart w:id="40" w:name="z48"/>
      <w:bookmarkEnd w:id="39"/>
      <w:r w:rsidRPr="002372F2">
        <w:rPr>
          <w:b/>
          <w:color w:val="000000"/>
          <w:lang w:val="ru-RU"/>
        </w:rPr>
        <w:t xml:space="preserve"> Глава 2. Санитарно-эпидемиологические требования к выбору земельного участка под строительство,</w:t>
      </w:r>
      <w:r w:rsidRPr="002372F2">
        <w:rPr>
          <w:lang w:val="ru-RU"/>
        </w:rPr>
        <w:br/>
      </w:r>
      <w:r w:rsidRPr="002372F2">
        <w:rPr>
          <w:b/>
          <w:color w:val="000000"/>
          <w:lang w:val="ru-RU"/>
        </w:rPr>
        <w:t>проектированию, эксплуатации, реконструкции объектов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1" w:name="z49"/>
      <w:bookmarkEnd w:id="40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6. Земельный участок под строительство объектов выделяется на расстоянии от транспортных магистралей, в соответствии с приказом исполняющего обязанности Министра здравоохранения Республики Казахстан от 11 января 2022 года № ҚР ДСМ-2 "Об утверждении С</w:t>
      </w:r>
      <w:r w:rsidRPr="002372F2">
        <w:rPr>
          <w:color w:val="000000"/>
          <w:sz w:val="28"/>
          <w:lang w:val="ru-RU"/>
        </w:rPr>
        <w:t>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</w:t>
      </w:r>
      <w:r w:rsidRPr="002372F2">
        <w:rPr>
          <w:color w:val="000000"/>
          <w:sz w:val="28"/>
          <w:lang w:val="ru-RU"/>
        </w:rPr>
        <w:t>6447) на поверхности с уклонами, обеспечивающими отвод поверхностных вод, и размещается на территориях жилых микрорайонов, за пределами санитарно-защитных зон.</w:t>
      </w:r>
    </w:p>
    <w:bookmarkEnd w:id="41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Пункт 6 - в редакции приказа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</w:t>
      </w:r>
      <w:r w:rsidRPr="002372F2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2" w:name="z5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7. Для ДО с неполным пребыванием детей, размещаемых в многоквартирных жилых домах, во встроено-пристроенных помещениях не предусматривается отдель</w:t>
      </w:r>
      <w:r w:rsidRPr="002372F2">
        <w:rPr>
          <w:color w:val="000000"/>
          <w:sz w:val="28"/>
          <w:lang w:val="ru-RU"/>
        </w:rPr>
        <w:t>ный земельный участок.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3" w:name="z51"/>
      <w:bookmarkEnd w:id="42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8. 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подпункту 23-16) статьи 20 Закона Рес</w:t>
      </w:r>
      <w:r w:rsidRPr="002372F2">
        <w:rPr>
          <w:color w:val="000000"/>
          <w:sz w:val="28"/>
          <w:lang w:val="ru-RU"/>
        </w:rPr>
        <w:t>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9. При проектировании на те</w:t>
      </w:r>
      <w:r w:rsidRPr="002372F2">
        <w:rPr>
          <w:color w:val="000000"/>
          <w:sz w:val="28"/>
          <w:lang w:val="ru-RU"/>
        </w:rPr>
        <w:t>рритории объектов предусматриваются отдельные игровые площадки для каждой возрастной группы детей. Размеры площадок ДО принимаются не менее 4 квадратных метров (далее – м</w:t>
      </w:r>
      <w:proofErr w:type="gramStart"/>
      <w:r w:rsidRPr="002372F2">
        <w:rPr>
          <w:color w:val="000000"/>
          <w:vertAlign w:val="superscript"/>
          <w:lang w:val="ru-RU"/>
        </w:rPr>
        <w:t>2</w:t>
      </w:r>
      <w:proofErr w:type="gramEnd"/>
      <w:r w:rsidRPr="002372F2">
        <w:rPr>
          <w:color w:val="000000"/>
          <w:sz w:val="28"/>
          <w:lang w:val="ru-RU"/>
        </w:rPr>
        <w:t>) на одно место от количества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10. На каждой игровой площадке </w:t>
      </w:r>
      <w:r w:rsidRPr="002372F2">
        <w:rPr>
          <w:color w:val="000000"/>
          <w:sz w:val="28"/>
          <w:lang w:val="ru-RU"/>
        </w:rPr>
        <w:t>предусматривается огражденный с трех сторон теневой навес не менее 20 м</w:t>
      </w:r>
      <w:r w:rsidRPr="002372F2">
        <w:rPr>
          <w:color w:val="000000"/>
          <w:vertAlign w:val="superscript"/>
          <w:lang w:val="ru-RU"/>
        </w:rPr>
        <w:t>2</w:t>
      </w:r>
      <w:r w:rsidRPr="002372F2">
        <w:rPr>
          <w:color w:val="000000"/>
          <w:sz w:val="28"/>
          <w:lang w:val="ru-RU"/>
        </w:rPr>
        <w:t xml:space="preserve"> для защиты от солнца и осадков. Пол теневых навесов предусматривается деревянный.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11. При проектировании и реконструкции объектов набор и площадь помещений определяется заданием</w:t>
      </w:r>
      <w:r w:rsidRPr="002372F2">
        <w:rPr>
          <w:color w:val="000000"/>
          <w:sz w:val="28"/>
          <w:lang w:val="ru-RU"/>
        </w:rPr>
        <w:t xml:space="preserve">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12. При проектировании объектов в здании и на участке соблюдается принцип групповой изоляции от административно-хоз</w:t>
      </w:r>
      <w:r w:rsidRPr="002372F2">
        <w:rPr>
          <w:color w:val="000000"/>
          <w:sz w:val="28"/>
          <w:lang w:val="ru-RU"/>
        </w:rPr>
        <w:t>яйственных, бытовых помещений и друг от друга.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13. При проектировании объектов предусматривают основные и вспомогательные помещения: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возрастные групповые помещения - изолированные автономные помещения;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специализированные помещения (</w:t>
      </w:r>
      <w:r w:rsidRPr="002372F2">
        <w:rPr>
          <w:color w:val="000000"/>
          <w:sz w:val="28"/>
          <w:lang w:val="ru-RU"/>
        </w:rPr>
        <w:t>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сопутствующие помещения (медицинские, пищеблок, прачечная) и служебно-бытовые помещения для персонала.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372F2">
        <w:rPr>
          <w:color w:val="000000"/>
          <w:sz w:val="28"/>
          <w:lang w:val="ru-RU"/>
        </w:rPr>
        <w:t xml:space="preserve"> 14. При проектировании в состав возрастных групповых помещений ДО входят раздевальная, игровая, спальня, буфетная-раздаточная, туалетная.</w:t>
      </w:r>
    </w:p>
    <w:p w:rsidR="00630645" w:rsidRDefault="002372F2">
      <w:pPr>
        <w:spacing w:after="0"/>
        <w:jc w:val="both"/>
      </w:pPr>
      <w:bookmarkStart w:id="53" w:name="z61"/>
      <w:bookmarkEnd w:id="52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Состав возрастных групповых помещений ДО и их площади соответствуют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авилам</w:t>
      </w:r>
      <w:proofErr w:type="spellEnd"/>
      <w:r>
        <w:rPr>
          <w:color w:val="000000"/>
          <w:sz w:val="28"/>
        </w:rPr>
        <w:t>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 xml:space="preserve">      </w:t>
      </w:r>
      <w:r w:rsidRPr="002372F2">
        <w:rPr>
          <w:color w:val="000000"/>
          <w:sz w:val="28"/>
          <w:lang w:val="ru-RU"/>
        </w:rPr>
        <w:t>15. По заданию на проектирование в ДО с неполным пребыванием детей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</w:t>
      </w:r>
      <w:r w:rsidRPr="002372F2">
        <w:rPr>
          <w:color w:val="000000"/>
          <w:sz w:val="28"/>
          <w:lang w:val="ru-RU"/>
        </w:rPr>
        <w:t>В ДО с неполным пребыванием детей и дошкольных мини-центрах допускается устройство общей раздевальной.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16. На первом этаже зданий объектов предусматриваются медицинские помещения и изолятор. Изолятор предусматривается не проходным, размещается смежно</w:t>
      </w:r>
      <w:r w:rsidRPr="002372F2">
        <w:rPr>
          <w:color w:val="000000"/>
          <w:sz w:val="28"/>
          <w:lang w:val="ru-RU"/>
        </w:rPr>
        <w:t xml:space="preserve"> с медицинским кабинетом с устройством между ними остекленной перегородки на высоте 1,2 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17. В подвальных и цокольных этажах зданий не размещаются помещения для пребывания детей и помещения медицинского назначения.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18. Помещения (бойлерные с </w:t>
      </w:r>
      <w:r w:rsidRPr="002372F2">
        <w:rPr>
          <w:color w:val="000000"/>
          <w:sz w:val="28"/>
          <w:lang w:val="ru-RU"/>
        </w:rPr>
        <w:t xml:space="preserve">насосными установками, производственные помещения, ремонтные мастерские, охлаждаемые камеры с насосным </w:t>
      </w:r>
      <w:r w:rsidRPr="002372F2">
        <w:rPr>
          <w:color w:val="000000"/>
          <w:sz w:val="28"/>
          <w:lang w:val="ru-RU"/>
        </w:rPr>
        <w:lastRenderedPageBreak/>
        <w:t>отделением, вентиляционные камеры, компрессорные), режим использования которых сопровождается шумом и причиняет беспокойство детям, мешает или нарушает р</w:t>
      </w:r>
      <w:r w:rsidRPr="002372F2">
        <w:rPr>
          <w:color w:val="000000"/>
          <w:sz w:val="28"/>
          <w:lang w:val="ru-RU"/>
        </w:rPr>
        <w:t>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19. Комнаты личной гигиены, санитарные узлы для персонала располагаются в зоне административных </w:t>
      </w:r>
      <w:r w:rsidRPr="002372F2">
        <w:rPr>
          <w:color w:val="000000"/>
          <w:sz w:val="28"/>
          <w:lang w:val="ru-RU"/>
        </w:rPr>
        <w:t>помещений.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0" w:name="z68"/>
      <w:bookmarkEnd w:id="5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20.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допускается применять в рекреациях, холлах, актовых залах, административных </w:t>
      </w:r>
      <w:r w:rsidRPr="002372F2">
        <w:rPr>
          <w:color w:val="000000"/>
          <w:sz w:val="28"/>
          <w:lang w:val="ru-RU"/>
        </w:rPr>
        <w:t>помещениях.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21. В помещениях с обычным режимом работы стены, оборудование имеют гладкую, матовую поверхность, допускающую уборку влажным способом.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помещениях с влажным режимом работы (медицинского назначения, пищеблок, санитарные узлы, прачеч</w:t>
      </w:r>
      <w:r w:rsidRPr="002372F2">
        <w:rPr>
          <w:color w:val="000000"/>
          <w:sz w:val="28"/>
          <w:lang w:val="ru-RU"/>
        </w:rPr>
        <w:t>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22. Полы в помещениях имеют дощатое ил</w:t>
      </w:r>
      <w:r w:rsidRPr="002372F2">
        <w:rPr>
          <w:color w:val="000000"/>
          <w:sz w:val="28"/>
          <w:lang w:val="ru-RU"/>
        </w:rPr>
        <w:t>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Поверхность пола во всех помещениях должна быть ровной, без щелей, изъянов и механи</w:t>
      </w:r>
      <w:r w:rsidRPr="002372F2">
        <w:rPr>
          <w:color w:val="000000"/>
          <w:sz w:val="28"/>
          <w:lang w:val="ru-RU"/>
        </w:rPr>
        <w:t>ческих повреждений.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Пол спортивного зала имеет деревянное или специальное покрытие.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23.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</w:t>
      </w:r>
      <w:r w:rsidRPr="002372F2">
        <w:rPr>
          <w:color w:val="000000"/>
          <w:sz w:val="28"/>
          <w:lang w:val="ru-RU"/>
        </w:rPr>
        <w:t>ройства.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24. ДО размещается в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25. Размещение ДО на втором этаже многоквартирного жилого дома </w:t>
      </w:r>
      <w:r w:rsidRPr="002372F2">
        <w:rPr>
          <w:color w:val="000000"/>
          <w:sz w:val="28"/>
          <w:lang w:val="ru-RU"/>
        </w:rPr>
        <w:t>допускается при отсутствии жилых помещений на первом этаже.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ДО размещаемые, на первых двух этажах многоквартирного жилого дома имеют отдельный вход, не совмещенный с подъездом жилого дома.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0" w:name="z78"/>
      <w:bookmarkEnd w:id="69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26. При размещении ДО на первых двух этажах многокварти</w:t>
      </w:r>
      <w:r w:rsidRPr="002372F2">
        <w:rPr>
          <w:color w:val="000000"/>
          <w:sz w:val="28"/>
          <w:lang w:val="ru-RU"/>
        </w:rPr>
        <w:t>рного жилого дома не допускается ухудшение санитарно-гигиенических условий жизнедеятельности жильцов (шум, запах от пищи).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27. Не допускается эксплуатация объектов в аварийных зданиях и помещениях.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28. При эксплуатации объектов территория имеет</w:t>
      </w:r>
      <w:r w:rsidRPr="002372F2">
        <w:rPr>
          <w:color w:val="000000"/>
          <w:sz w:val="28"/>
          <w:lang w:val="ru-RU"/>
        </w:rPr>
        <w:t xml:space="preserve"> ограждение, без повреждений.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29. На территории и в помещениях ДО объектов не размещают объекты, функционально с ними не связанные.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30. Въезды и входы на участок объектов, проезды, дорожки к хозяйственным постройкам, к площадкам для мусоросборн</w:t>
      </w:r>
      <w:r w:rsidRPr="002372F2">
        <w:rPr>
          <w:color w:val="000000"/>
          <w:sz w:val="28"/>
          <w:lang w:val="ru-RU"/>
        </w:rPr>
        <w:t>иков, к санитарно-дворовым установкам покрываются асфальтом, бетоном или другим твердым покрытием, доступным для очистки.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31. При реконструкции объектов соблюдаются требования предусмотренные пунктами с 6 по 29 настоящих Санитарных правил.</w:t>
      </w:r>
    </w:p>
    <w:p w:rsidR="00630645" w:rsidRPr="002372F2" w:rsidRDefault="002372F2">
      <w:pPr>
        <w:spacing w:after="0"/>
        <w:rPr>
          <w:lang w:val="ru-RU"/>
        </w:rPr>
      </w:pPr>
      <w:bookmarkStart w:id="76" w:name="z84"/>
      <w:bookmarkEnd w:id="75"/>
      <w:r w:rsidRPr="002372F2">
        <w:rPr>
          <w:b/>
          <w:color w:val="000000"/>
          <w:lang w:val="ru-RU"/>
        </w:rPr>
        <w:t xml:space="preserve"> Глава 3. </w:t>
      </w:r>
      <w:r w:rsidRPr="002372F2">
        <w:rPr>
          <w:b/>
          <w:color w:val="000000"/>
          <w:lang w:val="ru-RU"/>
        </w:rPr>
        <w:t>Санитарно-эпидемиологические требования к водоснабжению, водоотведению,</w:t>
      </w:r>
      <w:r w:rsidRPr="002372F2">
        <w:rPr>
          <w:lang w:val="ru-RU"/>
        </w:rPr>
        <w:br/>
      </w:r>
      <w:r w:rsidRPr="002372F2">
        <w:rPr>
          <w:b/>
          <w:color w:val="000000"/>
          <w:lang w:val="ru-RU"/>
        </w:rPr>
        <w:t>теплоснабжению, освещению, вентиляции, кондиционированию объектов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32. На объектах предусматриваются в исправном состоянии централизованное хозяйственно-питьевое, горячее водоснаб</w:t>
      </w:r>
      <w:r w:rsidRPr="002372F2">
        <w:rPr>
          <w:color w:val="000000"/>
          <w:sz w:val="28"/>
          <w:lang w:val="ru-RU"/>
        </w:rPr>
        <w:t>жение, водоотведение, теплоснабжение.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8" w:name="z86"/>
      <w:bookmarkEnd w:id="77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33.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нормативов, утвержденных согласно подпункту 113) пункта 15 положе</w:t>
      </w:r>
      <w:r w:rsidRPr="002372F2">
        <w:rPr>
          <w:color w:val="000000"/>
          <w:sz w:val="28"/>
          <w:lang w:val="ru-RU"/>
        </w:rPr>
        <w:t>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документы нормирования).</w:t>
      </w:r>
    </w:p>
    <w:bookmarkEnd w:id="78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Пункт 33 - в редакции приказа Министра здравоохранения РК </w:t>
      </w:r>
      <w:r w:rsidRPr="002372F2">
        <w:rPr>
          <w:color w:val="FF0000"/>
          <w:sz w:val="28"/>
          <w:lang w:val="ru-RU"/>
        </w:rPr>
        <w:t xml:space="preserve">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79" w:name="z8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34. На объектах организовывается питьевой режим. Питьевая вода, в том числе расфасованная в емкости (графины, чайники) ил</w:t>
      </w:r>
      <w:r w:rsidRPr="002372F2">
        <w:rPr>
          <w:color w:val="000000"/>
          <w:sz w:val="28"/>
          <w:lang w:val="ru-RU"/>
        </w:rPr>
        <w:t>и бутилированная, по показателям качества и безопасности должны соответствовать требованиям документов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Кулеры (диспенсеры) для воды регулярно очищаются согласно инструкции производителя.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Допускается использование кипяченой </w:t>
      </w:r>
      <w:r w:rsidRPr="002372F2">
        <w:rPr>
          <w:color w:val="000000"/>
          <w:sz w:val="28"/>
          <w:lang w:val="ru-RU"/>
        </w:rPr>
        <w:t>питьевой воды при условии ее хранения не более трех часов.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35. Для питья используют чистую посуду (стеклянная, фаянсовая или одноразовые стаканчики), выделяют отдельные маркированные подносы для чистой и использованной посуды или контейнеры для сбора</w:t>
      </w:r>
      <w:r w:rsidRPr="002372F2">
        <w:rPr>
          <w:color w:val="000000"/>
          <w:sz w:val="28"/>
          <w:lang w:val="ru-RU"/>
        </w:rPr>
        <w:t xml:space="preserve"> использованной посуды одноразового применения.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36.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37. На об</w:t>
      </w:r>
      <w:r w:rsidRPr="002372F2">
        <w:rPr>
          <w:color w:val="000000"/>
          <w:sz w:val="28"/>
          <w:lang w:val="ru-RU"/>
        </w:rPr>
        <w:t>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</w:t>
      </w:r>
      <w:r w:rsidRPr="002372F2">
        <w:rPr>
          <w:color w:val="000000"/>
          <w:sz w:val="28"/>
          <w:lang w:val="ru-RU"/>
        </w:rPr>
        <w:t>ующих средств. Емкости для питьевой воды не используются для других целей.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38.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</w:t>
      </w:r>
      <w:r w:rsidRPr="002372F2">
        <w:rPr>
          <w:color w:val="000000"/>
          <w:sz w:val="28"/>
          <w:lang w:val="ru-RU"/>
        </w:rPr>
        <w:t>ой водой, своевременно очищаемых, промываемых и дезинфицируемых.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39.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</w:t>
      </w:r>
      <w:r w:rsidRPr="002372F2">
        <w:rPr>
          <w:color w:val="000000"/>
          <w:sz w:val="28"/>
          <w:lang w:val="ru-RU"/>
        </w:rPr>
        <w:t>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40. При размещении ДО в неканализованной и частично канализованной местности предусматривается устройство местно</w:t>
      </w:r>
      <w:r w:rsidRPr="002372F2">
        <w:rPr>
          <w:color w:val="000000"/>
          <w:sz w:val="28"/>
          <w:lang w:val="ru-RU"/>
        </w:rPr>
        <w:t xml:space="preserve">й канализации (ямы, септики). Прием сточных вод осуществляется в </w:t>
      </w:r>
      <w:proofErr w:type="gramStart"/>
      <w:r w:rsidRPr="002372F2">
        <w:rPr>
          <w:color w:val="000000"/>
          <w:sz w:val="28"/>
          <w:lang w:val="ru-RU"/>
        </w:rPr>
        <w:t>общую</w:t>
      </w:r>
      <w:proofErr w:type="gramEnd"/>
      <w:r w:rsidRPr="002372F2">
        <w:rPr>
          <w:color w:val="000000"/>
          <w:sz w:val="28"/>
          <w:lang w:val="ru-RU"/>
        </w:rPr>
        <w:t xml:space="preserve">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</w:t>
      </w:r>
      <w:r w:rsidRPr="002372F2">
        <w:rPr>
          <w:color w:val="000000"/>
          <w:sz w:val="28"/>
          <w:lang w:val="ru-RU"/>
        </w:rPr>
        <w:t>оводится своевременно.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проектируемых, строящихся и реконструируемых ДО в неканализованной и частично канализованной местности санитарные узлы располагаются в здании ДО.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41. Канализационные стояки для водоотведения в складских помещениях, быто</w:t>
      </w:r>
      <w:r w:rsidRPr="002372F2">
        <w:rPr>
          <w:color w:val="000000"/>
          <w:sz w:val="28"/>
          <w:lang w:val="ru-RU"/>
        </w:rPr>
        <w:t>вых помещениях прокладывают в оштукатуренных коробах.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42. Сброс сточных вод в открытые водоемы и на прилегающую территорию не допускается.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43. СДУ для персонала имеют надземные помещения и выгребную яму из водонепроницаемого материала.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Уб</w:t>
      </w:r>
      <w:r w:rsidRPr="002372F2">
        <w:rPr>
          <w:color w:val="000000"/>
          <w:sz w:val="28"/>
          <w:lang w:val="ru-RU"/>
        </w:rPr>
        <w:t>орку СДУ проводит ежедневно с использованием дезинфицирующих средств. Выгребную яму СДУ своевременно очищают.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44. При отсутствии централизованного источника теплоснабжения предусматривается автономная котельная.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45. В отопительный период темпер</w:t>
      </w:r>
      <w:r w:rsidRPr="002372F2">
        <w:rPr>
          <w:color w:val="000000"/>
          <w:sz w:val="28"/>
          <w:lang w:val="ru-RU"/>
        </w:rPr>
        <w:t>атура воздуха соответствует показателям документов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46.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</w:t>
      </w:r>
      <w:r w:rsidRPr="002372F2">
        <w:rPr>
          <w:color w:val="000000"/>
          <w:sz w:val="28"/>
          <w:lang w:val="ru-RU"/>
        </w:rPr>
        <w:t>помещении применяют лампы одного типа.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47. Показатели искусственной освещенности нормируются в соответствии с документами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48. На территории объектов устанавливаются наружное искусственное освещение.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49. Во всех помещениях об</w:t>
      </w:r>
      <w:r w:rsidRPr="002372F2">
        <w:rPr>
          <w:color w:val="000000"/>
          <w:sz w:val="28"/>
          <w:lang w:val="ru-RU"/>
        </w:rPr>
        <w:t xml:space="preserve">ъектов предусматриваются естественное освещение. </w:t>
      </w:r>
      <w:proofErr w:type="gramStart"/>
      <w:r w:rsidRPr="002372F2">
        <w:rPr>
          <w:color w:val="000000"/>
          <w:sz w:val="28"/>
          <w:lang w:val="ru-RU"/>
        </w:rPr>
        <w:t>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</w:t>
      </w:r>
      <w:r w:rsidRPr="002372F2">
        <w:rPr>
          <w:color w:val="000000"/>
          <w:sz w:val="28"/>
          <w:lang w:val="ru-RU"/>
        </w:rPr>
        <w:t>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</w:t>
      </w:r>
      <w:r w:rsidRPr="002372F2">
        <w:rPr>
          <w:color w:val="000000"/>
          <w:sz w:val="28"/>
          <w:lang w:val="ru-RU"/>
        </w:rPr>
        <w:t>ные помещения пищеблока.</w:t>
      </w:r>
      <w:proofErr w:type="gramEnd"/>
    </w:p>
    <w:p w:rsidR="00630645" w:rsidRPr="002372F2" w:rsidRDefault="002372F2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50.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51. Лампы, вышедшие из строя заменяются. Неисправные, ртутьсодержащи</w:t>
      </w:r>
      <w:r w:rsidRPr="002372F2">
        <w:rPr>
          <w:color w:val="000000"/>
          <w:sz w:val="28"/>
          <w:lang w:val="ru-RU"/>
        </w:rPr>
        <w:t>е (светодиодные, люминесцентные, энергосберегающие) лампы хранятся в отдельном помещении, недоступном для детей. Не допускается выброс отработанных ртутьсодержащих ламп в мусоросборники.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52. Хранение и вывоз отработанных ртутьсодержащих ламп возлагае</w:t>
      </w:r>
      <w:r w:rsidRPr="002372F2">
        <w:rPr>
          <w:color w:val="000000"/>
          <w:sz w:val="28"/>
          <w:lang w:val="ru-RU"/>
        </w:rPr>
        <w:t>тся приказом руководителя объекта на ответственное лицо.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53. При эксплуатации систем вентиляции и кондиционирования воздуха соблюдаются требования документов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54. На пищеблоке предусматривается вентиляция на механическом побуждении</w:t>
      </w:r>
      <w:r w:rsidRPr="002372F2">
        <w:rPr>
          <w:color w:val="000000"/>
          <w:sz w:val="28"/>
          <w:lang w:val="ru-RU"/>
        </w:rPr>
        <w:t>. Над оборудованием, являющимся источником выделения тепла и влаги, предусматриваются вытяжные зонты.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55. К вентиляции пищеблока объектов в части, не противоречащей требованиям настоящих Санитарных правил применяются требования документов нормировани</w:t>
      </w:r>
      <w:r w:rsidRPr="002372F2">
        <w:rPr>
          <w:color w:val="000000"/>
          <w:sz w:val="28"/>
          <w:lang w:val="ru-RU"/>
        </w:rPr>
        <w:t>я к объектам общественного питания.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56. Конструкция окон предусматривает возможность проветривания помещений, предназначенных для пребывания детей, в любое время года. Остекление окон выполняется из цельного стеклополотна.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57. Сквозное или угло</w:t>
      </w:r>
      <w:r w:rsidRPr="002372F2">
        <w:rPr>
          <w:color w:val="000000"/>
          <w:sz w:val="28"/>
          <w:lang w:val="ru-RU"/>
        </w:rPr>
        <w:t>вое проветривание проводится при отсутствии детей. Сквозное проветривание не проводится через туалетные помещения.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58. На объектах создаются оптимальные микроклиматические условия (температура, скорость движения воздуха и относительная влажность возд</w:t>
      </w:r>
      <w:r w:rsidRPr="002372F2">
        <w:rPr>
          <w:color w:val="000000"/>
          <w:sz w:val="28"/>
          <w:lang w:val="ru-RU"/>
        </w:rPr>
        <w:t>уха), согласно документам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59. Для контроля за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</w:t>
      </w:r>
      <w:r w:rsidRPr="002372F2">
        <w:rPr>
          <w:color w:val="000000"/>
          <w:sz w:val="28"/>
          <w:lang w:val="ru-RU"/>
        </w:rPr>
        <w:t>на высоту 0,8-1,2 м.</w:t>
      </w:r>
    </w:p>
    <w:p w:rsidR="00630645" w:rsidRPr="002372F2" w:rsidRDefault="002372F2">
      <w:pPr>
        <w:spacing w:after="0"/>
        <w:rPr>
          <w:lang w:val="ru-RU"/>
        </w:rPr>
      </w:pPr>
      <w:bookmarkStart w:id="109" w:name="z117"/>
      <w:bookmarkEnd w:id="108"/>
      <w:r w:rsidRPr="002372F2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60. Ежегодно на объектах проводится текущий ремонт.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61. При функционировании объектов не допускается проведение капитального и теку</w:t>
      </w:r>
      <w:r w:rsidRPr="002372F2">
        <w:rPr>
          <w:color w:val="000000"/>
          <w:sz w:val="28"/>
          <w:lang w:val="ru-RU"/>
        </w:rPr>
        <w:t>щего ремонта, за исключением работ по устранению аварийных ситуаций.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62. На окна, форточки, фрамуги, открываемые для проветривания, устанавливаются москитные сетки и защитные замки.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63. Территория объектов и прилегающая к ней территория за огра</w:t>
      </w:r>
      <w:r w:rsidRPr="002372F2">
        <w:rPr>
          <w:color w:val="000000"/>
          <w:sz w:val="28"/>
          <w:lang w:val="ru-RU"/>
        </w:rPr>
        <w:t>ждением содержится в чистоте.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64.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</w:t>
      </w:r>
      <w:r w:rsidRPr="002372F2">
        <w:rPr>
          <w:color w:val="000000"/>
          <w:sz w:val="28"/>
          <w:lang w:val="ru-RU"/>
        </w:rPr>
        <w:t>ые ручки, барашки кранов, раковины и унитазы.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65. В туалетах устанавливают детские унитазы, умывальные раковины, гигиенический поддон с гибким шлангом, со средствами для мытья рук, настенные или навесные вешалки с индивидуальными ячейками для детских</w:t>
      </w:r>
      <w:r w:rsidRPr="002372F2">
        <w:rPr>
          <w:color w:val="000000"/>
          <w:sz w:val="28"/>
          <w:lang w:val="ru-RU"/>
        </w:rPr>
        <w:t xml:space="preserve"> полотенец, ванны для купания, хозяйственные шкафы и сливы.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66.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630645" w:rsidRDefault="002372F2">
      <w:pPr>
        <w:spacing w:after="0"/>
        <w:jc w:val="both"/>
      </w:pPr>
      <w:bookmarkStart w:id="117" w:name="z125"/>
      <w:bookmarkEnd w:id="116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67. Количество и размер санитарных приборов пред</w:t>
      </w:r>
      <w:r w:rsidRPr="002372F2">
        <w:rPr>
          <w:color w:val="000000"/>
          <w:sz w:val="28"/>
          <w:lang w:val="ru-RU"/>
        </w:rPr>
        <w:t xml:space="preserve">усматривают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lastRenderedPageBreak/>
        <w:t xml:space="preserve">      </w:t>
      </w:r>
      <w:r w:rsidRPr="002372F2">
        <w:rPr>
          <w:color w:val="000000"/>
          <w:sz w:val="28"/>
          <w:lang w:val="ru-RU"/>
        </w:rPr>
        <w:t>68. Горшки после использования очищают, промывают и дезинфицируют. Чистые горшки хранят в туалетных, в индивидуальных маркированных ячейках. Емкости для замачивания горшков маркируютс</w:t>
      </w:r>
      <w:r w:rsidRPr="002372F2">
        <w:rPr>
          <w:color w:val="000000"/>
          <w:sz w:val="28"/>
          <w:lang w:val="ru-RU"/>
        </w:rPr>
        <w:t>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19" w:name="z127"/>
      <w:bookmarkEnd w:id="11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69.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70. Пеленальные столы, детские подкладные клеенки, покр</w:t>
      </w:r>
      <w:r w:rsidRPr="002372F2">
        <w:rPr>
          <w:color w:val="000000"/>
          <w:sz w:val="28"/>
          <w:lang w:val="ru-RU"/>
        </w:rPr>
        <w:t>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71. Для проведения уборки используются моющие, дезинфицирующие средства</w:t>
      </w:r>
      <w:r w:rsidRPr="002372F2">
        <w:rPr>
          <w:color w:val="000000"/>
          <w:sz w:val="28"/>
          <w:lang w:val="ru-RU"/>
        </w:rPr>
        <w:t xml:space="preserve"> разрешенные к применению, согласно документам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</w:t>
      </w:r>
      <w:r w:rsidRPr="002372F2">
        <w:rPr>
          <w:color w:val="000000"/>
          <w:sz w:val="28"/>
          <w:lang w:val="ru-RU"/>
        </w:rPr>
        <w:t>ятся в недоступных для детей местах.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72. 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</w:t>
      </w:r>
      <w:r w:rsidRPr="002372F2">
        <w:rPr>
          <w:color w:val="000000"/>
          <w:sz w:val="28"/>
          <w:lang w:val="ru-RU"/>
        </w:rPr>
        <w:t>помещения), хранится в специально выделенных помещениях (местах). Уборочный инвентарь для санитарных узлов имеет сигнальную маркировку.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73. Ежегодно в весенний период, на игровых площадках проводится полная смена песка. Вновь завозимый песок соответс</w:t>
      </w:r>
      <w:r w:rsidRPr="002372F2">
        <w:rPr>
          <w:color w:val="000000"/>
          <w:sz w:val="28"/>
          <w:lang w:val="ru-RU"/>
        </w:rPr>
        <w:t>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74. Мусо</w:t>
      </w:r>
      <w:r w:rsidRPr="002372F2">
        <w:rPr>
          <w:color w:val="000000"/>
          <w:sz w:val="28"/>
          <w:lang w:val="ru-RU"/>
        </w:rPr>
        <w:t>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</w:t>
      </w:r>
      <w:r w:rsidRPr="002372F2">
        <w:rPr>
          <w:color w:val="000000"/>
          <w:sz w:val="28"/>
          <w:lang w:val="ru-RU"/>
        </w:rPr>
        <w:t>ицируются.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75. На объектах проводятся мероприятия по </w:t>
      </w:r>
      <w:r w:rsidRPr="002372F2">
        <w:rPr>
          <w:color w:val="000000"/>
          <w:sz w:val="28"/>
          <w:lang w:val="ru-RU"/>
        </w:rPr>
        <w:t>дератизации и дезинсекции. Не допускается наличие насекомых, клещей, других членистоногих и грызунов.</w:t>
      </w:r>
    </w:p>
    <w:p w:rsidR="00630645" w:rsidRPr="002372F2" w:rsidRDefault="002372F2">
      <w:pPr>
        <w:spacing w:after="0"/>
        <w:rPr>
          <w:lang w:val="ru-RU"/>
        </w:rPr>
      </w:pPr>
      <w:bookmarkStart w:id="128" w:name="z136"/>
      <w:bookmarkEnd w:id="127"/>
      <w:r w:rsidRPr="002372F2">
        <w:rPr>
          <w:b/>
          <w:color w:val="000000"/>
          <w:lang w:val="ru-RU"/>
        </w:rPr>
        <w:t xml:space="preserve"> Глава 5. Санитарно-эпидемиологические требования к условиям воспитания и обучения на объектах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29" w:name="z137"/>
      <w:bookmarkEnd w:id="128"/>
      <w:r w:rsidRPr="002372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76. Содержание дошкольного воспитания и обучения, ма</w:t>
      </w:r>
      <w:r w:rsidRPr="002372F2">
        <w:rPr>
          <w:color w:val="000000"/>
          <w:sz w:val="28"/>
          <w:lang w:val="ru-RU"/>
        </w:rPr>
        <w:t>ксимальный объем учебной нагрузки в ДО устанавливаются государственными общеобязательными стандартами образования всех уровней образования, утвержденными приказом Министра образования и науки Республики Казахстан от 31 октября 2018 года № 604 (зарегистриро</w:t>
      </w:r>
      <w:r w:rsidRPr="002372F2">
        <w:rPr>
          <w:color w:val="000000"/>
          <w:sz w:val="28"/>
          <w:lang w:val="ru-RU"/>
        </w:rPr>
        <w:t>ван в Реестре государственной регистрации нормативных правовых актов под № 17669).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0" w:name="z138"/>
      <w:bookmarkEnd w:id="129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77. Наполняемость специальных групп в ДО предусматривается согласно приложения 4 к настоящим Санитарным правилам.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78. В доме ребенка оптимальное число воспитыва</w:t>
      </w:r>
      <w:r w:rsidRPr="002372F2">
        <w:rPr>
          <w:color w:val="000000"/>
          <w:sz w:val="28"/>
          <w:lang w:val="ru-RU"/>
        </w:rPr>
        <w:t>ющихся составляет 100-150 детей. Наполняемость групп с рождения до 1,5 лет – 10 детей, в возрасте от 1,5 до 2 лет – 13 детей, в возрасте от 2 до 3 лет включительно – 20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79. Прогулки осуществляются ежедневно с учетом погодных условий.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80.</w:t>
      </w:r>
      <w:r w:rsidRPr="002372F2">
        <w:rPr>
          <w:color w:val="000000"/>
          <w:sz w:val="28"/>
          <w:lang w:val="ru-RU"/>
        </w:rPr>
        <w:t xml:space="preserve"> Покрытие игровых площадок предусматривается из безопасных для здоровья материалов (исключающих травматизм).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4" w:name="z142"/>
      <w:bookmarkEnd w:id="13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81. Мебель и оборудование объектов соответствуют росто-возрастным особенностям детей. На объектах игровые, учебные кабинеты, оборудуют столам</w:t>
      </w:r>
      <w:r w:rsidRPr="002372F2">
        <w:rPr>
          <w:color w:val="000000"/>
          <w:sz w:val="28"/>
          <w:lang w:val="ru-RU"/>
        </w:rPr>
        <w:t>и, стульями со спинками.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372F2">
        <w:rPr>
          <w:color w:val="000000"/>
          <w:sz w:val="28"/>
          <w:lang w:val="ru-RU"/>
        </w:rPr>
        <w:t xml:space="preserve"> Набор, количество и размер оборудования предусматривают с учетом профиля объектов, специфики помещений.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7" w:name="z145"/>
      <w:bookmarkEnd w:id="136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Основные размеры мебели ДО и домов ребенка установлены согласно таблицам 1, 2 приложения 5 к настоящим Санитарным правилам.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82. Мебель, </w:t>
      </w:r>
      <w:r w:rsidRPr="002372F2">
        <w:rPr>
          <w:color w:val="000000"/>
          <w:sz w:val="28"/>
          <w:lang w:val="ru-RU"/>
        </w:rPr>
        <w:t>мягкий, твердый инвентарь, оборудование находятся в рабочем состоянии и подлежат своевременному ремонту или замене.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83. Раздевальные в группах оборудуются шкафами для верхней одежды и скамейками.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Шкафы для одежды детей индивидуально маркируются</w:t>
      </w:r>
      <w:r w:rsidRPr="002372F2">
        <w:rPr>
          <w:color w:val="000000"/>
          <w:sz w:val="28"/>
          <w:lang w:val="ru-RU"/>
        </w:rPr>
        <w:t xml:space="preserve"> и оборудуются полками для головных уборов и крючками для верхней одежды.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84. Раздевальные при спортивных залах оборудуются шкафчиками или вешалками для одежды, скамейками.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Покрытие спортивных матов предусматривается из материалов, доступных к </w:t>
      </w:r>
      <w:r w:rsidRPr="002372F2">
        <w:rPr>
          <w:color w:val="000000"/>
          <w:sz w:val="28"/>
          <w:lang w:val="ru-RU"/>
        </w:rPr>
        <w:t>очистке и дезинфекции.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85.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86. Мягконабивные игрушки после использования в конце дня дезинфицируют бактерицидны</w:t>
      </w:r>
      <w:r w:rsidRPr="002372F2">
        <w:rPr>
          <w:color w:val="000000"/>
          <w:sz w:val="28"/>
          <w:lang w:val="ru-RU"/>
        </w:rPr>
        <w:t>ми облучателями в течение 30 минут на расстоянии не менее 25 см от игрушек.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87. В группах ясельного возраста и в помещениях медицинского назначения мягконабивные и пенолатексные ворсовые игрушки не используются.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88. На приобретенную продукцию д</w:t>
      </w:r>
      <w:r w:rsidRPr="002372F2">
        <w:rPr>
          <w:color w:val="000000"/>
          <w:sz w:val="28"/>
          <w:lang w:val="ru-RU"/>
        </w:rPr>
        <w:t>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</w:p>
    <w:p w:rsidR="00630645" w:rsidRPr="002372F2" w:rsidRDefault="002372F2">
      <w:pPr>
        <w:spacing w:after="0"/>
        <w:rPr>
          <w:lang w:val="ru-RU"/>
        </w:rPr>
      </w:pPr>
      <w:bookmarkStart w:id="147" w:name="z155"/>
      <w:bookmarkEnd w:id="146"/>
      <w:r w:rsidRPr="002372F2">
        <w:rPr>
          <w:b/>
          <w:color w:val="000000"/>
          <w:lang w:val="ru-RU"/>
        </w:rPr>
        <w:t xml:space="preserve"> Глава 6. Санитарно-эп</w:t>
      </w:r>
      <w:r w:rsidRPr="002372F2">
        <w:rPr>
          <w:b/>
          <w:color w:val="000000"/>
          <w:lang w:val="ru-RU"/>
        </w:rPr>
        <w:t>идемиологические требования к условиям проживания детей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89. Спальные помещения объектов оборудуются индивидуальными стационарными кроватями.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группах ясельного возраста (от 1-2 лет) ДО и домах ребенка спальные помещения оборудуются манежами ил</w:t>
      </w:r>
      <w:r w:rsidRPr="002372F2">
        <w:rPr>
          <w:color w:val="000000"/>
          <w:sz w:val="28"/>
          <w:lang w:val="ru-RU"/>
        </w:rPr>
        <w:t>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Для детей 3-6 лет – длиной 140 см, шириной 60 см, высотой 30 с</w:t>
      </w:r>
      <w:r w:rsidRPr="002372F2">
        <w:rPr>
          <w:color w:val="000000"/>
          <w:sz w:val="28"/>
          <w:lang w:val="ru-RU"/>
        </w:rPr>
        <w:t>м. Предусматривается возможность уменьшения высоты бокового ограждения не менее чем на 15 см.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90. Допускается организация дневного сна детей дошкольного возраста (3-6 лет) на стационарных двухъярусных кроватях, раскладных кроватях с твердым ложем или</w:t>
      </w:r>
      <w:r w:rsidRPr="002372F2">
        <w:rPr>
          <w:color w:val="000000"/>
          <w:sz w:val="28"/>
          <w:lang w:val="ru-RU"/>
        </w:rPr>
        <w:t xml:space="preserve"> на трансформируемых (встроенных откидных, выдвижных, выкатных) кроватях.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При использовании раскладных или трансформируемых кроватей предусматривается место для их хранения, а также для индивидуального хранения постельных принадлежностей и белья.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372F2">
        <w:rPr>
          <w:color w:val="000000"/>
          <w:sz w:val="28"/>
          <w:lang w:val="ru-RU"/>
        </w:rPr>
        <w:t xml:space="preserve"> 91. Предусматривается наличие не менее трех комплектов постельного белья на 1 спальное место.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92. Купание детей ДО с круглосуточным пребыванием и в домах ребенка осуществляется по графику не реже одного раза в семь календарных дней с одновременной</w:t>
      </w:r>
      <w:r w:rsidRPr="002372F2">
        <w:rPr>
          <w:color w:val="000000"/>
          <w:sz w:val="28"/>
          <w:lang w:val="ru-RU"/>
        </w:rPr>
        <w:t xml:space="preserve"> сменой постельного, нательного белья и полотенец.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93. Смена постельного белья, полотенец проводится по мере загрязнения, но не реже одного раза в неделю.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Не менее одного раза в год постельные принадлежности подвергаются камерной дезинфекции.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372F2">
        <w:rPr>
          <w:color w:val="000000"/>
          <w:sz w:val="28"/>
          <w:lang w:val="ru-RU"/>
        </w:rPr>
        <w:t xml:space="preserve"> 94. Для хранения запасов белья, одежды и обуви, жесткого инвентаря предусматриваются складские помещения.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95. Постельные принадлежности, полотенца, предметы личной гигиены (зубные щетки, расчески, мочалки) для каждого ребенка выделяются индивиду</w:t>
      </w:r>
      <w:r w:rsidRPr="002372F2">
        <w:rPr>
          <w:color w:val="000000"/>
          <w:sz w:val="28"/>
          <w:lang w:val="ru-RU"/>
        </w:rPr>
        <w:t>ально. Индивидуальные зубные щетки, мочалки хранятся в открытых ячейках.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96. Стирка белья должна осуществляется в прачечной объекта, при ее отсутствии допускается организация стирки централизованно в других прачечных.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97. В прачечной исключаютс</w:t>
      </w:r>
      <w:r w:rsidRPr="002372F2">
        <w:rPr>
          <w:color w:val="000000"/>
          <w:sz w:val="28"/>
          <w:lang w:val="ru-RU"/>
        </w:rPr>
        <w:t>я встречные потоки чистого и грязного белья.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Белье заболевших инфекционным заболеванием перед стиркой подвергается дезинфекции в маркированных ваннах.</w:t>
      </w:r>
    </w:p>
    <w:p w:rsidR="00630645" w:rsidRPr="002372F2" w:rsidRDefault="002372F2">
      <w:pPr>
        <w:spacing w:after="0"/>
        <w:rPr>
          <w:lang w:val="ru-RU"/>
        </w:rPr>
      </w:pPr>
      <w:bookmarkStart w:id="162" w:name="z170"/>
      <w:bookmarkEnd w:id="161"/>
      <w:r w:rsidRPr="002372F2">
        <w:rPr>
          <w:b/>
          <w:color w:val="000000"/>
          <w:lang w:val="ru-RU"/>
        </w:rPr>
        <w:t xml:space="preserve"> Глава 7. Санитарно-эпидемиологические требования к условиям питания на объектах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98. На объек</w:t>
      </w:r>
      <w:r w:rsidRPr="002372F2">
        <w:rPr>
          <w:color w:val="000000"/>
          <w:sz w:val="28"/>
          <w:lang w:val="ru-RU"/>
        </w:rPr>
        <w:t>тах предусматривается пищеблок.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99. На пищеблоке объектов не допускается проживание, выполнение работ и услуг, не связанных с организацией питания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5" w:name="z173"/>
      <w:bookmarkEnd w:id="164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100. Устройство, содержание пищеблока и оборудования, требования к сырью и готовой продук</w:t>
      </w:r>
      <w:r w:rsidRPr="002372F2">
        <w:rPr>
          <w:color w:val="000000"/>
          <w:sz w:val="28"/>
          <w:lang w:val="ru-RU"/>
        </w:rPr>
        <w:t>ции, условиям питания предусматривают в соответствии с приказом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</w:t>
      </w:r>
      <w:r w:rsidRPr="002372F2">
        <w:rPr>
          <w:color w:val="000000"/>
          <w:sz w:val="28"/>
          <w:lang w:val="ru-RU"/>
        </w:rPr>
        <w:t>зарегистрирован в Реестре государственной регистрации нормативных правовых актов под № 26866).</w:t>
      </w:r>
    </w:p>
    <w:bookmarkEnd w:id="165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Пункт 100 - в редакции приказа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</w:t>
      </w:r>
      <w:r w:rsidRPr="002372F2">
        <w:rPr>
          <w:color w:val="FF0000"/>
          <w:sz w:val="28"/>
          <w:lang w:val="ru-RU"/>
        </w:rPr>
        <w:t>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101.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</w:t>
      </w:r>
      <w:r w:rsidRPr="002372F2">
        <w:rPr>
          <w:color w:val="FF0000"/>
          <w:sz w:val="28"/>
          <w:lang w:val="ru-RU"/>
        </w:rPr>
        <w:t xml:space="preserve">102.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103.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</w:t>
      </w:r>
      <w:r w:rsidRPr="002372F2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104.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2372F2">
        <w:rPr>
          <w:color w:val="FF0000"/>
          <w:sz w:val="28"/>
          <w:lang w:val="ru-RU"/>
        </w:rPr>
        <w:t>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105.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2372F2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106. Исключен приказом Минис</w:t>
      </w:r>
      <w:r w:rsidRPr="002372F2">
        <w:rPr>
          <w:color w:val="FF0000"/>
          <w:sz w:val="28"/>
          <w:lang w:val="ru-RU"/>
        </w:rPr>
        <w:t xml:space="preserve">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107.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</w:t>
      </w:r>
      <w:r w:rsidRPr="002372F2">
        <w:rPr>
          <w:color w:val="FF0000"/>
          <w:sz w:val="28"/>
          <w:lang w:val="ru-RU"/>
        </w:rPr>
        <w:t>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108.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2372F2">
        <w:rPr>
          <w:color w:val="FF0000"/>
          <w:sz w:val="28"/>
          <w:lang w:val="ru-RU"/>
        </w:rPr>
        <w:t>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109.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110. Исключен приказом Министра здравоохранения РК от 05</w:t>
      </w:r>
      <w:r w:rsidRPr="002372F2">
        <w:rPr>
          <w:color w:val="FF0000"/>
          <w:sz w:val="28"/>
          <w:lang w:val="ru-RU"/>
        </w:rPr>
        <w:t xml:space="preserve">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111.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</w:t>
      </w:r>
      <w:r w:rsidRPr="002372F2">
        <w:rPr>
          <w:color w:val="FF0000"/>
          <w:sz w:val="28"/>
          <w:lang w:val="ru-RU"/>
        </w:rPr>
        <w:t xml:space="preserve">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112.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113. Исключен</w:t>
      </w:r>
      <w:r w:rsidRPr="002372F2">
        <w:rPr>
          <w:color w:val="FF0000"/>
          <w:sz w:val="28"/>
          <w:lang w:val="ru-RU"/>
        </w:rPr>
        <w:t xml:space="preserve">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114.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</w:t>
      </w:r>
      <w:r w:rsidRPr="002372F2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115.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2372F2">
        <w:rPr>
          <w:color w:val="FF0000"/>
          <w:sz w:val="28"/>
          <w:lang w:val="ru-RU"/>
        </w:rPr>
        <w:t>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116.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117. Исключен приказом Министра здравоохр</w:t>
      </w:r>
      <w:r w:rsidRPr="002372F2">
        <w:rPr>
          <w:color w:val="FF0000"/>
          <w:sz w:val="28"/>
          <w:lang w:val="ru-RU"/>
        </w:rPr>
        <w:t xml:space="preserve">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2372F2">
        <w:rPr>
          <w:color w:val="FF0000"/>
          <w:sz w:val="28"/>
          <w:lang w:val="ru-RU"/>
        </w:rPr>
        <w:t xml:space="preserve"> 118.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2372F2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2372F2">
        <w:rPr>
          <w:lang w:val="ru-RU"/>
        </w:rPr>
        <w:br/>
      </w:r>
    </w:p>
    <w:p w:rsidR="00630645" w:rsidRPr="002372F2" w:rsidRDefault="002372F2">
      <w:pPr>
        <w:spacing w:after="0"/>
        <w:rPr>
          <w:lang w:val="ru-RU"/>
        </w:rPr>
      </w:pPr>
      <w:bookmarkStart w:id="166" w:name="z229"/>
      <w:r w:rsidRPr="002372F2">
        <w:rPr>
          <w:b/>
          <w:color w:val="000000"/>
          <w:lang w:val="ru-RU"/>
        </w:rPr>
        <w:t xml:space="preserve"> Глава 8. Требования к производственному контролю, условиям труда и бытовому обслуживанию персонала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7" w:name="z230"/>
      <w:bookmarkEnd w:id="16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119. На объектах организуется и проводится производственный контроль в соответстви</w:t>
      </w:r>
      <w:r w:rsidRPr="002372F2">
        <w:rPr>
          <w:color w:val="000000"/>
          <w:sz w:val="28"/>
          <w:lang w:val="ru-RU"/>
        </w:rPr>
        <w:t>и с требованиями документов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8" w:name="z231"/>
      <w:bookmarkEnd w:id="16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120. На объектах создаются условия для соблюдения правил личной гигиены.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69" w:name="z232"/>
      <w:bookmarkEnd w:id="16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Для мытья рук устанавливают умывальные раковины с подводкой к ним горячей и холодной воды, со средствами для мытья и сушки рук.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0" w:name="z233"/>
      <w:bookmarkEnd w:id="16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372F2">
        <w:rPr>
          <w:color w:val="000000"/>
          <w:sz w:val="28"/>
          <w:lang w:val="ru-RU"/>
        </w:rPr>
        <w:t xml:space="preserve"> 121.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1" w:name="z234"/>
      <w:bookmarkEnd w:id="17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122. Работники о</w:t>
      </w:r>
      <w:r w:rsidRPr="002372F2">
        <w:rPr>
          <w:color w:val="000000"/>
          <w:sz w:val="28"/>
          <w:lang w:val="ru-RU"/>
        </w:rPr>
        <w:t xml:space="preserve">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</w:t>
      </w:r>
      <w:r w:rsidRPr="002372F2">
        <w:rPr>
          <w:color w:val="000000"/>
          <w:sz w:val="28"/>
          <w:lang w:val="ru-RU"/>
        </w:rPr>
        <w:t>загрязненными предметами.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2" w:name="z235"/>
      <w:bookmarkEnd w:id="17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123. Работники пищеблока соблюдают следующие правила личной гигиены: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3" w:name="z236"/>
      <w:bookmarkEnd w:id="17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перед началом работы верхнюю одежду убирают в шкаф, тщательно моют руки с мылом;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4" w:name="z237"/>
      <w:bookmarkEnd w:id="17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работают в чистой специальной одежде, подбирают волосы </w:t>
      </w:r>
      <w:r w:rsidRPr="002372F2">
        <w:rPr>
          <w:color w:val="000000"/>
          <w:sz w:val="28"/>
          <w:lang w:val="ru-RU"/>
        </w:rPr>
        <w:t>под косынку или колпак;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5" w:name="z238"/>
      <w:bookmarkEnd w:id="17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в процессе работы снимают кольца, цепочки, часы;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6" w:name="z239"/>
      <w:bookmarkEnd w:id="17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</w:t>
      </w:r>
      <w:r w:rsidRPr="002372F2">
        <w:rPr>
          <w:color w:val="000000"/>
          <w:sz w:val="28"/>
          <w:lang w:val="ru-RU"/>
        </w:rPr>
        <w:t>ают спецодежду.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7" w:name="z240"/>
      <w:bookmarkEnd w:id="17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Не допускается иметь длинные ногти и покрывать их лаком, застегивать спецодежду булавками.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8" w:name="z241"/>
      <w:bookmarkEnd w:id="17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124. Лица с гнойничковыми заболеваниями кожи, нагноившимися порезами, ожогами, ссадинами, больные или носители возбудителей инфекционных </w:t>
      </w:r>
      <w:r w:rsidRPr="002372F2">
        <w:rPr>
          <w:color w:val="000000"/>
          <w:sz w:val="28"/>
          <w:lang w:val="ru-RU"/>
        </w:rPr>
        <w:t>заболеваний, также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79" w:name="z242"/>
      <w:bookmarkEnd w:id="178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125. На объектах обслуживающий персонал и работники пищеблока проходят медицинский осмо</w:t>
      </w:r>
      <w:r w:rsidRPr="002372F2">
        <w:rPr>
          <w:color w:val="000000"/>
          <w:sz w:val="28"/>
          <w:lang w:val="ru-RU"/>
        </w:rPr>
        <w:t>тр и гигиеническое обучение. На работу не принимаются лица без личной медицинской книжки и отметки о допуске к работе.</w:t>
      </w:r>
    </w:p>
    <w:p w:rsidR="00630645" w:rsidRPr="002372F2" w:rsidRDefault="002372F2">
      <w:pPr>
        <w:spacing w:after="0"/>
        <w:rPr>
          <w:lang w:val="ru-RU"/>
        </w:rPr>
      </w:pPr>
      <w:bookmarkStart w:id="180" w:name="z243"/>
      <w:bookmarkEnd w:id="179"/>
      <w:r w:rsidRPr="002372F2">
        <w:rPr>
          <w:b/>
          <w:color w:val="000000"/>
          <w:lang w:val="ru-RU"/>
        </w:rPr>
        <w:t xml:space="preserve"> Глава 9. Санитарно-эпидемиологические требования к медицинскому обеспечению на объектах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1" w:name="z244"/>
      <w:bookmarkEnd w:id="18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126. На объектах обеспечивается медицинско</w:t>
      </w:r>
      <w:r w:rsidRPr="002372F2">
        <w:rPr>
          <w:color w:val="000000"/>
          <w:sz w:val="28"/>
          <w:lang w:val="ru-RU"/>
        </w:rPr>
        <w:t>е обслуживание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2" w:name="z245"/>
      <w:bookmarkEnd w:id="18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127. В ДО с неполным пребыванием детей медицинские помещения не предусматриваются.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3" w:name="z246"/>
      <w:bookmarkEnd w:id="18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128. Ежедневно в каждой возрастной группе проводится утренний осмотр детей.</w:t>
      </w:r>
    </w:p>
    <w:p w:rsidR="00630645" w:rsidRDefault="002372F2">
      <w:pPr>
        <w:spacing w:after="0"/>
        <w:jc w:val="both"/>
      </w:pPr>
      <w:bookmarkStart w:id="184" w:name="z247"/>
      <w:bookmarkEnd w:id="183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129. Оснащение медицинских помещений принимается согласн</w:t>
      </w:r>
      <w:r w:rsidRPr="002372F2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 xml:space="preserve">9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5" w:name="z248"/>
      <w:bookmarkEnd w:id="184"/>
      <w:r>
        <w:rPr>
          <w:color w:val="000000"/>
          <w:sz w:val="28"/>
        </w:rPr>
        <w:t xml:space="preserve">      </w:t>
      </w:r>
      <w:r w:rsidRPr="002372F2">
        <w:rPr>
          <w:color w:val="000000"/>
          <w:sz w:val="28"/>
          <w:lang w:val="ru-RU"/>
        </w:rPr>
        <w:t>130.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</w:t>
      </w:r>
      <w:r w:rsidRPr="002372F2">
        <w:rPr>
          <w:color w:val="000000"/>
          <w:sz w:val="28"/>
          <w:lang w:val="ru-RU"/>
        </w:rPr>
        <w:t>чету и наблюдению, согласно составленному плану оздоровления.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6" w:name="z249"/>
      <w:bookmarkEnd w:id="18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131.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</w:t>
      </w:r>
      <w:r w:rsidRPr="002372F2">
        <w:rPr>
          <w:color w:val="000000"/>
          <w:sz w:val="28"/>
          <w:lang w:val="ru-RU"/>
        </w:rPr>
        <w:t>аемости и укрепление здоровья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7" w:name="z250"/>
      <w:bookmarkEnd w:id="18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132.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8" w:name="z251"/>
      <w:bookmarkEnd w:id="18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133. Медицинские работники и администрация объектов: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89" w:name="z252"/>
      <w:bookmarkEnd w:id="18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ежеквартально проводят анализ заболеваемости с последующей корректировкой планов оздоровления;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0" w:name="z253"/>
      <w:bookmarkEnd w:id="18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ежегодно планируют мероприятия по сохранению и укреплению здоровья детей, снижению </w:t>
      </w:r>
      <w:r w:rsidRPr="002372F2">
        <w:rPr>
          <w:color w:val="000000"/>
          <w:sz w:val="28"/>
          <w:lang w:val="ru-RU"/>
        </w:rPr>
        <w:t>среди них заболеваемости и проводят мероприятия по оздоровлению детей;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1" w:name="z254"/>
      <w:bookmarkEnd w:id="19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организуют и осуществляют своевременность диспансеризации детей, имеющих хронические заболевания;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2" w:name="z255"/>
      <w:bookmarkEnd w:id="19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4) по результатам углубленного медицинского осмотра определяют группы ди</w:t>
      </w:r>
      <w:r w:rsidRPr="002372F2">
        <w:rPr>
          <w:color w:val="000000"/>
          <w:sz w:val="28"/>
          <w:lang w:val="ru-RU"/>
        </w:rPr>
        <w:t>намического наблюдения (группы здоровья), уровень физического развития, медицинские группы для занятий физкультурой;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3" w:name="z256"/>
      <w:bookmarkEnd w:id="19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5) проводят лечебно-оздоровительную работу (в том числе динамическое наблюдение за состоянием здоровья детей, проведение закаливания,</w:t>
      </w:r>
      <w:r w:rsidRPr="002372F2">
        <w:rPr>
          <w:color w:val="000000"/>
          <w:sz w:val="28"/>
          <w:lang w:val="ru-RU"/>
        </w:rPr>
        <w:t xml:space="preserve"> оздоровления и другое);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4" w:name="z257"/>
      <w:bookmarkEnd w:id="193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6) ведут статистический учет заболеваемости детей;</w:t>
      </w:r>
    </w:p>
    <w:p w:rsidR="00630645" w:rsidRDefault="002372F2">
      <w:pPr>
        <w:spacing w:after="0"/>
        <w:jc w:val="both"/>
      </w:pPr>
      <w:bookmarkStart w:id="195" w:name="z258"/>
      <w:bookmarkEnd w:id="194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</w:t>
      </w:r>
      <w:r w:rsidRPr="002372F2">
        <w:rPr>
          <w:color w:val="000000"/>
          <w:sz w:val="28"/>
          <w:lang w:val="ru-RU"/>
        </w:rPr>
        <w:t xml:space="preserve">рацией данных в журнале результатов осмотра работников пищеблока,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6" w:name="z259"/>
      <w:bookmarkEnd w:id="195"/>
      <w:r>
        <w:rPr>
          <w:color w:val="000000"/>
          <w:sz w:val="28"/>
        </w:rPr>
        <w:t xml:space="preserve">      </w:t>
      </w:r>
      <w:r w:rsidRPr="002372F2">
        <w:rPr>
          <w:color w:val="000000"/>
          <w:sz w:val="28"/>
          <w:lang w:val="ru-RU"/>
        </w:rPr>
        <w:t>8) ежегодно и по запросу представляют в территориальное подразделение ведомства государственного органа в сфере санитарно-эпидем</w:t>
      </w:r>
      <w:r w:rsidRPr="002372F2">
        <w:rPr>
          <w:color w:val="000000"/>
          <w:sz w:val="28"/>
          <w:lang w:val="ru-RU"/>
        </w:rPr>
        <w:t>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</w:t>
      </w:r>
      <w:r w:rsidRPr="002372F2">
        <w:rPr>
          <w:color w:val="000000"/>
          <w:sz w:val="28"/>
          <w:lang w:val="ru-RU"/>
        </w:rPr>
        <w:t>юдения и проведенному оздоровлению;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197" w:name="z260"/>
      <w:bookmarkEnd w:id="19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630645" w:rsidRDefault="002372F2">
      <w:pPr>
        <w:spacing w:after="0"/>
        <w:jc w:val="both"/>
      </w:pPr>
      <w:bookmarkStart w:id="198" w:name="z261"/>
      <w:bookmarkEnd w:id="197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</w:t>
      </w:r>
      <w:proofErr w:type="gramStart"/>
      <w:r w:rsidRPr="002372F2">
        <w:rPr>
          <w:color w:val="000000"/>
          <w:sz w:val="28"/>
          <w:lang w:val="ru-RU"/>
        </w:rPr>
        <w:t xml:space="preserve">В ДО с полным, круглосуточным пребыванием детей </w:t>
      </w:r>
      <w:r w:rsidRPr="002372F2">
        <w:rPr>
          <w:color w:val="000000"/>
          <w:sz w:val="28"/>
          <w:lang w:val="ru-RU"/>
        </w:rPr>
        <w:t xml:space="preserve">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Санитарным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</w:t>
      </w:r>
      <w:r>
        <w:rPr>
          <w:color w:val="000000"/>
          <w:sz w:val="28"/>
        </w:rPr>
        <w:t>илам</w:t>
      </w:r>
      <w:proofErr w:type="spellEnd"/>
      <w:r>
        <w:rPr>
          <w:color w:val="000000"/>
          <w:sz w:val="28"/>
        </w:rPr>
        <w:t>.</w:t>
      </w:r>
      <w:proofErr w:type="gramEnd"/>
    </w:p>
    <w:p w:rsidR="00630645" w:rsidRPr="002372F2" w:rsidRDefault="002372F2">
      <w:pPr>
        <w:spacing w:after="0"/>
        <w:jc w:val="both"/>
        <w:rPr>
          <w:lang w:val="ru-RU"/>
        </w:rPr>
      </w:pPr>
      <w:bookmarkStart w:id="199" w:name="z262"/>
      <w:bookmarkEnd w:id="198"/>
      <w:r>
        <w:rPr>
          <w:color w:val="000000"/>
          <w:sz w:val="28"/>
        </w:rPr>
        <w:t xml:space="preserve">      </w:t>
      </w:r>
      <w:r w:rsidRPr="002372F2">
        <w:rPr>
          <w:color w:val="000000"/>
          <w:sz w:val="28"/>
          <w:lang w:val="ru-RU"/>
        </w:rPr>
        <w:t>134. Дети, поступающие в ДО, проходят медицинский осмотр и представляют паспорт здоровья и справку о состоянии здоровья, выдаваемые медицинской организацией по месту жительства.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0" w:name="z263"/>
      <w:bookmarkEnd w:id="19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135. Дети, отсутствующие три и более дней принимаются в ДО п</w:t>
      </w:r>
      <w:r w:rsidRPr="002372F2">
        <w:rPr>
          <w:color w:val="000000"/>
          <w:sz w:val="28"/>
          <w:lang w:val="ru-RU"/>
        </w:rPr>
        <w:t>ри наличии справки врача о состоянии здоровья.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1" w:name="z264"/>
      <w:bookmarkEnd w:id="20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136.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2" w:name="z265"/>
      <w:bookmarkEnd w:id="20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137. При регистрации среди детей и</w:t>
      </w:r>
      <w:r w:rsidRPr="002372F2">
        <w:rPr>
          <w:color w:val="000000"/>
          <w:sz w:val="28"/>
          <w:lang w:val="ru-RU"/>
        </w:rPr>
        <w:t>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3" w:name="z266"/>
      <w:bookmarkEnd w:id="202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138. На объектах ведется мед</w:t>
      </w:r>
      <w:r w:rsidRPr="002372F2">
        <w:rPr>
          <w:color w:val="000000"/>
          <w:sz w:val="28"/>
          <w:lang w:val="ru-RU"/>
        </w:rPr>
        <w:t>ицинская документация в соответствии с приложением 12 к настоящим Санитарным правилам.</w:t>
      </w:r>
    </w:p>
    <w:p w:rsidR="00630645" w:rsidRDefault="002372F2">
      <w:pPr>
        <w:spacing w:after="0"/>
      </w:pPr>
      <w:bookmarkStart w:id="204" w:name="z267"/>
      <w:bookmarkEnd w:id="203"/>
      <w:r w:rsidRPr="002372F2">
        <w:rPr>
          <w:b/>
          <w:color w:val="000000"/>
          <w:lang w:val="ru-RU"/>
        </w:rPr>
        <w:t xml:space="preserve"> Глава 10. Санитарно-эпидемиологические требования к содержанию </w:t>
      </w:r>
      <w:proofErr w:type="gramStart"/>
      <w:r>
        <w:rPr>
          <w:b/>
          <w:color w:val="000000"/>
        </w:rPr>
        <w:t>ДО</w:t>
      </w:r>
      <w:proofErr w:type="gram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вместимостью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трех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групп</w:t>
      </w:r>
      <w:proofErr w:type="spellEnd"/>
    </w:p>
    <w:p w:rsidR="00630645" w:rsidRPr="002372F2" w:rsidRDefault="002372F2">
      <w:pPr>
        <w:spacing w:after="0"/>
        <w:jc w:val="both"/>
        <w:rPr>
          <w:lang w:val="ru-RU"/>
        </w:rPr>
      </w:pPr>
      <w:bookmarkStart w:id="205" w:name="z268"/>
      <w:bookmarkEnd w:id="204"/>
      <w:r>
        <w:rPr>
          <w:color w:val="000000"/>
          <w:sz w:val="28"/>
        </w:rPr>
        <w:lastRenderedPageBreak/>
        <w:t xml:space="preserve">      </w:t>
      </w:r>
      <w:r w:rsidRPr="002372F2">
        <w:rPr>
          <w:color w:val="000000"/>
          <w:sz w:val="28"/>
          <w:lang w:val="ru-RU"/>
        </w:rPr>
        <w:t>139. Допускается функционирование ДО вместимостью до трех групп с мин</w:t>
      </w:r>
      <w:r w:rsidRPr="002372F2">
        <w:rPr>
          <w:color w:val="000000"/>
          <w:sz w:val="28"/>
          <w:lang w:val="ru-RU"/>
        </w:rPr>
        <w:t>имальным набором помещений.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6" w:name="z269"/>
      <w:bookmarkEnd w:id="20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При отсутствии возможности выделения дополнительных площадей допускается: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7" w:name="z270"/>
      <w:bookmarkEnd w:id="20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совмещение в одном помещении игровой и спальни из расчета не менее 3,0 м</w:t>
      </w:r>
      <w:r w:rsidRPr="002372F2">
        <w:rPr>
          <w:color w:val="000000"/>
          <w:vertAlign w:val="superscript"/>
          <w:lang w:val="ru-RU"/>
        </w:rPr>
        <w:t>2</w:t>
      </w:r>
      <w:r w:rsidRPr="002372F2">
        <w:rPr>
          <w:color w:val="000000"/>
          <w:sz w:val="28"/>
          <w:lang w:val="ru-RU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8" w:name="z271"/>
      <w:bookmarkEnd w:id="20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организация общей раздевальной, оборудованной индивидуальными шкафчиками для одежды и обуви, скамейками;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09" w:name="z272"/>
      <w:bookmarkEnd w:id="20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организа</w:t>
      </w:r>
      <w:r w:rsidRPr="002372F2">
        <w:rPr>
          <w:color w:val="000000"/>
          <w:sz w:val="28"/>
          <w:lang w:val="ru-RU"/>
        </w:rPr>
        <w:t>ция питания в группах без оборудования буфетных-раздаточных или в общей столовой по графику;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0" w:name="z273"/>
      <w:bookmarkEnd w:id="20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4) организация централизованной моечной для столовой посуды и приборов вне группы;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1" w:name="z274"/>
      <w:bookmarkEnd w:id="21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5) в туалетных установить 1 унитаз и 1 раковину на 10 детей;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2" w:name="z275"/>
      <w:bookmarkEnd w:id="21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</w:t>
      </w:r>
      <w:r w:rsidRPr="002372F2">
        <w:rPr>
          <w:color w:val="000000"/>
          <w:sz w:val="28"/>
          <w:lang w:val="ru-RU"/>
        </w:rPr>
        <w:t>) одна туалетная в ДО с расчетным количеством не более 30 детей;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3" w:name="z276"/>
      <w:bookmarkEnd w:id="21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7) сокращение набора помещений пищеблока и технологического оборудования, при условии обеспечения безопасности готовой продукции: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4" w:name="z277"/>
      <w:bookmarkEnd w:id="21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приготовление пищи допускается на площадях помеще</w:t>
      </w:r>
      <w:r w:rsidRPr="002372F2">
        <w:rPr>
          <w:color w:val="000000"/>
          <w:sz w:val="28"/>
          <w:lang w:val="ru-RU"/>
        </w:rPr>
        <w:t>ний не менее 21 м</w:t>
      </w:r>
      <w:r w:rsidRPr="002372F2">
        <w:rPr>
          <w:color w:val="000000"/>
          <w:vertAlign w:val="superscript"/>
          <w:lang w:val="ru-RU"/>
        </w:rPr>
        <w:t>2</w:t>
      </w:r>
      <w:r w:rsidRPr="002372F2">
        <w:rPr>
          <w:color w:val="000000"/>
          <w:sz w:val="28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5" w:name="z278"/>
      <w:bookmarkEnd w:id="21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кладовая с выделением зон для хранения овощей и сыпучих продуктов; помещение (отведенное место) для персонала;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6" w:name="z279"/>
      <w:bookmarkEnd w:id="21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7" w:name="z280"/>
      <w:bookmarkEnd w:id="21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ДО вместимостью до трех групп размещаемых, на первых двух этажа</w:t>
      </w:r>
      <w:r w:rsidRPr="002372F2">
        <w:rPr>
          <w:color w:val="000000"/>
          <w:sz w:val="28"/>
          <w:lang w:val="ru-RU"/>
        </w:rPr>
        <w:t>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r w:rsidRPr="002372F2">
        <w:rPr>
          <w:color w:val="000000"/>
          <w:vertAlign w:val="superscript"/>
          <w:lang w:val="ru-RU"/>
        </w:rPr>
        <w:t>2</w:t>
      </w:r>
      <w:r w:rsidRPr="002372F2">
        <w:rPr>
          <w:color w:val="000000"/>
          <w:sz w:val="28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</w:t>
      </w:r>
      <w:r w:rsidRPr="002372F2">
        <w:rPr>
          <w:color w:val="000000"/>
          <w:sz w:val="28"/>
          <w:lang w:val="ru-RU"/>
        </w:rPr>
        <w:t>ы). При отсутствии кладовых для продуктов питания закуп осуществляется не более чем на неделю;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8" w:name="z281"/>
      <w:bookmarkEnd w:id="21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уменьшение площади помещений для приготовления пищи не более чем на 10%;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19" w:name="z282"/>
      <w:bookmarkEnd w:id="21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8) для хранения запасов белья складские помещения или отведенное место со шк</w:t>
      </w:r>
      <w:r w:rsidRPr="002372F2">
        <w:rPr>
          <w:color w:val="000000"/>
          <w:sz w:val="28"/>
          <w:lang w:val="ru-RU"/>
        </w:rPr>
        <w:t>афами;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0" w:name="z283"/>
      <w:bookmarkEnd w:id="219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1" w:name="z284"/>
      <w:bookmarkEnd w:id="22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10) устанавливать на прогулочной площадке сборно-разборные навесы, беседки для использования</w:t>
      </w:r>
      <w:r w:rsidRPr="002372F2">
        <w:rPr>
          <w:color w:val="000000"/>
          <w:sz w:val="28"/>
          <w:lang w:val="ru-RU"/>
        </w:rPr>
        <w:t xml:space="preserve"> их в жаркое время года, с обеспечением безопасности их конструкции (сборки, установки) для детей.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2" w:name="z285"/>
      <w:bookmarkEnd w:id="22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140. При отсутствии медицинского работника допускается осуществлять медицинское обеспечение территориальной организацией первичной медико-санитарной по</w:t>
      </w:r>
      <w:r w:rsidRPr="002372F2">
        <w:rPr>
          <w:color w:val="000000"/>
          <w:sz w:val="28"/>
          <w:lang w:val="ru-RU"/>
        </w:rPr>
        <w:t>мощи. При этом предусматривается оборудование медицинского кабинета площадью не менее 6 м</w:t>
      </w:r>
      <w:proofErr w:type="gramStart"/>
      <w:r w:rsidRPr="002372F2">
        <w:rPr>
          <w:color w:val="000000"/>
          <w:vertAlign w:val="superscript"/>
          <w:lang w:val="ru-RU"/>
        </w:rPr>
        <w:t>2</w:t>
      </w:r>
      <w:proofErr w:type="gramEnd"/>
      <w:r w:rsidRPr="002372F2">
        <w:rPr>
          <w:color w:val="000000"/>
          <w:sz w:val="28"/>
          <w:lang w:val="ru-RU"/>
        </w:rPr>
        <w:t>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3" w:name="z286"/>
      <w:bookmarkEnd w:id="22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</w:t>
      </w:r>
      <w:r w:rsidRPr="002372F2">
        <w:rPr>
          <w:color w:val="000000"/>
          <w:sz w:val="28"/>
          <w:lang w:val="ru-RU"/>
        </w:rPr>
        <w:t>го рабочего места для медицинского работника.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4" w:name="z287"/>
      <w:bookmarkEnd w:id="22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Оснащение проводится согласно оказываемых медицинских услуг.</w:t>
      </w:r>
    </w:p>
    <w:p w:rsidR="00630645" w:rsidRPr="002372F2" w:rsidRDefault="002372F2">
      <w:pPr>
        <w:spacing w:after="0"/>
        <w:rPr>
          <w:lang w:val="ru-RU"/>
        </w:rPr>
      </w:pPr>
      <w:bookmarkStart w:id="225" w:name="z288"/>
      <w:bookmarkEnd w:id="224"/>
      <w:r w:rsidRPr="002372F2">
        <w:rPr>
          <w:b/>
          <w:color w:val="000000"/>
          <w:lang w:val="ru-RU"/>
        </w:rPr>
        <w:t xml:space="preserve"> Глава 11. Санитарно-эпидемиологические требования к детским дошкольным организациям на период введения ограничительных мероприятий, в том числ</w:t>
      </w:r>
      <w:r w:rsidRPr="002372F2">
        <w:rPr>
          <w:b/>
          <w:color w:val="000000"/>
          <w:lang w:val="ru-RU"/>
        </w:rPr>
        <w:t>е карантина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26" w:name="z289"/>
      <w:bookmarkEnd w:id="22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141. При угрозе ввоза и распространения инфекционных заболеваний на объектах вводятся ограничительные мероприятия, в том числе карантин, с обеспечением организации и проведения санитарно-противоэпидемических мероприятий и санитарно-профил</w:t>
      </w:r>
      <w:r w:rsidRPr="002372F2">
        <w:rPr>
          <w:color w:val="000000"/>
          <w:sz w:val="28"/>
          <w:lang w:val="ru-RU"/>
        </w:rPr>
        <w:t>актических мероприятий.</w:t>
      </w:r>
    </w:p>
    <w:bookmarkEnd w:id="226"/>
    <w:p w:rsidR="00630645" w:rsidRPr="002372F2" w:rsidRDefault="002372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Пункт 141 - в редакции приказа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142. Исключен приказом Ми</w:t>
      </w:r>
      <w:r w:rsidRPr="002372F2">
        <w:rPr>
          <w:color w:val="FF0000"/>
          <w:sz w:val="28"/>
          <w:lang w:val="ru-RU"/>
        </w:rPr>
        <w:t xml:space="preserve">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143.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</w:t>
      </w:r>
      <w:r w:rsidRPr="002372F2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144.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2372F2">
        <w:rPr>
          <w:color w:val="FF0000"/>
          <w:sz w:val="28"/>
          <w:lang w:val="ru-RU"/>
        </w:rPr>
        <w:t>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145.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146. Исключен приказом Министра здравоохранения РК от</w:t>
      </w:r>
      <w:r w:rsidRPr="002372F2">
        <w:rPr>
          <w:color w:val="FF0000"/>
          <w:sz w:val="28"/>
          <w:lang w:val="ru-RU"/>
        </w:rPr>
        <w:t xml:space="preserve">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372F2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2372F2">
        <w:rPr>
          <w:color w:val="FF0000"/>
          <w:sz w:val="28"/>
          <w:lang w:val="ru-RU"/>
        </w:rPr>
        <w:t xml:space="preserve"> 147. Исключен приказом Министра здравоохранения РК от 05.04.2023 </w:t>
      </w:r>
      <w:r w:rsidRPr="002372F2">
        <w:rPr>
          <w:color w:val="000000"/>
          <w:sz w:val="28"/>
          <w:lang w:val="ru-RU"/>
        </w:rPr>
        <w:t>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2372F2">
        <w:rPr>
          <w:color w:val="FF0000"/>
          <w:sz w:val="28"/>
          <w:lang w:val="ru-RU"/>
        </w:rPr>
        <w:t>ней после дня его первого официального опубликования).</w:t>
      </w:r>
      <w:r w:rsidRPr="002372F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1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Default="002372F2">
      <w:pPr>
        <w:spacing w:after="0"/>
      </w:pPr>
      <w:bookmarkStart w:id="227" w:name="z317"/>
      <w:r w:rsidRPr="002372F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Лабораторно-инструментальные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исследования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019"/>
        <w:gridCol w:w="2471"/>
        <w:gridCol w:w="1361"/>
        <w:gridCol w:w="1231"/>
        <w:gridCol w:w="2663"/>
        <w:gridCol w:w="27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7"/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отбора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Периодичность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исследований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пищеблоки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Pr="002372F2" w:rsidRDefault="0063064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Pr="002372F2" w:rsidRDefault="00630645">
            <w:pPr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блюда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калорийность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обработки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внешней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вода питьевая из местных источников водоснабжения (централизованное, колодцы, скважины, каптажи) на </w:t>
            </w:r>
            <w:r w:rsidRPr="002372F2">
              <w:rPr>
                <w:color w:val="000000"/>
                <w:sz w:val="20"/>
                <w:lang w:val="ru-RU"/>
              </w:rPr>
              <w:t>бактериологические,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63064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30645" w:rsidRPr="002372F2" w:rsidRDefault="0063064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63064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30645" w:rsidRPr="002372F2" w:rsidRDefault="0063064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эпидемиологическим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показаниям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игрушки, столы, стулья, постельное белье, полотенце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смывы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паразитологические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исследования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раздевальные, игровые, спальни, музыкальные (спортивные) залы, </w:t>
            </w:r>
            <w:r w:rsidRPr="002372F2">
              <w:rPr>
                <w:color w:val="000000"/>
                <w:sz w:val="20"/>
                <w:lang w:val="ru-RU"/>
              </w:rPr>
              <w:lastRenderedPageBreak/>
              <w:t>медицинские помещения, изолятор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относительная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влажность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воздуха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 выдаче санитарно-эпидемиологического заключе</w:t>
            </w:r>
            <w:r w:rsidRPr="002372F2">
              <w:rPr>
                <w:color w:val="000000"/>
                <w:sz w:val="20"/>
                <w:lang w:val="ru-RU"/>
              </w:rPr>
              <w:t xml:space="preserve">ния о соответствии </w:t>
            </w:r>
            <w:r w:rsidRPr="002372F2">
              <w:rPr>
                <w:color w:val="000000"/>
                <w:sz w:val="20"/>
                <w:lang w:val="ru-RU"/>
              </w:rPr>
              <w:lastRenderedPageBreak/>
              <w:t>(несоответствии) объекта, в порядке текущего надзора (один раз в год в период отопительного сезона)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пищеблок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эффективности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вентиляции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шум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водоразборные краны - ввод и </w:t>
            </w:r>
            <w:r w:rsidRPr="002372F2">
              <w:rPr>
                <w:color w:val="000000"/>
                <w:sz w:val="20"/>
                <w:lang w:val="ru-RU"/>
              </w:rPr>
              <w:t>вывод в здании, на пищеблоке (при расположении в отдельном блоке)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</w:t>
            </w:r>
            <w:r w:rsidRPr="002372F2">
              <w:rPr>
                <w:color w:val="000000"/>
                <w:sz w:val="20"/>
                <w:lang w:val="ru-RU"/>
              </w:rPr>
              <w:t>адзора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372F2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при выдаче </w:t>
            </w:r>
            <w:r w:rsidRPr="002372F2">
              <w:rPr>
                <w:color w:val="000000"/>
                <w:sz w:val="20"/>
                <w:lang w:val="ru-RU"/>
              </w:rPr>
              <w:t>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вода питьевая, расфасованная в емкости (исключая бутилированную воду) на бактериологиче</w:t>
            </w:r>
            <w:r w:rsidRPr="002372F2">
              <w:rPr>
                <w:color w:val="000000"/>
                <w:sz w:val="20"/>
                <w:lang w:val="ru-RU"/>
              </w:rPr>
              <w:t>ские и санитарно-химические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</w:t>
            </w:r>
            <w:r w:rsidRPr="002372F2">
              <w:rPr>
                <w:color w:val="000000"/>
                <w:sz w:val="20"/>
                <w:lang w:val="ru-RU"/>
              </w:rPr>
              <w:t>ответствии (несоответствии) объекта в порядке текущего надзора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напряженность ЭМП, электростатического поля на рабочих местах, уровень концентрации аэроинов и коэффициента униполярности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при выдаче </w:t>
            </w:r>
            <w:r w:rsidRPr="002372F2">
              <w:rPr>
                <w:color w:val="000000"/>
                <w:sz w:val="20"/>
                <w:lang w:val="ru-RU"/>
              </w:rPr>
              <w:t>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игровые помещения, учебные кабинеты, музыкальный (спортивный) зал, медицинские помещения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освещенности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 выдаче санитар</w:t>
            </w:r>
            <w:r w:rsidRPr="002372F2">
              <w:rPr>
                <w:color w:val="000000"/>
                <w:sz w:val="20"/>
                <w:lang w:val="ru-RU"/>
              </w:rPr>
              <w:t>но-эпидемиологического заключения о соответствии (несоответствии), в порядке текущего надзора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исследование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воздушной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среды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порядке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текущего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надзора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песочницы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площадках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исследования почвы на санитарно-микробиологические исследования и паразитологические на </w:t>
            </w:r>
            <w:r w:rsidRPr="002372F2">
              <w:rPr>
                <w:color w:val="000000"/>
                <w:sz w:val="20"/>
                <w:lang w:val="ru-RU"/>
              </w:rPr>
              <w:lastRenderedPageBreak/>
              <w:t>содержание гельминтов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lastRenderedPageBreak/>
              <w:t>в порядке текущего надзора в период с мая по сентябрь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игровые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спальни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учебные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кабинеты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соответствие размеров мебели </w:t>
            </w:r>
            <w:r w:rsidRPr="002372F2">
              <w:rPr>
                <w:color w:val="000000"/>
                <w:sz w:val="20"/>
                <w:lang w:val="ru-RU"/>
              </w:rPr>
              <w:t>росту и возрасту детей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 порядке текущего надзора один раз в год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2372F2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</w:t>
            </w:r>
            <w:r w:rsidRPr="002372F2">
              <w:rPr>
                <w:color w:val="000000"/>
                <w:sz w:val="20"/>
                <w:lang w:val="ru-RU"/>
              </w:rPr>
              <w:t>едства гигиены)</w:t>
            </w:r>
            <w:proofErr w:type="gram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</w:t>
            </w:r>
            <w:proofErr w:type="spellEnd"/>
          </w:p>
        </w:tc>
      </w:tr>
      <w:tr w:rsidR="00630645" w:rsidRPr="002372F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2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28" w:name="z320"/>
      <w:r w:rsidRPr="002372F2">
        <w:rPr>
          <w:b/>
          <w:color w:val="000000"/>
          <w:lang w:val="ru-RU"/>
        </w:rPr>
        <w:t xml:space="preserve"> Возрастные групповые помещения дошкольных организаций и их площади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4753"/>
        <w:gridCol w:w="1174"/>
        <w:gridCol w:w="3818"/>
        <w:gridCol w:w="27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8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раздевальная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из расчета </w:t>
            </w:r>
            <w:r w:rsidRPr="002372F2">
              <w:rPr>
                <w:color w:val="000000"/>
                <w:sz w:val="20"/>
                <w:lang w:val="ru-RU"/>
              </w:rPr>
              <w:t>не менее 0,7 м2 на 1 ребенка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игровая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2,0 м</w:t>
            </w:r>
            <w:proofErr w:type="gramStart"/>
            <w:r w:rsidRPr="002372F2">
              <w:rPr>
                <w:color w:val="000000"/>
                <w:sz w:val="20"/>
                <w:lang w:val="ru-RU"/>
              </w:rPr>
              <w:t>2</w:t>
            </w:r>
            <w:proofErr w:type="gramEnd"/>
            <w:r w:rsidRPr="002372F2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буфетная-раздаточная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3,8 м2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спальня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из расчета для групп ясельного и дошкольного возраста не менее 1,8 м2 на 1 ребенка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16 м2</w:t>
            </w:r>
          </w:p>
        </w:tc>
      </w:tr>
      <w:tr w:rsidR="00630645" w:rsidRPr="002372F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3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Default="002372F2">
      <w:pPr>
        <w:spacing w:after="0"/>
      </w:pPr>
      <w:bookmarkStart w:id="229" w:name="z323"/>
      <w:r w:rsidRPr="002372F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Количество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размер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санитарных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приборов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630645" w:rsidRPr="002372F2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9"/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Умывальники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Унитазы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Слив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видуар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Водоразборный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Ванна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комбинированным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Поддон душевой с сеткой на гибком шланге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Мойка двух камерная со смесителем</w:t>
            </w: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Pr="002372F2" w:rsidRDefault="00630645">
            <w:pPr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туалетным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краном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смесителем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взрослых</w:t>
            </w:r>
            <w:proofErr w:type="spellEnd"/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буфетная-раздаточная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1-2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глубокий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туалетная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3 – 6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мелкий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физкультурном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зале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кабинет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процедурный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изолятор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изолятора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туалет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комната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женщин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биде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душевая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персонала</w:t>
            </w:r>
            <w:proofErr w:type="spellEnd"/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630645" w:rsidRPr="002372F2" w:rsidRDefault="002372F2">
      <w:pPr>
        <w:spacing w:after="0"/>
        <w:jc w:val="both"/>
        <w:rPr>
          <w:lang w:val="ru-RU"/>
        </w:rPr>
      </w:pPr>
      <w:bookmarkStart w:id="230" w:name="z32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Примечание: в туалетных ДО вместимостью до трех групп</w:t>
      </w:r>
      <w:r w:rsidRPr="002372F2">
        <w:rPr>
          <w:color w:val="000000"/>
          <w:sz w:val="28"/>
          <w:lang w:val="ru-RU"/>
        </w:rPr>
        <w:t xml:space="preserve"> предусматривается 1 унитаз и 1 раковина на 10 воспитанников.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4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1" w:name="z326"/>
      <w:r w:rsidRPr="002372F2">
        <w:rPr>
          <w:b/>
          <w:color w:val="000000"/>
          <w:lang w:val="ru-RU"/>
        </w:rPr>
        <w:t xml:space="preserve"> Наполняемость специальных групп в дошкольных организациях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190"/>
      </w:tblGrid>
      <w:tr w:rsidR="00630645" w:rsidRPr="002372F2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нарушений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Ранний возраст (до трех лет)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Дошкольный возраст (от трех лет)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тяжелыми нарушениями речи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фонетико-фонематическим недоразвитием произношения отдельных звуков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 w:rsidP="002372F2">
            <w:pPr>
              <w:spacing w:after="20"/>
              <w:ind w:left="-1511" w:firstLine="1531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слабослышащих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незрячих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слабовидящих детей, для детей с косоглазием и амблиопией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нарушением опорно-двигательного аппарата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нарушением интеллекта (умственной отсталостью)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Для детей </w:t>
            </w:r>
            <w:r w:rsidRPr="002372F2">
              <w:rPr>
                <w:color w:val="000000"/>
                <w:sz w:val="20"/>
                <w:lang w:val="ru-RU"/>
              </w:rPr>
              <w:t>с задержкой психического развития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глубокой умственной отсталостью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10 8</w:t>
            </w:r>
            <w:bookmarkStart w:id="232" w:name="_GoBack"/>
            <w:bookmarkEnd w:id="232"/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со сложными дефектами (2 и более дефектов)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30645" w:rsidTr="002372F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Для детей с иными отклонениями в развитии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630645" w:rsidRPr="002372F2" w:rsidRDefault="002372F2">
      <w:pPr>
        <w:spacing w:after="0"/>
        <w:jc w:val="both"/>
        <w:rPr>
          <w:lang w:val="ru-RU"/>
        </w:rPr>
      </w:pPr>
      <w:bookmarkStart w:id="233" w:name="z327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Примечание: при наличии детей с расстройством </w:t>
      </w:r>
      <w:r w:rsidRPr="002372F2">
        <w:rPr>
          <w:color w:val="000000"/>
          <w:sz w:val="28"/>
          <w:lang w:val="ru-RU"/>
        </w:rPr>
        <w:t>аутистического спектра в сочетании с умственной отсталостью наполняемость специальных групп для детей с нарушением интеллекта (умственной отсталостью) и с задержкой психического развития уменьшается из расчета: количество детей раннего возраста – 4 ребенка</w:t>
      </w:r>
      <w:r w:rsidRPr="002372F2">
        <w:rPr>
          <w:color w:val="000000"/>
          <w:sz w:val="28"/>
          <w:lang w:val="ru-RU"/>
        </w:rPr>
        <w:t>; количество детей дошкольного возраста – 6 детей.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3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5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4" w:name="z329"/>
      <w:r w:rsidRPr="002372F2">
        <w:rPr>
          <w:b/>
          <w:color w:val="000000"/>
          <w:lang w:val="ru-RU"/>
        </w:rPr>
        <w:t xml:space="preserve"> Маркировка и размеры мебели дошкольных организаций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2417"/>
        <w:gridCol w:w="2417"/>
        <w:gridCol w:w="1246"/>
        <w:gridCol w:w="1175"/>
        <w:gridCol w:w="2489"/>
        <w:gridCol w:w="27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Группа роста детей в см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стола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Высота сиденья стула в см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80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– 115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 – 130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Выше</w:t>
            </w:r>
            <w:proofErr w:type="spellEnd"/>
            <w:r>
              <w:rPr>
                <w:color w:val="000000"/>
                <w:sz w:val="20"/>
              </w:rPr>
              <w:t xml:space="preserve"> 130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5" w:name="z331"/>
      <w:r w:rsidRPr="002372F2">
        <w:rPr>
          <w:b/>
          <w:color w:val="000000"/>
          <w:lang w:val="ru-RU"/>
        </w:rPr>
        <w:t xml:space="preserve"> Маркировка и размеры мебели домов ребенка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1903"/>
        <w:gridCol w:w="1903"/>
        <w:gridCol w:w="1908"/>
        <w:gridCol w:w="296"/>
        <w:gridCol w:w="1675"/>
        <w:gridCol w:w="2060"/>
        <w:gridCol w:w="27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30645" w:rsidRPr="002372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мебели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сиденья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стула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см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Возраст детей по ростовым группам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 xml:space="preserve">. – 1 г. 8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г. 6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  <w:r>
              <w:rPr>
                <w:color w:val="000000"/>
                <w:sz w:val="20"/>
              </w:rPr>
              <w:t xml:space="preserve"> – 2 г. 8 </w:t>
            </w:r>
            <w:proofErr w:type="spellStart"/>
            <w:r>
              <w:rPr>
                <w:color w:val="000000"/>
                <w:sz w:val="20"/>
              </w:rPr>
              <w:t>мес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  <w:tr w:rsidR="00630645" w:rsidRPr="002372F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6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6" w:name="z334"/>
      <w:r w:rsidRPr="002372F2">
        <w:rPr>
          <w:b/>
          <w:color w:val="000000"/>
          <w:lang w:val="ru-RU"/>
        </w:rPr>
        <w:t xml:space="preserve"> Таблица замены продуктов</w:t>
      </w:r>
    </w:p>
    <w:bookmarkEnd w:id="236"/>
    <w:p w:rsidR="00630645" w:rsidRPr="002372F2" w:rsidRDefault="002372F2">
      <w:pPr>
        <w:spacing w:after="0"/>
        <w:jc w:val="both"/>
        <w:rPr>
          <w:lang w:val="ru-RU"/>
        </w:rPr>
      </w:pPr>
      <w:r w:rsidRPr="002372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Приложение 6 исключено приказом Министра здравоохранения РК от 05.04.2023 № 60</w:t>
      </w:r>
      <w:r w:rsidRPr="002372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7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7" w:name="z337"/>
      <w:r w:rsidRPr="002372F2">
        <w:rPr>
          <w:b/>
          <w:color w:val="000000"/>
          <w:lang w:val="ru-RU"/>
        </w:rPr>
        <w:t xml:space="preserve"> Масса порции в граммах </w:t>
      </w:r>
      <w:r w:rsidRPr="002372F2">
        <w:rPr>
          <w:b/>
          <w:color w:val="000000"/>
          <w:lang w:val="ru-RU"/>
        </w:rPr>
        <w:t>в зависимости от возраста детей</w:t>
      </w:r>
    </w:p>
    <w:bookmarkEnd w:id="237"/>
    <w:p w:rsidR="00630645" w:rsidRPr="002372F2" w:rsidRDefault="002372F2">
      <w:pPr>
        <w:spacing w:after="0"/>
        <w:jc w:val="both"/>
        <w:rPr>
          <w:lang w:val="ru-RU"/>
        </w:rPr>
      </w:pPr>
      <w:r w:rsidRPr="002372F2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Приложение 7 исключено приказом Министра здравоохранения РК от 05.04.2023 № 60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8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</w:t>
            </w:r>
            <w:r w:rsidRPr="002372F2">
              <w:rPr>
                <w:color w:val="000000"/>
                <w:sz w:val="20"/>
                <w:lang w:val="ru-RU"/>
              </w:rPr>
              <w:t>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38" w:name="z340"/>
      <w:r w:rsidRPr="002372F2">
        <w:rPr>
          <w:b/>
          <w:color w:val="000000"/>
          <w:lang w:val="ru-RU"/>
        </w:rPr>
        <w:t xml:space="preserve"> Бракеражный журнал скоропортящейся пищевой продукции и полуфабрикатов</w:t>
      </w:r>
    </w:p>
    <w:bookmarkEnd w:id="238"/>
    <w:p w:rsidR="00630645" w:rsidRPr="002372F2" w:rsidRDefault="002372F2">
      <w:pPr>
        <w:spacing w:after="0"/>
        <w:jc w:val="both"/>
        <w:rPr>
          <w:lang w:val="ru-RU"/>
        </w:rPr>
      </w:pPr>
      <w:r w:rsidRPr="002372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2372F2">
        <w:rPr>
          <w:color w:val="FF0000"/>
          <w:sz w:val="28"/>
          <w:lang w:val="ru-RU"/>
        </w:rPr>
        <w:t xml:space="preserve"> Сноска. Приложение 8 исключено приказом Министра здравоохранения РК от 05.04.2023 № 60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9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</w:t>
            </w:r>
            <w:r w:rsidRPr="002372F2">
              <w:rPr>
                <w:color w:val="000000"/>
                <w:sz w:val="20"/>
                <w:lang w:val="ru-RU"/>
              </w:rPr>
              <w:t>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Default="002372F2">
      <w:pPr>
        <w:spacing w:after="0"/>
      </w:pPr>
      <w:bookmarkStart w:id="239" w:name="z349"/>
      <w:r w:rsidRPr="002372F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Оснащение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медицинских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помещений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972"/>
        <w:gridCol w:w="2989"/>
        <w:gridCol w:w="367"/>
        <w:gridCol w:w="3417"/>
        <w:gridCol w:w="27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Таблица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Кушетка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канцелярский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Ширма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Тонометр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Фонендоскоп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Бактерицидная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Ростомер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Термоконтейнер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транспортировки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вакцин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лампа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Термометры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Ножницы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Умывальная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раковина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Ведро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педальной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крышкой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Колпаки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темные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уборки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помещений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Канцтовары (журналы, тетради, клей, ручки, дырокол, степлер, корректор, папки)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необходимости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Бикс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большой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Жгут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4-6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Шприцы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одноразовые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иглами</w:t>
            </w:r>
            <w:proofErr w:type="spellEnd"/>
            <w:r>
              <w:rPr>
                <w:color w:val="000000"/>
                <w:sz w:val="20"/>
              </w:rPr>
              <w:t>: 2,0 5,0 10,0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; 10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; 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Пинцет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Грелка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резиновая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Пузырь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льда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1-2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почкообразный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металлический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40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иммобилизации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конечностей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Сантиметровая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Таблицы </w:t>
            </w:r>
            <w:r w:rsidRPr="002372F2">
              <w:rPr>
                <w:color w:val="000000"/>
                <w:sz w:val="20"/>
                <w:lang w:val="ru-RU"/>
              </w:rPr>
              <w:t>для определения остроты зрения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дозатором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постоянно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</w:p>
        </w:tc>
      </w:tr>
      <w:tr w:rsidR="00630645" w:rsidRPr="002372F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10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Default="002372F2">
      <w:pPr>
        <w:spacing w:after="0"/>
      </w:pPr>
      <w:bookmarkStart w:id="240" w:name="z352"/>
      <w:r w:rsidRPr="002372F2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Журнал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результатов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осмотра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работников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пищеблока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483"/>
        <w:gridCol w:w="880"/>
        <w:gridCol w:w="965"/>
        <w:gridCol w:w="447"/>
        <w:gridCol w:w="448"/>
        <w:gridCol w:w="448"/>
        <w:gridCol w:w="448"/>
        <w:gridCol w:w="448"/>
        <w:gridCol w:w="448"/>
        <w:gridCol w:w="448"/>
        <w:gridCol w:w="488"/>
        <w:gridCol w:w="498"/>
        <w:gridCol w:w="489"/>
        <w:gridCol w:w="489"/>
        <w:gridCol w:w="489"/>
        <w:gridCol w:w="569"/>
        <w:gridCol w:w="409"/>
        <w:gridCol w:w="409"/>
        <w:gridCol w:w="445"/>
        <w:gridCol w:w="24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6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должность</w:t>
            </w:r>
            <w:proofErr w:type="spellEnd"/>
          </w:p>
        </w:tc>
        <w:tc>
          <w:tcPr>
            <w:tcW w:w="0" w:type="auto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Месяц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дни</w:t>
            </w:r>
            <w:proofErr w:type="spellEnd"/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*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17… 30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</w:tbl>
    <w:p w:rsidR="00630645" w:rsidRPr="002372F2" w:rsidRDefault="002372F2">
      <w:pPr>
        <w:spacing w:after="0"/>
        <w:jc w:val="both"/>
        <w:rPr>
          <w:lang w:val="ru-RU"/>
        </w:rPr>
      </w:pPr>
      <w:bookmarkStart w:id="241" w:name="z354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Примечание. *здоров, болен, отстранен </w:t>
      </w:r>
      <w:r w:rsidRPr="002372F2">
        <w:rPr>
          <w:color w:val="000000"/>
          <w:sz w:val="28"/>
          <w:lang w:val="ru-RU"/>
        </w:rPr>
        <w:t>от работы, санирован, отпуск, выходной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11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42" w:name="z356"/>
      <w:r w:rsidRPr="002372F2">
        <w:rPr>
          <w:b/>
          <w:color w:val="000000"/>
          <w:lang w:val="ru-RU"/>
        </w:rPr>
        <w:t xml:space="preserve"> Ведомость контроля за выполнением норм пищевой продукции за ___ месяц ________</w:t>
      </w:r>
      <w:proofErr w:type="gramStart"/>
      <w:r w:rsidRPr="002372F2">
        <w:rPr>
          <w:b/>
          <w:color w:val="000000"/>
          <w:lang w:val="ru-RU"/>
        </w:rPr>
        <w:t>г</w:t>
      </w:r>
      <w:proofErr w:type="gramEnd"/>
      <w:r w:rsidRPr="002372F2">
        <w:rPr>
          <w:b/>
          <w:color w:val="000000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"/>
        <w:gridCol w:w="592"/>
        <w:gridCol w:w="1299"/>
        <w:gridCol w:w="1034"/>
        <w:gridCol w:w="750"/>
        <w:gridCol w:w="742"/>
        <w:gridCol w:w="734"/>
        <w:gridCol w:w="683"/>
        <w:gridCol w:w="43"/>
        <w:gridCol w:w="787"/>
        <w:gridCol w:w="1034"/>
        <w:gridCol w:w="933"/>
        <w:gridCol w:w="1114"/>
        <w:gridCol w:w="26"/>
      </w:tblGrid>
      <w:tr w:rsidR="00630645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4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пищевой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Норма* пищевой продукции в граммах </w:t>
            </w:r>
            <w:proofErr w:type="gramStart"/>
            <w:r w:rsidRPr="002372F2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2372F2">
              <w:rPr>
                <w:color w:val="000000"/>
                <w:sz w:val="20"/>
                <w:lang w:val="ru-RU"/>
              </w:rPr>
              <w:t xml:space="preserve"> (брутто) на 1 человека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Фактически выдано пищевой продукции в брутто по дням (всего), </w:t>
            </w:r>
            <w:proofErr w:type="gramStart"/>
            <w:r w:rsidRPr="002372F2">
              <w:rPr>
                <w:color w:val="000000"/>
                <w:sz w:val="20"/>
                <w:lang w:val="ru-RU"/>
              </w:rPr>
              <w:t>г</w:t>
            </w:r>
            <w:proofErr w:type="gramEnd"/>
            <w:r w:rsidRPr="002372F2">
              <w:rPr>
                <w:color w:val="000000"/>
                <w:sz w:val="20"/>
                <w:lang w:val="ru-RU"/>
              </w:rPr>
              <w:t xml:space="preserve"> на одного человека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Всего выдано пищевой продукции в брутто на 1 человека за 10 дней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20"/>
              <w:ind w:left="20"/>
              <w:jc w:val="both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 xml:space="preserve">В среднем на 1 </w:t>
            </w:r>
            <w:r w:rsidRPr="002372F2">
              <w:rPr>
                <w:color w:val="000000"/>
                <w:sz w:val="20"/>
                <w:lang w:val="ru-RU"/>
              </w:rPr>
              <w:t>человека в день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Отклонение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нормы</w:t>
            </w:r>
            <w:proofErr w:type="spellEnd"/>
            <w:r>
              <w:rPr>
                <w:color w:val="000000"/>
                <w:sz w:val="20"/>
              </w:rPr>
              <w:t xml:space="preserve"> в % (+/-)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30645" w:rsidRDefault="00630645"/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2372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63064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Default="00630645">
            <w:pPr>
              <w:spacing w:after="20"/>
              <w:ind w:left="20"/>
              <w:jc w:val="both"/>
            </w:pPr>
          </w:p>
          <w:p w:rsidR="00630645" w:rsidRDefault="00630645">
            <w:pPr>
              <w:spacing w:after="20"/>
              <w:ind w:left="20"/>
              <w:jc w:val="both"/>
            </w:pPr>
          </w:p>
        </w:tc>
      </w:tr>
    </w:tbl>
    <w:p w:rsidR="00630645" w:rsidRDefault="002372F2">
      <w:pPr>
        <w:spacing w:after="0"/>
        <w:jc w:val="both"/>
      </w:pPr>
      <w:bookmarkStart w:id="243" w:name="z3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 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12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"Санитарно-эпидемиологические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организациям и домам ребенка"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44" w:name="z360"/>
      <w:r w:rsidRPr="002372F2">
        <w:rPr>
          <w:b/>
          <w:color w:val="000000"/>
          <w:lang w:val="ru-RU"/>
        </w:rPr>
        <w:t xml:space="preserve"> Медицинская документация объектов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5" w:name="z361"/>
      <w:bookmarkEnd w:id="24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Медицинской документацией являются: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6" w:name="z362"/>
      <w:bookmarkEnd w:id="24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1) журнал учета инфекционных заболеваний;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7" w:name="z363"/>
      <w:bookmarkEnd w:id="24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2) журнал соматической заболеваемости;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8" w:name="z364"/>
      <w:bookmarkEnd w:id="247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3) журнал учета </w:t>
      </w:r>
      <w:r w:rsidRPr="002372F2">
        <w:rPr>
          <w:color w:val="000000"/>
          <w:sz w:val="28"/>
          <w:lang w:val="ru-RU"/>
        </w:rPr>
        <w:t>контактов с острыми инфекционными заболеваниями;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49" w:name="z365"/>
      <w:bookmarkEnd w:id="24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4) карта профилактических прививок;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0" w:name="z366"/>
      <w:bookmarkEnd w:id="24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5) журнал регистрации проб Манту;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1" w:name="z367"/>
      <w:bookmarkEnd w:id="25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6) журнал регистрации детей группы риска подлежащих обследованию по пробе Манту;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2" w:name="z368"/>
      <w:bookmarkEnd w:id="25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7) журнал туберкулино-положитель</w:t>
      </w:r>
      <w:r w:rsidRPr="002372F2">
        <w:rPr>
          <w:color w:val="000000"/>
          <w:sz w:val="28"/>
          <w:lang w:val="ru-RU"/>
        </w:rPr>
        <w:t>ных лиц, подлежащих до обследованию у фтизиопедиатра;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3" w:name="z369"/>
      <w:bookmarkEnd w:id="252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8) журнал проведения контролируемой химиопрофилактики;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4" w:name="z370"/>
      <w:bookmarkEnd w:id="253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9) журнал регистрации лиц, обследованных на гельминты;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5" w:name="z371"/>
      <w:bookmarkEnd w:id="254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10) паспорт здоровья ребенка;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6" w:name="z372"/>
      <w:bookmarkEnd w:id="255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11) списки детей группы риска;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7" w:name="z373"/>
      <w:bookmarkEnd w:id="256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</w:t>
      </w:r>
      <w:r w:rsidRPr="002372F2">
        <w:rPr>
          <w:color w:val="000000"/>
          <w:sz w:val="28"/>
          <w:lang w:val="ru-RU"/>
        </w:rPr>
        <w:t>2) бракеражный журнал скоропортящейся пищевой продукции и полуфабрикатов;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8" w:name="z374"/>
      <w:bookmarkEnd w:id="257"/>
      <w:r>
        <w:rPr>
          <w:color w:val="000000"/>
          <w:sz w:val="28"/>
        </w:rPr>
        <w:lastRenderedPageBreak/>
        <w:t>     </w:t>
      </w:r>
      <w:r w:rsidRPr="002372F2">
        <w:rPr>
          <w:color w:val="000000"/>
          <w:sz w:val="28"/>
          <w:lang w:val="ru-RU"/>
        </w:rPr>
        <w:t xml:space="preserve"> 13) журнал результатов осмотра работников пищеблока;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59" w:name="z375"/>
      <w:bookmarkEnd w:id="258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14) ведомость контроля за выполнением норм пищевой продукции;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0" w:name="z376"/>
      <w:bookmarkEnd w:id="259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15) индивидуальные медицинские карты </w:t>
      </w:r>
      <w:r w:rsidRPr="002372F2">
        <w:rPr>
          <w:color w:val="000000"/>
          <w:sz w:val="28"/>
          <w:lang w:val="ru-RU"/>
        </w:rPr>
        <w:t>воспитанников;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1" w:name="z377"/>
      <w:bookmarkEnd w:id="260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16) журнал органолептической оценки качества блюд и кулинарных изделий;</w:t>
      </w:r>
    </w:p>
    <w:p w:rsidR="00630645" w:rsidRDefault="002372F2">
      <w:pPr>
        <w:spacing w:after="0"/>
        <w:jc w:val="both"/>
      </w:pPr>
      <w:bookmarkStart w:id="262" w:name="z378"/>
      <w:bookmarkEnd w:id="261"/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17) </w:t>
      </w:r>
      <w:proofErr w:type="spellStart"/>
      <w:proofErr w:type="gramStart"/>
      <w:r>
        <w:rPr>
          <w:color w:val="000000"/>
          <w:sz w:val="28"/>
        </w:rPr>
        <w:t>журнал</w:t>
      </w:r>
      <w:proofErr w:type="spellEnd"/>
      <w:proofErr w:type="gramEnd"/>
      <w:r>
        <w:rPr>
          <w:color w:val="000000"/>
          <w:sz w:val="28"/>
        </w:rPr>
        <w:t xml:space="preserve"> "С" - </w:t>
      </w:r>
      <w:proofErr w:type="spellStart"/>
      <w:r>
        <w:rPr>
          <w:color w:val="000000"/>
          <w:sz w:val="28"/>
        </w:rPr>
        <w:t>витаминизации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630645" w:rsidRPr="002372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2"/>
          <w:p w:rsidR="00630645" w:rsidRDefault="002372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0645" w:rsidRPr="002372F2" w:rsidRDefault="002372F2">
            <w:pPr>
              <w:spacing w:after="0"/>
              <w:jc w:val="center"/>
              <w:rPr>
                <w:lang w:val="ru-RU"/>
              </w:rPr>
            </w:pPr>
            <w:r w:rsidRPr="002372F2">
              <w:rPr>
                <w:color w:val="000000"/>
                <w:sz w:val="20"/>
                <w:lang w:val="ru-RU"/>
              </w:rPr>
              <w:t>Приложение к приказу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от 9 июля 2021 года</w:t>
            </w:r>
            <w:r w:rsidRPr="002372F2">
              <w:rPr>
                <w:lang w:val="ru-RU"/>
              </w:rPr>
              <w:br/>
            </w:r>
            <w:r w:rsidRPr="002372F2">
              <w:rPr>
                <w:color w:val="000000"/>
                <w:sz w:val="20"/>
                <w:lang w:val="ru-RU"/>
              </w:rPr>
              <w:t>№ ҚР ДСМ- 59</w:t>
            </w:r>
          </w:p>
        </w:tc>
      </w:tr>
    </w:tbl>
    <w:p w:rsidR="00630645" w:rsidRPr="002372F2" w:rsidRDefault="002372F2">
      <w:pPr>
        <w:spacing w:after="0"/>
        <w:rPr>
          <w:lang w:val="ru-RU"/>
        </w:rPr>
      </w:pPr>
      <w:bookmarkStart w:id="263" w:name="z380"/>
      <w:r w:rsidRPr="002372F2">
        <w:rPr>
          <w:b/>
          <w:color w:val="000000"/>
          <w:lang w:val="ru-RU"/>
        </w:rPr>
        <w:t xml:space="preserve"> Перечень утративших силу некоторых приказов Министерства здравоохранения Республики Казахстан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4" w:name="z381"/>
      <w:bookmarkEnd w:id="263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1. Приказ Министра здравоохранения Республики Казахстан от 17 августа 2017 года № 615 "Об утверждении Санитарных правил "Санитарно-эпидемиологические треб</w:t>
      </w:r>
      <w:r w:rsidRPr="002372F2">
        <w:rPr>
          <w:color w:val="000000"/>
          <w:sz w:val="28"/>
          <w:lang w:val="ru-RU"/>
        </w:rPr>
        <w:t>ования к дошкольным организациям и домам ребенка" (зарегистрирован в Реестре государственной регистрации нормативных правовых актов под № 15893).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5" w:name="z382"/>
      <w:bookmarkEnd w:id="264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2. Пункт 13 Перечня некоторых приказов Министерства национальной экономики Республики Казахстан и Минис</w:t>
      </w:r>
      <w:r w:rsidRPr="002372F2">
        <w:rPr>
          <w:color w:val="000000"/>
          <w:sz w:val="28"/>
          <w:lang w:val="ru-RU"/>
        </w:rPr>
        <w:t>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 в Реестре государстве</w:t>
      </w:r>
      <w:r w:rsidRPr="002372F2">
        <w:rPr>
          <w:color w:val="000000"/>
          <w:sz w:val="28"/>
          <w:lang w:val="ru-RU"/>
        </w:rPr>
        <w:t>нной регистрации нормативных правовых актов под № 17501).</w:t>
      </w:r>
    </w:p>
    <w:p w:rsidR="00630645" w:rsidRPr="002372F2" w:rsidRDefault="002372F2">
      <w:pPr>
        <w:spacing w:after="0"/>
        <w:jc w:val="both"/>
        <w:rPr>
          <w:lang w:val="ru-RU"/>
        </w:rPr>
      </w:pPr>
      <w:bookmarkStart w:id="266" w:name="z383"/>
      <w:bookmarkEnd w:id="265"/>
      <w:r w:rsidRPr="002372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372F2">
        <w:rPr>
          <w:color w:val="000000"/>
          <w:sz w:val="28"/>
          <w:lang w:val="ru-RU"/>
        </w:rPr>
        <w:t xml:space="preserve"> 3. Пункт 10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</w:t>
      </w:r>
      <w:r w:rsidRPr="002372F2">
        <w:rPr>
          <w:color w:val="000000"/>
          <w:sz w:val="28"/>
          <w:lang w:val="ru-RU"/>
        </w:rPr>
        <w:t xml:space="preserve"> утвержденного приказом Министра здравоохранения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bookmarkEnd w:id="266"/>
    <w:p w:rsidR="00630645" w:rsidRPr="002372F2" w:rsidRDefault="002372F2">
      <w:pPr>
        <w:spacing w:after="0"/>
        <w:rPr>
          <w:lang w:val="ru-RU"/>
        </w:rPr>
      </w:pPr>
      <w:r w:rsidRPr="002372F2">
        <w:rPr>
          <w:lang w:val="ru-RU"/>
        </w:rPr>
        <w:br/>
      </w:r>
      <w:r w:rsidRPr="002372F2">
        <w:rPr>
          <w:lang w:val="ru-RU"/>
        </w:rPr>
        <w:br/>
      </w:r>
    </w:p>
    <w:p w:rsidR="00630645" w:rsidRPr="002372F2" w:rsidRDefault="002372F2">
      <w:pPr>
        <w:pStyle w:val="disclaimer"/>
        <w:rPr>
          <w:lang w:val="ru-RU"/>
        </w:rPr>
      </w:pPr>
      <w:r w:rsidRPr="002372F2">
        <w:rPr>
          <w:color w:val="000000"/>
          <w:lang w:val="ru-RU"/>
        </w:rPr>
        <w:t>© 2012. РГП на ПХВ «Институт законодательства и пр</w:t>
      </w:r>
      <w:r w:rsidRPr="002372F2">
        <w:rPr>
          <w:color w:val="000000"/>
          <w:lang w:val="ru-RU"/>
        </w:rPr>
        <w:t>авовой информации Республики Казахстан» Министерства юстиции Республики Казахстан</w:t>
      </w:r>
    </w:p>
    <w:sectPr w:rsidR="00630645" w:rsidRPr="002372F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645"/>
    <w:rsid w:val="002372F2"/>
    <w:rsid w:val="006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3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72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8987</Words>
  <Characters>51228</Characters>
  <Application>Microsoft Office Word</Application>
  <DocSecurity>0</DocSecurity>
  <Lines>426</Lines>
  <Paragraphs>120</Paragraphs>
  <ScaleCrop>false</ScaleCrop>
  <Company/>
  <LinksUpToDate>false</LinksUpToDate>
  <CharactersWithSpaces>60095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2023-11-23T10:36:00Z</dcterms:created>
  <dcterms:modified xsi:type="dcterms:W3CDTF">2023-11-23T10:44:00Z</dcterms:modified>
</cp:coreProperties>
</file>