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55" w:rsidRPr="00F935A2" w:rsidRDefault="00ED7C55" w:rsidP="00ED7C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5A2">
        <w:rPr>
          <w:rFonts w:ascii="Times New Roman" w:hAnsi="Times New Roman"/>
          <w:b/>
          <w:sz w:val="24"/>
          <w:szCs w:val="24"/>
          <w:lang w:val="kk-KZ"/>
        </w:rPr>
        <w:t>УТВЕРЖДАЮ</w:t>
      </w:r>
    </w:p>
    <w:p w:rsidR="00ED7C55" w:rsidRPr="00F935A2" w:rsidRDefault="00C07E82" w:rsidP="00ED7C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="00ED7C55" w:rsidRPr="00F935A2">
        <w:rPr>
          <w:rFonts w:ascii="Times New Roman" w:hAnsi="Times New Roman"/>
          <w:sz w:val="24"/>
          <w:szCs w:val="24"/>
          <w:lang w:val="kk-KZ"/>
        </w:rPr>
        <w:t>иректор</w:t>
      </w:r>
    </w:p>
    <w:p w:rsidR="00ED7C55" w:rsidRPr="00F935A2" w:rsidRDefault="00ED7C55" w:rsidP="00ED7C55">
      <w:pPr>
        <w:pStyle w:val="a8"/>
        <w:jc w:val="right"/>
        <w:rPr>
          <w:rFonts w:ascii="Times New Roman" w:hAnsi="Times New Roman"/>
          <w:sz w:val="24"/>
          <w:szCs w:val="24"/>
          <w:lang w:val="kk-KZ"/>
        </w:rPr>
      </w:pPr>
      <w:r w:rsidRPr="00F935A2">
        <w:rPr>
          <w:rFonts w:ascii="Times New Roman" w:hAnsi="Times New Roman"/>
          <w:sz w:val="24"/>
          <w:szCs w:val="24"/>
          <w:lang w:val="kk-KZ"/>
        </w:rPr>
        <w:t>КГУ «ОШ</w:t>
      </w:r>
      <w:r w:rsidRPr="00F935A2">
        <w:rPr>
          <w:rFonts w:ascii="Times New Roman" w:hAnsi="Times New Roman"/>
          <w:sz w:val="24"/>
          <w:szCs w:val="24"/>
        </w:rPr>
        <w:t xml:space="preserve"> №21</w:t>
      </w:r>
      <w:r w:rsidRPr="00F935A2">
        <w:rPr>
          <w:rFonts w:ascii="Times New Roman" w:hAnsi="Times New Roman"/>
          <w:sz w:val="24"/>
          <w:szCs w:val="24"/>
          <w:lang w:val="kk-KZ"/>
        </w:rPr>
        <w:t>»</w:t>
      </w:r>
      <w:r w:rsidRPr="00F935A2">
        <w:rPr>
          <w:rFonts w:ascii="Times New Roman" w:hAnsi="Times New Roman"/>
          <w:sz w:val="24"/>
          <w:szCs w:val="24"/>
        </w:rPr>
        <w:t xml:space="preserve"> </w:t>
      </w:r>
    </w:p>
    <w:p w:rsidR="00ED7C55" w:rsidRPr="00F935A2" w:rsidRDefault="00ED7C55" w:rsidP="00ED7C55">
      <w:pPr>
        <w:pStyle w:val="a8"/>
        <w:jc w:val="right"/>
        <w:rPr>
          <w:rFonts w:ascii="Times New Roman" w:hAnsi="Times New Roman"/>
          <w:sz w:val="24"/>
          <w:szCs w:val="24"/>
          <w:lang w:val="kk-KZ"/>
        </w:rPr>
      </w:pPr>
      <w:r w:rsidRPr="00F935A2">
        <w:rPr>
          <w:rFonts w:ascii="Times New Roman" w:hAnsi="Times New Roman"/>
          <w:sz w:val="24"/>
          <w:szCs w:val="24"/>
        </w:rPr>
        <w:t>города Темиртау</w:t>
      </w:r>
      <w:r w:rsidRPr="00F935A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D7C55" w:rsidRPr="00F935A2" w:rsidRDefault="00355BE8" w:rsidP="00ED7C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Ахметова Е.В</w:t>
      </w:r>
      <w:r w:rsidR="00ED7C55" w:rsidRPr="00F935A2">
        <w:rPr>
          <w:rFonts w:ascii="Times New Roman" w:hAnsi="Times New Roman"/>
          <w:sz w:val="24"/>
          <w:szCs w:val="24"/>
          <w:lang w:val="kk-KZ"/>
        </w:rPr>
        <w:t>.</w:t>
      </w:r>
    </w:p>
    <w:p w:rsidR="00ED7C55" w:rsidRPr="00F935A2" w:rsidRDefault="00ED7C55" w:rsidP="00ED7C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F935A2">
        <w:rPr>
          <w:rFonts w:ascii="Times New Roman" w:hAnsi="Times New Roman"/>
          <w:sz w:val="24"/>
          <w:szCs w:val="24"/>
          <w:lang w:val="kk-KZ"/>
        </w:rPr>
        <w:t>_____________</w:t>
      </w:r>
    </w:p>
    <w:p w:rsidR="00ED7C55" w:rsidRDefault="00ED7C55" w:rsidP="00ED7C5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F935A2">
        <w:rPr>
          <w:rFonts w:ascii="Times New Roman" w:hAnsi="Times New Roman"/>
          <w:sz w:val="24"/>
          <w:szCs w:val="24"/>
          <w:lang w:val="kk-KZ"/>
        </w:rPr>
        <w:t>Сентябрь</w:t>
      </w:r>
      <w:r w:rsidR="00F935A2" w:rsidRPr="00F935A2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C07E82">
        <w:rPr>
          <w:rFonts w:ascii="Times New Roman" w:hAnsi="Times New Roman"/>
          <w:sz w:val="24"/>
          <w:szCs w:val="24"/>
          <w:lang w:val="kk-KZ"/>
        </w:rPr>
        <w:t>2023</w:t>
      </w:r>
      <w:r w:rsidRPr="00F935A2">
        <w:rPr>
          <w:rFonts w:ascii="Times New Roman" w:hAnsi="Times New Roman"/>
          <w:sz w:val="24"/>
          <w:szCs w:val="24"/>
          <w:lang w:val="kk-KZ"/>
        </w:rPr>
        <w:t>г</w:t>
      </w:r>
      <w:r w:rsidR="00355BE8">
        <w:rPr>
          <w:rFonts w:ascii="Times New Roman" w:hAnsi="Times New Roman"/>
          <w:sz w:val="24"/>
          <w:szCs w:val="24"/>
          <w:lang w:val="kk-KZ"/>
        </w:rPr>
        <w:t>.</w:t>
      </w:r>
    </w:p>
    <w:p w:rsidR="00ED7C55" w:rsidRDefault="00ED7C55" w:rsidP="00ED7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7C55" w:rsidRDefault="00ED7C55" w:rsidP="00ED7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7C55" w:rsidRPr="0075132E" w:rsidRDefault="00ED7C55" w:rsidP="00ED7C55">
      <w:pPr>
        <w:shd w:val="clear" w:color="auto" w:fill="FFFFFF"/>
        <w:spacing w:after="0" w:line="240" w:lineRule="auto"/>
        <w:ind w:right="141"/>
        <w:jc w:val="center"/>
        <w:rPr>
          <w:rFonts w:ascii="Liberation Serif" w:hAnsi="Liberation Serif"/>
          <w:b/>
          <w:bCs/>
          <w:sz w:val="24"/>
          <w:szCs w:val="24"/>
        </w:rPr>
      </w:pPr>
      <w:proofErr w:type="gramStart"/>
      <w:r w:rsidRPr="0075132E">
        <w:rPr>
          <w:rFonts w:ascii="Liberation Serif" w:hAnsi="Liberation Serif"/>
          <w:b/>
          <w:bCs/>
          <w:sz w:val="24"/>
          <w:szCs w:val="24"/>
        </w:rPr>
        <w:t>План  повышения</w:t>
      </w:r>
      <w:proofErr w:type="gramEnd"/>
      <w:r w:rsidRPr="0075132E">
        <w:rPr>
          <w:rFonts w:ascii="Liberation Serif" w:hAnsi="Liberation Serif"/>
          <w:b/>
          <w:bCs/>
          <w:sz w:val="24"/>
          <w:szCs w:val="24"/>
        </w:rPr>
        <w:t>  квалификации педагогических работников </w:t>
      </w:r>
    </w:p>
    <w:p w:rsidR="00ED7C55" w:rsidRPr="009B7B77" w:rsidRDefault="00C07E82" w:rsidP="00ED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202</w:t>
      </w:r>
      <w:r w:rsidRPr="00C07E8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-2024</w:t>
      </w:r>
      <w:r w:rsidR="00ED7C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</w:p>
    <w:p w:rsidR="00ED7C55" w:rsidRDefault="00ED7C55" w:rsidP="00ED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44C" w:rsidRPr="00B1544C" w:rsidRDefault="00B1544C" w:rsidP="00B154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B1544C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B1544C">
        <w:rPr>
          <w:rFonts w:ascii="Times New Roman" w:hAnsi="Times New Roman" w:cs="Times New Roman"/>
          <w:b/>
          <w:sz w:val="24"/>
          <w:szCs w:val="24"/>
        </w:rPr>
        <w:t>валификация</w:t>
      </w:r>
      <w:proofErr w:type="spellEnd"/>
      <w:r w:rsidRPr="008069DA">
        <w:rPr>
          <w:rFonts w:ascii="Times New Roman" w:hAnsi="Times New Roman" w:cs="Times New Roman"/>
          <w:sz w:val="24"/>
          <w:szCs w:val="24"/>
        </w:rPr>
        <w:t xml:space="preserve">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</w:t>
      </w:r>
    </w:p>
    <w:p w:rsidR="00ED7C55" w:rsidRPr="00ED7C55" w:rsidRDefault="00B1544C" w:rsidP="00B1544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D7C55" w:rsidRPr="00ED7C55">
        <w:rPr>
          <w:rFonts w:ascii="Times New Roman" w:hAnsi="Times New Roman" w:cs="Times New Roman"/>
          <w:b/>
          <w:sz w:val="24"/>
          <w:szCs w:val="24"/>
        </w:rPr>
        <w:t>Цель:</w:t>
      </w:r>
      <w:r w:rsidR="00ED7C55" w:rsidRPr="00ED7C55">
        <w:rPr>
          <w:rFonts w:ascii="Times New Roman" w:hAnsi="Times New Roman" w:cs="Times New Roman"/>
          <w:sz w:val="24"/>
          <w:szCs w:val="24"/>
        </w:rPr>
        <w:t xml:space="preserve"> создание условий для профессионального роста и развития педагогических работников </w:t>
      </w:r>
      <w:r w:rsidR="00ED7C55" w:rsidRPr="00ED7C5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D7C55" w:rsidRDefault="00ED7C55" w:rsidP="00B154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C55">
        <w:rPr>
          <w:rFonts w:ascii="Times New Roman" w:hAnsi="Times New Roman" w:cs="Times New Roman"/>
          <w:sz w:val="24"/>
          <w:szCs w:val="24"/>
        </w:rPr>
        <w:t xml:space="preserve">1. Развитие творческого потенциала и профессиональных компетенций педагога. </w:t>
      </w:r>
    </w:p>
    <w:p w:rsidR="00ED7C55" w:rsidRDefault="00ED7C55" w:rsidP="00B154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C55">
        <w:rPr>
          <w:rFonts w:ascii="Times New Roman" w:hAnsi="Times New Roman" w:cs="Times New Roman"/>
          <w:sz w:val="24"/>
          <w:szCs w:val="24"/>
        </w:rPr>
        <w:t xml:space="preserve">2. Выявление, обобщение и распространение опыта творчески работающих учителей. </w:t>
      </w:r>
    </w:p>
    <w:p w:rsidR="00ED7C55" w:rsidRPr="00ED7C55" w:rsidRDefault="00ED7C55" w:rsidP="00B1544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7C55">
        <w:rPr>
          <w:rFonts w:ascii="Times New Roman" w:hAnsi="Times New Roman" w:cs="Times New Roman"/>
          <w:sz w:val="24"/>
          <w:szCs w:val="24"/>
        </w:rPr>
        <w:t>3. Стимулирование и поддержка педагогических работников школы в их деятельности по повышению своего профессионального квалификационного уровня.</w:t>
      </w:r>
    </w:p>
    <w:p w:rsidR="008069DA" w:rsidRDefault="008069DA" w:rsidP="008069DA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069DA" w:rsidRPr="00B1544C" w:rsidRDefault="008069DA" w:rsidP="008069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544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1544C" w:rsidRPr="00B1544C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B1544C">
        <w:rPr>
          <w:rFonts w:ascii="Times New Roman" w:hAnsi="Times New Roman" w:cs="Times New Roman"/>
          <w:b/>
          <w:sz w:val="24"/>
          <w:szCs w:val="24"/>
        </w:rPr>
        <w:t>овышение</w:t>
      </w:r>
      <w:proofErr w:type="spellEnd"/>
      <w:r w:rsidRPr="00B1544C">
        <w:rPr>
          <w:rFonts w:ascii="Times New Roman" w:hAnsi="Times New Roman" w:cs="Times New Roman"/>
          <w:b/>
          <w:sz w:val="24"/>
          <w:szCs w:val="24"/>
        </w:rPr>
        <w:t xml:space="preserve"> квалификации педагогов</w:t>
      </w:r>
      <w:r w:rsidRPr="00B1544C">
        <w:rPr>
          <w:rFonts w:ascii="Times New Roman" w:hAnsi="Times New Roman" w:cs="Times New Roman"/>
          <w:sz w:val="24"/>
          <w:szCs w:val="24"/>
        </w:rPr>
        <w:t xml:space="preserve">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</w:t>
      </w:r>
    </w:p>
    <w:p w:rsidR="00B1544C" w:rsidRPr="00B1544C" w:rsidRDefault="00B1544C" w:rsidP="00B154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1544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proofErr w:type="spellStart"/>
      <w:r w:rsidR="008069DA" w:rsidRPr="00B1544C">
        <w:rPr>
          <w:rFonts w:ascii="Times New Roman" w:hAnsi="Times New Roman" w:cs="Times New Roman"/>
          <w:b/>
          <w:sz w:val="24"/>
          <w:szCs w:val="24"/>
        </w:rPr>
        <w:t>рганизация</w:t>
      </w:r>
      <w:proofErr w:type="spellEnd"/>
      <w:r w:rsidR="008069DA" w:rsidRPr="00B1544C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педагог</w:t>
      </w:r>
      <w:r w:rsidR="008069DA" w:rsidRPr="00B1544C">
        <w:rPr>
          <w:rFonts w:ascii="Times New Roman" w:hAnsi="Times New Roman" w:cs="Times New Roman"/>
          <w:sz w:val="24"/>
          <w:szCs w:val="24"/>
        </w:rPr>
        <w:t xml:space="preserve">ов – организация, реализующая образовательные программы курсов повышения квалификации педагогов в системе непрерывного образования; 6) </w:t>
      </w:r>
      <w:proofErr w:type="spellStart"/>
      <w:r w:rsidR="008069DA" w:rsidRPr="00B1544C">
        <w:rPr>
          <w:rFonts w:ascii="Times New Roman" w:hAnsi="Times New Roman" w:cs="Times New Roman"/>
          <w:sz w:val="24"/>
          <w:szCs w:val="24"/>
        </w:rPr>
        <w:t>посткурсовое</w:t>
      </w:r>
      <w:proofErr w:type="spellEnd"/>
      <w:r w:rsidR="008069DA" w:rsidRPr="00B1544C">
        <w:rPr>
          <w:rFonts w:ascii="Times New Roman" w:hAnsi="Times New Roman" w:cs="Times New Roman"/>
          <w:sz w:val="24"/>
          <w:szCs w:val="24"/>
        </w:rPr>
        <w:t xml:space="preserve">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</w:t>
      </w:r>
      <w:proofErr w:type="spellStart"/>
      <w:r w:rsidR="008069DA" w:rsidRPr="00B1544C">
        <w:rPr>
          <w:rFonts w:ascii="Times New Roman" w:hAnsi="Times New Roman" w:cs="Times New Roman"/>
          <w:sz w:val="24"/>
          <w:szCs w:val="24"/>
        </w:rPr>
        <w:t>посткурсовой</w:t>
      </w:r>
      <w:proofErr w:type="spellEnd"/>
      <w:r w:rsidR="008069DA" w:rsidRPr="00B1544C">
        <w:rPr>
          <w:rFonts w:ascii="Times New Roman" w:hAnsi="Times New Roman" w:cs="Times New Roman"/>
          <w:sz w:val="24"/>
          <w:szCs w:val="24"/>
        </w:rPr>
        <w:t xml:space="preserve"> деятельности и оказания методической, консультационной помощи; 7) сертификат – документ, выдаваемый слушателям, успешно прошедшим итоговое оценивание в соответствии с образовательной программой курсов повышения квалификации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69DA" w:rsidRPr="00B1544C" w:rsidRDefault="00B1544C" w:rsidP="00B1544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069DA" w:rsidRPr="00B1544C">
        <w:rPr>
          <w:rFonts w:ascii="Times New Roman" w:hAnsi="Times New Roman" w:cs="Times New Roman"/>
          <w:sz w:val="24"/>
          <w:szCs w:val="24"/>
        </w:rPr>
        <w:t xml:space="preserve">Правила организации и проведения курсов повышения квалификации педагогов, (далее – Правила) разработаны в соответствии с подпунктом 38-1) статьи 5 Закона Республики Казахстан «Об образовании» и определяют порядок организации, проведения курсов повышения квалификации, а также порядок организации, проведения </w:t>
      </w:r>
      <w:proofErr w:type="spellStart"/>
      <w:r w:rsidR="008069DA" w:rsidRPr="00B1544C">
        <w:rPr>
          <w:rFonts w:ascii="Times New Roman" w:hAnsi="Times New Roman" w:cs="Times New Roman"/>
          <w:sz w:val="24"/>
          <w:szCs w:val="24"/>
        </w:rPr>
        <w:t>посткурсового</w:t>
      </w:r>
      <w:proofErr w:type="spellEnd"/>
      <w:r w:rsidR="008069DA" w:rsidRPr="00B1544C">
        <w:rPr>
          <w:rFonts w:ascii="Times New Roman" w:hAnsi="Times New Roman" w:cs="Times New Roman"/>
          <w:sz w:val="24"/>
          <w:szCs w:val="24"/>
        </w:rPr>
        <w:t xml:space="preserve"> сопро</w:t>
      </w:r>
      <w:r w:rsidRPr="00B1544C">
        <w:rPr>
          <w:rFonts w:ascii="Times New Roman" w:hAnsi="Times New Roman" w:cs="Times New Roman"/>
          <w:sz w:val="24"/>
          <w:szCs w:val="24"/>
        </w:rPr>
        <w:t>вождения деятельности педагогов</w:t>
      </w:r>
      <w:r w:rsidRPr="00B1544C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8069DA" w:rsidRPr="00B1544C">
        <w:rPr>
          <w:rFonts w:ascii="Times New Roman" w:hAnsi="Times New Roman" w:cs="Times New Roman"/>
          <w:sz w:val="24"/>
          <w:szCs w:val="24"/>
        </w:rPr>
        <w:t>Утверждены</w:t>
      </w:r>
      <w:r w:rsidRPr="00B1544C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069DA" w:rsidRPr="00B1544C">
        <w:rPr>
          <w:rFonts w:ascii="Times New Roman" w:hAnsi="Times New Roman" w:cs="Times New Roman"/>
          <w:sz w:val="24"/>
          <w:szCs w:val="24"/>
        </w:rPr>
        <w:t xml:space="preserve"> приказом Министра образования и науки Республики Казахстан от 28 января 2016 года № 95 «Правила организации и проведения курсов повышения квалификации педагогов, а также </w:t>
      </w:r>
      <w:proofErr w:type="spellStart"/>
      <w:r w:rsidR="008069DA" w:rsidRPr="00B1544C">
        <w:rPr>
          <w:rFonts w:ascii="Times New Roman" w:hAnsi="Times New Roman" w:cs="Times New Roman"/>
          <w:sz w:val="24"/>
          <w:szCs w:val="24"/>
        </w:rPr>
        <w:t>посткурсового</w:t>
      </w:r>
      <w:proofErr w:type="spellEnd"/>
      <w:r w:rsidR="008069DA" w:rsidRPr="00B1544C">
        <w:rPr>
          <w:rFonts w:ascii="Times New Roman" w:hAnsi="Times New Roman" w:cs="Times New Roman"/>
          <w:sz w:val="24"/>
          <w:szCs w:val="24"/>
        </w:rPr>
        <w:t xml:space="preserve"> сопровождения деятельности педагога» (</w:t>
      </w:r>
      <w:r w:rsidRPr="00B1544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 внесением изменений и дополнений</w:t>
      </w:r>
      <w:r w:rsidRPr="00B1544C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8069DA" w:rsidRPr="00B1544C">
        <w:rPr>
          <w:rFonts w:ascii="Times New Roman" w:hAnsi="Times New Roman" w:cs="Times New Roman"/>
          <w:sz w:val="24"/>
          <w:szCs w:val="24"/>
        </w:rPr>
        <w:t>Министра просвещения Республики Казахстан от 3 октября 2022 года № 415</w:t>
      </w:r>
      <w:r w:rsidRPr="00B1544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1544C" w:rsidRDefault="00B1544C" w:rsidP="00B1544C">
      <w:pPr>
        <w:pStyle w:val="Default"/>
      </w:pPr>
    </w:p>
    <w:p w:rsidR="00B1544C" w:rsidRPr="00B1544C" w:rsidRDefault="00B1544C" w:rsidP="00B1544C">
      <w:pPr>
        <w:pStyle w:val="Default"/>
        <w:rPr>
          <w:b/>
        </w:rPr>
      </w:pPr>
      <w:r w:rsidRPr="00B1544C">
        <w:rPr>
          <w:b/>
        </w:rPr>
        <w:t xml:space="preserve">Курсы организуются: </w:t>
      </w:r>
    </w:p>
    <w:p w:rsidR="00B1544C" w:rsidRDefault="00B1544C" w:rsidP="00B1544C">
      <w:pPr>
        <w:pStyle w:val="Default"/>
        <w:jc w:val="both"/>
      </w:pPr>
      <w:r>
        <w:t xml:space="preserve">1) без отрыва от трудовой деятельности (в том числе со способом дистанционного обучения); </w:t>
      </w:r>
    </w:p>
    <w:p w:rsidR="00B1544C" w:rsidRDefault="00B1544C" w:rsidP="00B1544C">
      <w:pPr>
        <w:pStyle w:val="Default"/>
        <w:jc w:val="both"/>
      </w:pPr>
      <w:r>
        <w:t xml:space="preserve">2) с отрывом от трудовой деятельности с сохранением заработной платы (в том числе со способом дистанционного обучения); </w:t>
      </w:r>
    </w:p>
    <w:p w:rsidR="00B1544C" w:rsidRDefault="00B1544C" w:rsidP="00B1544C">
      <w:pPr>
        <w:pStyle w:val="Default"/>
        <w:jc w:val="both"/>
        <w:rPr>
          <w:b/>
          <w:bCs/>
        </w:rPr>
      </w:pPr>
      <w:r>
        <w:t>3)  в комбинированной (очной с применением дистанционного обучения)</w:t>
      </w:r>
    </w:p>
    <w:p w:rsidR="00B1544C" w:rsidRDefault="00B1544C" w:rsidP="00B1544C">
      <w:pPr>
        <w:pStyle w:val="Default"/>
        <w:jc w:val="center"/>
        <w:rPr>
          <w:b/>
          <w:bCs/>
        </w:rPr>
      </w:pPr>
    </w:p>
    <w:p w:rsidR="00B1544C" w:rsidRDefault="00B1544C" w:rsidP="00B1544C">
      <w:pPr>
        <w:pStyle w:val="Default"/>
      </w:pPr>
      <w:r>
        <w:t xml:space="preserve">Продолжительность Курсов: </w:t>
      </w:r>
    </w:p>
    <w:p w:rsidR="00B1544C" w:rsidRDefault="00B1544C" w:rsidP="00B1544C">
      <w:pPr>
        <w:pStyle w:val="Default"/>
      </w:pPr>
      <w:r>
        <w:t xml:space="preserve">1) краткосрочные Курсы – от 36 до 108 академических часов; </w:t>
      </w:r>
    </w:p>
    <w:p w:rsidR="00B1544C" w:rsidRDefault="00B1544C" w:rsidP="00B1544C">
      <w:pPr>
        <w:pStyle w:val="Default"/>
      </w:pPr>
      <w:r>
        <w:t xml:space="preserve">2) длительные Курсы – более </w:t>
      </w:r>
      <w:bookmarkStart w:id="0" w:name="_GoBack"/>
      <w:bookmarkEnd w:id="0"/>
      <w:r>
        <w:t xml:space="preserve">108 академических часов; </w:t>
      </w:r>
    </w:p>
    <w:p w:rsidR="00B1544C" w:rsidRDefault="00B1544C" w:rsidP="00B1544C">
      <w:pPr>
        <w:pStyle w:val="Default"/>
        <w:rPr>
          <w:b/>
          <w:bCs/>
        </w:rPr>
      </w:pPr>
      <w:r>
        <w:t>При поэтапной организации курсов повышения квалификации педагоги проходят обучение ежегодно</w:t>
      </w:r>
    </w:p>
    <w:p w:rsidR="00ED7C55" w:rsidRPr="00ED7C55" w:rsidRDefault="00ED7C55" w:rsidP="00B1544C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Направления работы: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1. </w:t>
      </w:r>
      <w:r w:rsidRPr="008D4F5E">
        <w:rPr>
          <w:b/>
          <w:bCs/>
        </w:rPr>
        <w:t xml:space="preserve">Поддержка, стимулирование и повышение статуса педагогических работников: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обеспечение нормативной, правовой системы стимулирующего характера педагогическим работникам;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аттестация педагогических кадров на квалификационные категории, представление и награждение </w:t>
      </w:r>
      <w:r>
        <w:t>работников школы</w:t>
      </w:r>
      <w:r w:rsidRPr="008D4F5E">
        <w:t xml:space="preserve">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прохождение повышения квалификации педагогическим работником не менее чем один раз в пять лет;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создание условий для прохождения курсов повышения квалификации. </w:t>
      </w:r>
    </w:p>
    <w:p w:rsidR="00ED7C55" w:rsidRDefault="00ED7C55" w:rsidP="00ED7C55">
      <w:pPr>
        <w:pStyle w:val="Default"/>
        <w:jc w:val="both"/>
        <w:rPr>
          <w:b/>
          <w:bCs/>
        </w:rPr>
      </w:pPr>
      <w:r w:rsidRPr="008D4F5E">
        <w:t xml:space="preserve">2. </w:t>
      </w:r>
      <w:r w:rsidRPr="008D4F5E">
        <w:rPr>
          <w:b/>
          <w:bCs/>
        </w:rPr>
        <w:t xml:space="preserve">Подготовка педагогических кадров, развитие профессиональной культуры и компетенции работников </w:t>
      </w:r>
      <w:r>
        <w:rPr>
          <w:b/>
          <w:bCs/>
        </w:rPr>
        <w:t>школы</w:t>
      </w:r>
      <w:r w:rsidRPr="008D4F5E">
        <w:rPr>
          <w:b/>
          <w:bCs/>
        </w:rPr>
        <w:t>:</w:t>
      </w:r>
    </w:p>
    <w:p w:rsidR="00ED7C55" w:rsidRDefault="00ED7C55" w:rsidP="00ED7C55">
      <w:pPr>
        <w:pStyle w:val="Default"/>
        <w:jc w:val="both"/>
        <w:rPr>
          <w:bCs/>
        </w:rPr>
      </w:pPr>
      <w:r w:rsidRPr="008D4F5E">
        <w:rPr>
          <w:bCs/>
        </w:rPr>
        <w:t xml:space="preserve">- составление </w:t>
      </w:r>
      <w:r>
        <w:rPr>
          <w:bCs/>
        </w:rPr>
        <w:t>перспективного плана потребности в педагогических кадрах и формирование на его основе заказа на подготовку педагогических кадров;</w:t>
      </w:r>
    </w:p>
    <w:p w:rsidR="00ED7C55" w:rsidRPr="008D4F5E" w:rsidRDefault="00ED7C55" w:rsidP="00ED7C55">
      <w:pPr>
        <w:pStyle w:val="Default"/>
        <w:jc w:val="both"/>
        <w:rPr>
          <w:bCs/>
        </w:rPr>
      </w:pPr>
      <w:r>
        <w:rPr>
          <w:bCs/>
        </w:rPr>
        <w:t>- организация постоянного мониторинга состояния кадрового обеспечения;</w:t>
      </w:r>
    </w:p>
    <w:p w:rsidR="00ED7C55" w:rsidRPr="008D4F5E" w:rsidRDefault="00ED7C55" w:rsidP="00ED7C55">
      <w:pPr>
        <w:pStyle w:val="Default"/>
        <w:jc w:val="both"/>
      </w:pPr>
      <w:r>
        <w:t xml:space="preserve">- </w:t>
      </w:r>
      <w:r w:rsidRPr="008D4F5E">
        <w:t xml:space="preserve">расширение образовательного пространства и создание за счет этого необходимых условий для включения педагогов </w:t>
      </w:r>
      <w:r>
        <w:t>школы</w:t>
      </w:r>
      <w:r w:rsidRPr="008D4F5E">
        <w:t xml:space="preserve"> в образовательное пространство </w:t>
      </w:r>
      <w:r>
        <w:t>улуса, республики и России</w:t>
      </w:r>
      <w:r w:rsidRPr="008D4F5E">
        <w:t xml:space="preserve">; </w:t>
      </w:r>
    </w:p>
    <w:p w:rsidR="00ED7C55" w:rsidRPr="008D4F5E" w:rsidRDefault="00ED7C55" w:rsidP="00ED7C55">
      <w:pPr>
        <w:pStyle w:val="Default"/>
        <w:jc w:val="both"/>
      </w:pPr>
      <w:r w:rsidRPr="008D4F5E">
        <w:t>- интенсификация подготовки специалистов с высшим педагогическим образованием,</w:t>
      </w:r>
      <w:r>
        <w:t xml:space="preserve"> педагогов</w:t>
      </w:r>
      <w:r w:rsidRPr="008D4F5E">
        <w:t xml:space="preserve"> с высшей и первой квалификационными категориями.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3. </w:t>
      </w:r>
      <w:r w:rsidRPr="008D4F5E">
        <w:rPr>
          <w:b/>
          <w:bCs/>
        </w:rPr>
        <w:t xml:space="preserve">Совершенствование системы переподготовки и повышения квалификации педагогических кадров: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организация научно-методического сопровождения развития кадрового потенциала;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теоретическая подготовка педагогических работников к инновационным преобразованиям в области образования;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развитие системы информационно-методической поддержки повышения квалификации, переподготовки педагогических кадров; </w:t>
      </w:r>
    </w:p>
    <w:p w:rsidR="00ED7C55" w:rsidRPr="008D4F5E" w:rsidRDefault="00ED7C55" w:rsidP="00ED7C55">
      <w:pPr>
        <w:pStyle w:val="Default"/>
        <w:jc w:val="both"/>
      </w:pPr>
      <w:r w:rsidRPr="008D4F5E">
        <w:t>- совершенствование форм методического сопровождения, адаптации и становления мол</w:t>
      </w:r>
      <w:r>
        <w:t xml:space="preserve">одых специалистов: </w:t>
      </w:r>
      <w:r w:rsidRPr="008D4F5E">
        <w:t>курсы повышения квалифи</w:t>
      </w:r>
      <w:r>
        <w:t xml:space="preserve">кации, консультации наставников </w:t>
      </w:r>
      <w:proofErr w:type="gramStart"/>
      <w:r>
        <w:t>и  опытных</w:t>
      </w:r>
      <w:proofErr w:type="gramEnd"/>
      <w:r>
        <w:t xml:space="preserve"> педагогов, участие в Ш</w:t>
      </w:r>
      <w:r w:rsidRPr="008D4F5E">
        <w:t xml:space="preserve">коле молодого учителя;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4. </w:t>
      </w:r>
      <w:r w:rsidRPr="008D4F5E">
        <w:rPr>
          <w:b/>
          <w:bCs/>
        </w:rPr>
        <w:t>Обновление структуры и содержа</w:t>
      </w:r>
      <w:r>
        <w:rPr>
          <w:b/>
          <w:bCs/>
        </w:rPr>
        <w:t>ния методической работы школы</w:t>
      </w:r>
      <w:r w:rsidRPr="008D4F5E">
        <w:rPr>
          <w:b/>
          <w:bCs/>
        </w:rPr>
        <w:t xml:space="preserve"> с учетом основных направлений модернизации системы образования: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интеграция достижений педагогической науки и образовательной практики в целях совершенствования учебно-воспитательного процесса и повышения профессиональной компетенции педагогов; </w:t>
      </w:r>
    </w:p>
    <w:p w:rsidR="00ED7C55" w:rsidRDefault="00ED7C55" w:rsidP="00ED7C55">
      <w:pPr>
        <w:pStyle w:val="Default"/>
        <w:jc w:val="both"/>
      </w:pPr>
      <w:r w:rsidRPr="008D4F5E">
        <w:t>- практико-ориентированная подготовка педагогических работников к инновационным преобразованиям;</w:t>
      </w:r>
    </w:p>
    <w:p w:rsidR="00ED7C55" w:rsidRDefault="00ED7C55" w:rsidP="00ED7C55">
      <w:pPr>
        <w:pStyle w:val="Default"/>
        <w:jc w:val="both"/>
      </w:pPr>
      <w:r>
        <w:t>- содействие росту педагогического потенциала и творчества, поддержка конкурсного движения педагогов;</w:t>
      </w:r>
    </w:p>
    <w:p w:rsidR="00ED7C55" w:rsidRPr="008D4F5E" w:rsidRDefault="00ED7C55" w:rsidP="00ED7C55">
      <w:pPr>
        <w:pStyle w:val="Default"/>
        <w:jc w:val="both"/>
      </w:pPr>
      <w:r>
        <w:t xml:space="preserve">- совершенствование </w:t>
      </w:r>
      <w:r w:rsidRPr="008D4F5E">
        <w:t xml:space="preserve">форм методической работы с педагогическим коллективом;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распространение передового педагогического опыта и инновационной практики;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освоение современных педагогических и воспитательных технологий (информационно-коммуникационных, исследовательских, проектных и т. д.); </w:t>
      </w:r>
    </w:p>
    <w:p w:rsidR="00ED7C55" w:rsidRPr="008D4F5E" w:rsidRDefault="00ED7C55" w:rsidP="00ED7C55">
      <w:pPr>
        <w:pStyle w:val="Default"/>
        <w:jc w:val="both"/>
      </w:pPr>
      <w:r>
        <w:t xml:space="preserve">- овладение основами </w:t>
      </w:r>
      <w:r w:rsidRPr="008D4F5E">
        <w:t xml:space="preserve">анализа </w:t>
      </w:r>
      <w:r>
        <w:t xml:space="preserve">и самоанализа </w:t>
      </w:r>
      <w:r w:rsidRPr="008D4F5E">
        <w:t>собственног</w:t>
      </w:r>
      <w:r>
        <w:t>о педагогического труда педагогами школы</w:t>
      </w:r>
      <w:r w:rsidRPr="008D4F5E">
        <w:t xml:space="preserve">.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5. </w:t>
      </w:r>
      <w:r w:rsidRPr="008D4F5E">
        <w:rPr>
          <w:b/>
          <w:bCs/>
        </w:rPr>
        <w:t xml:space="preserve">Создание модели личности педагога: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освоение педагогами вопросов философии образования, механизмов реализации национального проекта и второго этапа модернизации образования: стандартов и критериев нового качества образования, сущности </w:t>
      </w:r>
      <w:proofErr w:type="spellStart"/>
      <w:r w:rsidRPr="008D4F5E">
        <w:t>компетентностного</w:t>
      </w:r>
      <w:proofErr w:type="spellEnd"/>
      <w:r w:rsidRPr="008D4F5E">
        <w:t xml:space="preserve"> подхода в образовании;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овладение всеми педагогами информационно - коммуникационными технологиями на функциональном уровне; </w:t>
      </w:r>
    </w:p>
    <w:p w:rsidR="00ED7C55" w:rsidRPr="008D4F5E" w:rsidRDefault="00ED7C55" w:rsidP="00ED7C55">
      <w:pPr>
        <w:pStyle w:val="Default"/>
        <w:jc w:val="both"/>
      </w:pPr>
      <w:r w:rsidRPr="008D4F5E">
        <w:t>- форми</w:t>
      </w:r>
      <w:r>
        <w:t>рование профессиональных позиций</w:t>
      </w:r>
      <w:r w:rsidRPr="008D4F5E">
        <w:t xml:space="preserve"> и ключевых педагогических компетенций, как ведущего качества становления Учителя в личностном и профессиональном плане; </w:t>
      </w:r>
    </w:p>
    <w:p w:rsidR="00ED7C55" w:rsidRPr="008D4F5E" w:rsidRDefault="00ED7C55" w:rsidP="00ED7C55">
      <w:pPr>
        <w:pStyle w:val="Default"/>
        <w:jc w:val="both"/>
      </w:pPr>
      <w:r w:rsidRPr="008D4F5E">
        <w:t>- создание и пополнение портфолио профессионально-личностных достижений учите</w:t>
      </w:r>
      <w:r>
        <w:t>ля в научно-методической работе.</w:t>
      </w:r>
      <w:r w:rsidRPr="008D4F5E">
        <w:t xml:space="preserve"> </w:t>
      </w:r>
    </w:p>
    <w:p w:rsidR="00ED7C55" w:rsidRDefault="00ED7C55" w:rsidP="00ED7C55">
      <w:pPr>
        <w:pStyle w:val="Default"/>
        <w:jc w:val="both"/>
      </w:pPr>
    </w:p>
    <w:p w:rsidR="00B1544C" w:rsidRDefault="00B1544C" w:rsidP="00ED7C55">
      <w:pPr>
        <w:pStyle w:val="Default"/>
        <w:jc w:val="center"/>
        <w:rPr>
          <w:b/>
          <w:bCs/>
        </w:rPr>
      </w:pPr>
    </w:p>
    <w:p w:rsidR="00ED7C55" w:rsidRDefault="00ED7C55" w:rsidP="00ED7C55">
      <w:pPr>
        <w:pStyle w:val="Default"/>
        <w:jc w:val="center"/>
        <w:rPr>
          <w:b/>
          <w:bCs/>
        </w:rPr>
      </w:pPr>
      <w:proofErr w:type="spellStart"/>
      <w:r w:rsidRPr="005C41A6">
        <w:rPr>
          <w:b/>
          <w:bCs/>
        </w:rPr>
        <w:lastRenderedPageBreak/>
        <w:t>Профессиограмма</w:t>
      </w:r>
      <w:proofErr w:type="spellEnd"/>
      <w:r w:rsidRPr="005C41A6">
        <w:rPr>
          <w:b/>
          <w:bCs/>
        </w:rPr>
        <w:t xml:space="preserve"> педагога школы</w:t>
      </w:r>
    </w:p>
    <w:p w:rsidR="00ED7C55" w:rsidRPr="005C41A6" w:rsidRDefault="00ED7C55" w:rsidP="00ED7C55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1969"/>
        <w:gridCol w:w="1543"/>
        <w:gridCol w:w="771"/>
        <w:gridCol w:w="3230"/>
      </w:tblGrid>
      <w:tr w:rsidR="00ED7C55" w:rsidRPr="008D4F5E" w:rsidTr="00ED7C55">
        <w:trPr>
          <w:trHeight w:val="435"/>
        </w:trPr>
        <w:tc>
          <w:tcPr>
            <w:tcW w:w="2660" w:type="dxa"/>
            <w:gridSpan w:val="2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Функции педагога</w:t>
            </w:r>
          </w:p>
        </w:tc>
        <w:tc>
          <w:tcPr>
            <w:tcW w:w="3512" w:type="dxa"/>
            <w:gridSpan w:val="2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Результаты труда педагога</w:t>
            </w:r>
          </w:p>
        </w:tc>
        <w:tc>
          <w:tcPr>
            <w:tcW w:w="4001" w:type="dxa"/>
            <w:gridSpan w:val="2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Качества педагога</w:t>
            </w:r>
          </w:p>
        </w:tc>
      </w:tr>
      <w:tr w:rsidR="00ED7C55" w:rsidRPr="008D4F5E" w:rsidTr="00ED7C55">
        <w:trPr>
          <w:trHeight w:val="435"/>
        </w:trPr>
        <w:tc>
          <w:tcPr>
            <w:tcW w:w="4629" w:type="dxa"/>
            <w:gridSpan w:val="3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профессионально важные</w:t>
            </w:r>
          </w:p>
        </w:tc>
        <w:tc>
          <w:tcPr>
            <w:tcW w:w="5544" w:type="dxa"/>
            <w:gridSpan w:val="3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индивидуально-личностные</w:t>
            </w:r>
          </w:p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характеристики</w:t>
            </w:r>
          </w:p>
        </w:tc>
      </w:tr>
      <w:tr w:rsidR="00ED7C55" w:rsidRPr="008D4F5E" w:rsidTr="00ED7C55">
        <w:trPr>
          <w:trHeight w:val="1068"/>
        </w:trPr>
        <w:tc>
          <w:tcPr>
            <w:tcW w:w="1951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образовательная </w:t>
            </w:r>
          </w:p>
        </w:tc>
        <w:tc>
          <w:tcPr>
            <w:tcW w:w="2678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достижение высоких результатов в обучении учащихся, соответствующих новым стандартам и критериям качества образования </w:t>
            </w:r>
          </w:p>
        </w:tc>
        <w:tc>
          <w:tcPr>
            <w:tcW w:w="2314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компетентный профессионал, </w:t>
            </w:r>
          </w:p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непосредственный организатор учебно-воспитательного процесса </w:t>
            </w:r>
          </w:p>
        </w:tc>
        <w:tc>
          <w:tcPr>
            <w:tcW w:w="3230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компетентность, ответственность, коммуникабельность, </w:t>
            </w:r>
          </w:p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целеустремленность </w:t>
            </w:r>
          </w:p>
        </w:tc>
      </w:tr>
      <w:tr w:rsidR="00ED7C55" w:rsidRPr="008D4F5E" w:rsidTr="00ED7C55">
        <w:trPr>
          <w:trHeight w:val="1015"/>
        </w:trPr>
        <w:tc>
          <w:tcPr>
            <w:tcW w:w="1951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воспитательная </w:t>
            </w:r>
          </w:p>
        </w:tc>
        <w:tc>
          <w:tcPr>
            <w:tcW w:w="2678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успешная социализация личности учащихся </w:t>
            </w:r>
          </w:p>
        </w:tc>
        <w:tc>
          <w:tcPr>
            <w:tcW w:w="2314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умелый, внимательный наставник и помощник в развитии позитивной активности личности </w:t>
            </w:r>
          </w:p>
        </w:tc>
        <w:tc>
          <w:tcPr>
            <w:tcW w:w="3230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толерантность, психологическая близость к учащимся, способность к нестандартным действиям </w:t>
            </w:r>
          </w:p>
        </w:tc>
      </w:tr>
      <w:tr w:rsidR="00ED7C55" w:rsidRPr="008D4F5E" w:rsidTr="00ED7C55">
        <w:trPr>
          <w:trHeight w:val="895"/>
        </w:trPr>
        <w:tc>
          <w:tcPr>
            <w:tcW w:w="1951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развивающая </w:t>
            </w:r>
          </w:p>
        </w:tc>
        <w:tc>
          <w:tcPr>
            <w:tcW w:w="2678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формирование конкурентоспособной личности </w:t>
            </w:r>
          </w:p>
        </w:tc>
        <w:tc>
          <w:tcPr>
            <w:tcW w:w="2314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субъект формирования культуры и жизненных стратегий личности учащихся </w:t>
            </w:r>
          </w:p>
        </w:tc>
        <w:tc>
          <w:tcPr>
            <w:tcW w:w="3230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способность к рефлексивной деятельности, устойчивая направленность на самореализацию </w:t>
            </w:r>
          </w:p>
        </w:tc>
      </w:tr>
    </w:tbl>
    <w:p w:rsidR="00ED7C55" w:rsidRDefault="00ED7C55" w:rsidP="00B1544C">
      <w:pPr>
        <w:shd w:val="clear" w:color="auto" w:fill="FFFFFF"/>
        <w:spacing w:after="0" w:line="240" w:lineRule="auto"/>
        <w:ind w:right="141"/>
        <w:rPr>
          <w:rFonts w:ascii="Liberation Serif" w:hAnsi="Liberation Serif"/>
          <w:b/>
          <w:bCs/>
          <w:sz w:val="24"/>
          <w:szCs w:val="24"/>
          <w:lang w:val="kk-KZ"/>
        </w:rPr>
      </w:pPr>
    </w:p>
    <w:p w:rsidR="00ED7C55" w:rsidRPr="00ED7C55" w:rsidRDefault="00ED7C55" w:rsidP="00ED7C55">
      <w:pPr>
        <w:shd w:val="clear" w:color="auto" w:fill="FFFFFF"/>
        <w:spacing w:after="0" w:line="240" w:lineRule="auto"/>
        <w:ind w:right="141"/>
        <w:jc w:val="center"/>
        <w:rPr>
          <w:rFonts w:ascii="Liberation Serif" w:hAnsi="Liberation Serif"/>
          <w:b/>
          <w:bCs/>
          <w:sz w:val="24"/>
          <w:szCs w:val="24"/>
          <w:lang w:val="kk-KZ"/>
        </w:rPr>
      </w:pPr>
      <w:proofErr w:type="gramStart"/>
      <w:r w:rsidRPr="0075132E">
        <w:rPr>
          <w:rFonts w:ascii="Liberation Serif" w:hAnsi="Liberation Serif"/>
          <w:b/>
          <w:bCs/>
          <w:sz w:val="24"/>
          <w:szCs w:val="24"/>
        </w:rPr>
        <w:t>План  </w:t>
      </w:r>
      <w:r>
        <w:rPr>
          <w:rFonts w:ascii="Liberation Serif" w:hAnsi="Liberation Serif"/>
          <w:b/>
          <w:bCs/>
          <w:sz w:val="24"/>
          <w:szCs w:val="24"/>
          <w:lang w:val="kk-KZ"/>
        </w:rPr>
        <w:t>ПК</w:t>
      </w:r>
      <w:proofErr w:type="gramEnd"/>
      <w:r w:rsidRPr="0075132E">
        <w:rPr>
          <w:rFonts w:ascii="Liberation Serif" w:hAnsi="Liberation Serif"/>
          <w:b/>
          <w:bCs/>
          <w:sz w:val="24"/>
          <w:szCs w:val="24"/>
        </w:rPr>
        <w:t xml:space="preserve"> педагогических работников 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680"/>
        <w:gridCol w:w="3118"/>
      </w:tblGrid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C55" w:rsidRPr="00ED7C55" w:rsidRDefault="00ED7C55" w:rsidP="00ED7C5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7C55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C55" w:rsidRPr="00ED7C55" w:rsidRDefault="00ED7C55" w:rsidP="00ED7C5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7C55">
              <w:rPr>
                <w:rFonts w:ascii="Liberation Serif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C55" w:rsidRPr="00ED7C55" w:rsidRDefault="00ED7C55" w:rsidP="00ED7C5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7C55">
              <w:rPr>
                <w:rFonts w:ascii="Liberation Serif" w:hAnsi="Liberation Serif"/>
                <w:b/>
                <w:sz w:val="24"/>
                <w:szCs w:val="24"/>
              </w:rPr>
              <w:t>Ответственные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Создание и введение в деятельность школы программы повышения </w:t>
            </w: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t>квалификации  педагогических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работников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 Заместители директора по УВР </w:t>
            </w:r>
          </w:p>
        </w:tc>
      </w:tr>
      <w:tr w:rsidR="00ED7C55" w:rsidRPr="0075132E" w:rsidTr="00355BE8">
        <w:trPr>
          <w:trHeight w:val="1014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Выявление уровня профессиональной компетентности и методической подготовки учителей через 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 учителей).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F935A2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по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УВР, ПР</w:t>
            </w:r>
          </w:p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D7C55" w:rsidRPr="0075132E" w:rsidTr="00355BE8">
        <w:trPr>
          <w:trHeight w:val="461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Повышение квалификации и переподготовка кадров через различные формы обучения: </w:t>
            </w:r>
            <w:r w:rsidRPr="0075132E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очные; очно - заочные; заочные; дистанционные (по графику курсов повышения квалификации)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F935A2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по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УР</w:t>
            </w:r>
          </w:p>
        </w:tc>
      </w:tr>
      <w:tr w:rsidR="00ED7C55" w:rsidRPr="0075132E" w:rsidTr="00355BE8">
        <w:trPr>
          <w:trHeight w:val="461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Составить перспективный план – график курсов повышения квалификации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F935A2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УР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5</w:t>
            </w:r>
            <w:r w:rsidR="00ED7C55"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Развитие и совершенствование сложившейся модели методической службы школы, направленной на повышение педагогической компетентности учителя.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Заместители директора по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УР</w:t>
            </w:r>
          </w:p>
          <w:p w:rsidR="00ED7C55" w:rsidRPr="0075132E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6</w:t>
            </w:r>
            <w:r w:rsidR="00ED7C55"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Создание </w:t>
            </w: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t>банка  данных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эффективности взаимодействия «учитель-ученик» как оценки социально- профессионального результата деятельности учителя.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Default="00F935A2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Liberation Serif" w:hAnsi="Liberation Serif"/>
                <w:sz w:val="24"/>
                <w:szCs w:val="24"/>
                <w:lang w:val="kk-KZ"/>
              </w:rPr>
              <w:t>УР</w:t>
            </w:r>
          </w:p>
          <w:p w:rsidR="00ED7C55" w:rsidRPr="0075132E" w:rsidRDefault="00F935A2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7</w:t>
            </w:r>
            <w:r w:rsidR="00ED7C55"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Формирование творческих групп учителей, сориентированных на работу по следующим </w:t>
            </w: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t>направлениям  (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планирование их 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lastRenderedPageBreak/>
              <w:t>деятельности):</w:t>
            </w:r>
          </w:p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-формирование профессиональной компетентности и социальной мобильности учителей-предметников;</w:t>
            </w:r>
          </w:p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-метод проектов в развитии личности учителя и формировании ключевых образовательных компетентностей;</w:t>
            </w:r>
          </w:p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-интеграция урочной и внеурочной деятельности в достижении нового качества образования;</w:t>
            </w:r>
          </w:p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-реализация программы преемственности как условие формирования ключевых образовательных компетентностей педагога.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lastRenderedPageBreak/>
              <w:t>Творческая  группа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F935A2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Заместители директора по 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УВР, ВР,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ПР</w:t>
            </w:r>
          </w:p>
          <w:p w:rsidR="00ED7C55" w:rsidRPr="0075132E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lastRenderedPageBreak/>
              <w:t>8</w:t>
            </w:r>
            <w:r w:rsidR="00ED7C55"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Апробация новых форм и методов изучения и обобщения педагогического опыта учителя, его педагогического мастерства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Заместитель</w:t>
            </w:r>
            <w:r w:rsidR="00F935A2">
              <w:rPr>
                <w:rFonts w:ascii="Liberation Serif" w:hAnsi="Liberation Serif"/>
                <w:sz w:val="24"/>
                <w:szCs w:val="24"/>
              </w:rPr>
              <w:t xml:space="preserve"> директора по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УВР</w:t>
            </w:r>
          </w:p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Руководители методических объединений</w:t>
            </w:r>
          </w:p>
        </w:tc>
      </w:tr>
      <w:tr w:rsidR="00F935A2" w:rsidRPr="0075132E" w:rsidTr="00355BE8">
        <w:trPr>
          <w:trHeight w:val="771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9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Pr="00F935A2" w:rsidRDefault="00F935A2" w:rsidP="00F935A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Проведение целевых, проблемных, методических семинаров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Заместитель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директора по </w:t>
            </w:r>
            <w:r>
              <w:rPr>
                <w:rFonts w:ascii="Liberation Serif" w:hAnsi="Liberation Serif"/>
                <w:sz w:val="24"/>
                <w:szCs w:val="24"/>
                <w:lang w:val="kk-KZ"/>
              </w:rPr>
              <w:t>УВР</w:t>
            </w:r>
          </w:p>
          <w:p w:rsidR="00F935A2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Руководители методических объединений</w:t>
            </w:r>
          </w:p>
        </w:tc>
      </w:tr>
      <w:tr w:rsidR="00F935A2" w:rsidRPr="0075132E" w:rsidTr="00355BE8">
        <w:trPr>
          <w:trHeight w:val="1047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10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Анализ реализации целей, задач и результатов </w:t>
            </w: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t>плана  повышения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квалификации педагогических работников, проектирование деятельности педагогического коллектива школы на новом этапе развития современного образования.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935A2" w:rsidRDefault="00F935A2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Заместитель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директора по </w:t>
            </w:r>
            <w:r>
              <w:rPr>
                <w:rFonts w:ascii="Liberation Serif" w:hAnsi="Liberation Serif"/>
                <w:sz w:val="24"/>
                <w:szCs w:val="24"/>
                <w:lang w:val="kk-KZ"/>
              </w:rPr>
              <w:t>УВР</w:t>
            </w:r>
          </w:p>
          <w:p w:rsidR="00F935A2" w:rsidRPr="0075132E" w:rsidRDefault="00F935A2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F935A2" w:rsidRPr="0075132E" w:rsidTr="00355BE8">
        <w:trPr>
          <w:trHeight w:val="548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11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Обобщение и презентация опыта работы по обновлению целей, структуры содержания образования, использования новых технологий в достижении нового качества образования.</w:t>
            </w:r>
          </w:p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F935A2" w:rsidRDefault="00F935A2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Педагогические работники, </w:t>
            </w:r>
          </w:p>
          <w:p w:rsidR="00F935A2" w:rsidRPr="0075132E" w:rsidRDefault="00F935A2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администрация школы</w:t>
            </w:r>
          </w:p>
        </w:tc>
      </w:tr>
    </w:tbl>
    <w:p w:rsidR="00ED7C55" w:rsidRPr="0075132E" w:rsidRDefault="00ED7C55" w:rsidP="00ED7C55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  <w:r w:rsidRPr="0075132E">
        <w:rPr>
          <w:rFonts w:ascii="Liberation Serif" w:hAnsi="Liberation Serif"/>
          <w:sz w:val="24"/>
          <w:szCs w:val="24"/>
        </w:rPr>
        <w:t> </w:t>
      </w:r>
    </w:p>
    <w:p w:rsidR="00ED7C55" w:rsidRDefault="00ED7C55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355BE8" w:rsidRDefault="00355BE8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sectPr w:rsidR="00355BE8" w:rsidSect="00ED7C55">
      <w:pgSz w:w="11906" w:h="16838"/>
      <w:pgMar w:top="851" w:right="850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C55"/>
    <w:rsid w:val="0001687A"/>
    <w:rsid w:val="00210B1B"/>
    <w:rsid w:val="00355BE8"/>
    <w:rsid w:val="00616BA9"/>
    <w:rsid w:val="00804359"/>
    <w:rsid w:val="008069DA"/>
    <w:rsid w:val="00B1544C"/>
    <w:rsid w:val="00C07E82"/>
    <w:rsid w:val="00D34E55"/>
    <w:rsid w:val="00ED7C55"/>
    <w:rsid w:val="00F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5FD72-6BFB-4E83-8C8B-CDC46282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55"/>
  </w:style>
  <w:style w:type="paragraph" w:styleId="3">
    <w:name w:val="heading 3"/>
    <w:basedOn w:val="a"/>
    <w:link w:val="30"/>
    <w:uiPriority w:val="9"/>
    <w:qFormat/>
    <w:rsid w:val="00ED7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D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C55"/>
    <w:rPr>
      <w:b/>
      <w:bCs/>
    </w:rPr>
  </w:style>
  <w:style w:type="table" w:styleId="a5">
    <w:name w:val="Table Grid"/>
    <w:basedOn w:val="a1"/>
    <w:uiPriority w:val="59"/>
    <w:rsid w:val="00ED7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ED7C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D7C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ED7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ED7C5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5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2023-09-20T08:26:00Z</cp:lastPrinted>
  <dcterms:created xsi:type="dcterms:W3CDTF">2022-06-15T06:32:00Z</dcterms:created>
  <dcterms:modified xsi:type="dcterms:W3CDTF">2023-09-20T08:26:00Z</dcterms:modified>
</cp:coreProperties>
</file>