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1B" w:rsidRPr="004B771B" w:rsidRDefault="004B771B" w:rsidP="004B771B">
      <w:pPr>
        <w:spacing w:after="0" w:line="450" w:lineRule="atLeast"/>
        <w:jc w:val="both"/>
        <w:textAlignment w:val="baseline"/>
        <w:outlineLvl w:val="0"/>
        <w:rPr>
          <w:rFonts w:eastAsia="Times New Roman" w:cstheme="minorHAnsi"/>
          <w:b/>
          <w:kern w:val="36"/>
          <w:lang w:eastAsia="ru-RU"/>
        </w:rPr>
      </w:pPr>
      <w:r w:rsidRPr="004B771B">
        <w:rPr>
          <w:rFonts w:eastAsia="Times New Roman" w:cstheme="minorHAnsi"/>
          <w:b/>
          <w:kern w:val="36"/>
          <w:lang w:eastAsia="ru-RU"/>
        </w:rPr>
        <w:t>О внесении изменений и дополнений в приказ Министра образования и науки Республики Казахстан от 22 мая 2020 года № 219 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4B771B" w:rsidRPr="004B771B" w:rsidRDefault="004B771B" w:rsidP="004B771B">
      <w:pPr>
        <w:spacing w:before="120"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Приказ Министра образования и науки Республики Казахстан от 1 марта 2022 года № 68. Зарегистрирован в Министерстве юстиции Республики Казахстан 2 марта 2022 года № 27007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ПРИКАЗЫВАЮ:</w:t>
      </w:r>
    </w:p>
    <w:p w:rsidR="004B771B" w:rsidRPr="004B771B" w:rsidRDefault="004B771B" w:rsidP="004B771B">
      <w:pPr>
        <w:spacing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1. Внести в </w:t>
      </w:r>
      <w:hyperlink r:id="rId5" w:anchor="z3" w:history="1">
        <w:r w:rsidRPr="004B771B">
          <w:rPr>
            <w:rFonts w:eastAsia="Times New Roman" w:cstheme="minorHAnsi"/>
            <w:spacing w:val="2"/>
            <w:u w:val="single"/>
            <w:lang w:eastAsia="ru-RU"/>
          </w:rPr>
          <w:t>приказ</w:t>
        </w:r>
      </w:hyperlink>
      <w:r w:rsidRPr="004B771B">
        <w:rPr>
          <w:rFonts w:eastAsia="Times New Roman" w:cstheme="minorHAnsi"/>
          <w:spacing w:val="2"/>
          <w:lang w:eastAsia="ru-RU"/>
        </w:rPr>
        <w:t> Министра образования и науки Республики Казахстан от 22 мая 2020 года № 219 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 в Реестре государственной регистрации нормативных правовых актов под № 20695) следующие изменения и дополнения:</w:t>
      </w:r>
    </w:p>
    <w:p w:rsidR="004B771B" w:rsidRPr="004B771B" w:rsidRDefault="004B771B" w:rsidP="004B771B">
      <w:pPr>
        <w:spacing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в </w:t>
      </w:r>
      <w:hyperlink r:id="rId6" w:anchor="z15" w:history="1">
        <w:r w:rsidRPr="004B771B">
          <w:rPr>
            <w:rFonts w:eastAsia="Times New Roman" w:cstheme="minorHAnsi"/>
            <w:spacing w:val="2"/>
            <w:u w:val="single"/>
            <w:lang w:eastAsia="ru-RU"/>
          </w:rPr>
          <w:t>Правилах</w:t>
        </w:r>
      </w:hyperlink>
      <w:r w:rsidRPr="004B771B">
        <w:rPr>
          <w:rFonts w:eastAsia="Times New Roman" w:cstheme="minorHAnsi"/>
          <w:spacing w:val="2"/>
          <w:lang w:eastAsia="ru-RU"/>
        </w:rPr>
        <w:t> 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утвержденных указанным приказом:</w:t>
      </w:r>
    </w:p>
    <w:bookmarkStart w:id="0" w:name="z7"/>
    <w:bookmarkEnd w:id="0"/>
    <w:p w:rsidR="004B771B" w:rsidRPr="004B771B" w:rsidRDefault="004B771B" w:rsidP="004B771B">
      <w:pPr>
        <w:spacing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fldChar w:fldCharType="begin"/>
      </w:r>
      <w:r w:rsidRPr="004B771B">
        <w:rPr>
          <w:rFonts w:eastAsia="Times New Roman" w:cstheme="minorHAnsi"/>
          <w:spacing w:val="2"/>
          <w:lang w:eastAsia="ru-RU"/>
        </w:rPr>
        <w:instrText xml:space="preserve"> HYPERLINK "https://adilet.zan.kz/rus/docs/V2000020695" \l "z20" </w:instrText>
      </w:r>
      <w:r w:rsidRPr="004B771B">
        <w:rPr>
          <w:rFonts w:eastAsia="Times New Roman" w:cstheme="minorHAnsi"/>
          <w:spacing w:val="2"/>
          <w:lang w:eastAsia="ru-RU"/>
        </w:rPr>
        <w:fldChar w:fldCharType="separate"/>
      </w:r>
      <w:r w:rsidRPr="004B771B">
        <w:rPr>
          <w:rFonts w:eastAsia="Times New Roman" w:cstheme="minorHAnsi"/>
          <w:spacing w:val="2"/>
          <w:u w:val="single"/>
          <w:lang w:eastAsia="ru-RU"/>
        </w:rPr>
        <w:t>пункт 3</w:t>
      </w:r>
      <w:r w:rsidRPr="004B771B">
        <w:rPr>
          <w:rFonts w:eastAsia="Times New Roman" w:cstheme="minorHAnsi"/>
          <w:spacing w:val="2"/>
          <w:lang w:eastAsia="ru-RU"/>
        </w:rPr>
        <w:fldChar w:fldCharType="end"/>
      </w:r>
      <w:r w:rsidRPr="004B771B">
        <w:rPr>
          <w:rFonts w:eastAsia="Times New Roman" w:cstheme="minorHAnsi"/>
          <w:spacing w:val="2"/>
          <w:lang w:eastAsia="ru-RU"/>
        </w:rPr>
        <w:t> изложить в новой редакции:</w:t>
      </w:r>
    </w:p>
    <w:p w:rsidR="004B771B" w:rsidRPr="004B771B" w:rsidRDefault="004B771B" w:rsidP="004B771B">
      <w:pPr>
        <w:spacing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"3. Для получения государственной услуги физические лица (далее-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услугополучатель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) предоставляют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услугодателю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и (или)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 </w:t>
      </w:r>
      <w:hyperlink r:id="rId7" w:anchor="z36" w:history="1">
        <w:r w:rsidRPr="004B771B">
          <w:rPr>
            <w:rFonts w:eastAsia="Times New Roman" w:cstheme="minorHAnsi"/>
            <w:spacing w:val="2"/>
            <w:u w:val="single"/>
            <w:lang w:eastAsia="ru-RU"/>
          </w:rPr>
          <w:t>приложению</w:t>
        </w:r>
      </w:hyperlink>
      <w:r w:rsidRPr="004B771B">
        <w:rPr>
          <w:rFonts w:eastAsia="Times New Roman" w:cstheme="minorHAnsi"/>
          <w:spacing w:val="2"/>
          <w:lang w:eastAsia="ru-RU"/>
        </w:rPr>
        <w:t> к настоящим Правилам (далее – Стандарт государственной услуги).</w:t>
      </w:r>
    </w:p>
    <w:p w:rsidR="004B771B" w:rsidRPr="004B771B" w:rsidRDefault="004B771B" w:rsidP="004B771B">
      <w:pPr>
        <w:spacing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 </w:t>
      </w:r>
      <w:hyperlink r:id="rId8" w:anchor="z36" w:history="1">
        <w:r w:rsidRPr="004B771B">
          <w:rPr>
            <w:rFonts w:eastAsia="Times New Roman" w:cstheme="minorHAnsi"/>
            <w:spacing w:val="2"/>
            <w:u w:val="single"/>
            <w:lang w:eastAsia="ru-RU"/>
          </w:rPr>
          <w:t>Стандарте</w:t>
        </w:r>
      </w:hyperlink>
      <w:r w:rsidRPr="004B771B">
        <w:rPr>
          <w:rFonts w:eastAsia="Times New Roman" w:cstheme="minorHAnsi"/>
          <w:spacing w:val="2"/>
          <w:lang w:eastAsia="ru-RU"/>
        </w:rPr>
        <w:t> государственной услуги согласно приложению к Правилам.";</w:t>
      </w:r>
    </w:p>
    <w:bookmarkStart w:id="1" w:name="z10"/>
    <w:bookmarkEnd w:id="1"/>
    <w:p w:rsidR="004B771B" w:rsidRPr="004B771B" w:rsidRDefault="004B771B" w:rsidP="004B771B">
      <w:pPr>
        <w:spacing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fldChar w:fldCharType="begin"/>
      </w:r>
      <w:r w:rsidRPr="004B771B">
        <w:rPr>
          <w:rFonts w:eastAsia="Times New Roman" w:cstheme="minorHAnsi"/>
          <w:spacing w:val="2"/>
          <w:lang w:eastAsia="ru-RU"/>
        </w:rPr>
        <w:instrText xml:space="preserve"> HYPERLINK "https://adilet.zan.kz/rus/docs/V2000020695" \l "z22" </w:instrText>
      </w:r>
      <w:r w:rsidRPr="004B771B">
        <w:rPr>
          <w:rFonts w:eastAsia="Times New Roman" w:cstheme="minorHAnsi"/>
          <w:spacing w:val="2"/>
          <w:lang w:eastAsia="ru-RU"/>
        </w:rPr>
        <w:fldChar w:fldCharType="separate"/>
      </w:r>
      <w:r w:rsidRPr="004B771B">
        <w:rPr>
          <w:rFonts w:eastAsia="Times New Roman" w:cstheme="minorHAnsi"/>
          <w:spacing w:val="2"/>
          <w:u w:val="single"/>
          <w:lang w:eastAsia="ru-RU"/>
        </w:rPr>
        <w:t>пункт 4</w:t>
      </w:r>
      <w:r w:rsidRPr="004B771B">
        <w:rPr>
          <w:rFonts w:eastAsia="Times New Roman" w:cstheme="minorHAnsi"/>
          <w:spacing w:val="2"/>
          <w:lang w:eastAsia="ru-RU"/>
        </w:rPr>
        <w:fldChar w:fldCharType="end"/>
      </w:r>
      <w:r w:rsidRPr="004B771B">
        <w:rPr>
          <w:rFonts w:eastAsia="Times New Roman" w:cstheme="minorHAnsi"/>
          <w:spacing w:val="2"/>
          <w:lang w:eastAsia="ru-RU"/>
        </w:rPr>
        <w:t> изложить в новой редакции: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"4. Канцелярия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услугодателя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>, работник Государственной корпорации осуществляют прием заявления, проверяют полноту документов и выдают расписку согласно приложению 2 к Стандарту государственной услуги.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Сведения о документах, удостоверяющих личность ребенка, работник Государственной корпорации получает из соответствующих государственных информационных систем через шлюз "электронного правительства."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При предоставлении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услугополучателем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неполного пакета документов и (или) документов с истекшим сроком действия канцелярия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услугодателя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>, работник Государственной корпорации отказывает в приеме заявления и выдает расписку произвольной формы о возврате документов.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В случае обращения через Государственную корпорацию день приема не входит в срок оказания государственной услуги.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Направление пакета документов работником Государственной корпорации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услугодателю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осуществляется в течение 1 (одного) рабочего дня через курьера со дня приема заявления.";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дополнить пунктом 4-1 следующего содержания: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"4-1. Канцелярия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услугодателя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осуществляет регистрацию принятых заявлений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услугополучателей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по дате и времени подачи в хронологическом порядке.";</w:t>
      </w:r>
    </w:p>
    <w:bookmarkStart w:id="2" w:name="z18"/>
    <w:bookmarkEnd w:id="2"/>
    <w:p w:rsidR="004B771B" w:rsidRPr="004B771B" w:rsidRDefault="004B771B" w:rsidP="004B771B">
      <w:pPr>
        <w:spacing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lastRenderedPageBreak/>
        <w:fldChar w:fldCharType="begin"/>
      </w:r>
      <w:r w:rsidRPr="004B771B">
        <w:rPr>
          <w:rFonts w:eastAsia="Times New Roman" w:cstheme="minorHAnsi"/>
          <w:spacing w:val="2"/>
          <w:lang w:eastAsia="ru-RU"/>
        </w:rPr>
        <w:instrText xml:space="preserve"> HYPERLINK "https://adilet.zan.kz/rus/docs/V2000020695" \l "z25" </w:instrText>
      </w:r>
      <w:r w:rsidRPr="004B771B">
        <w:rPr>
          <w:rFonts w:eastAsia="Times New Roman" w:cstheme="minorHAnsi"/>
          <w:spacing w:val="2"/>
          <w:lang w:eastAsia="ru-RU"/>
        </w:rPr>
        <w:fldChar w:fldCharType="separate"/>
      </w:r>
      <w:r w:rsidRPr="004B771B">
        <w:rPr>
          <w:rFonts w:eastAsia="Times New Roman" w:cstheme="minorHAnsi"/>
          <w:spacing w:val="2"/>
          <w:u w:val="single"/>
          <w:lang w:eastAsia="ru-RU"/>
        </w:rPr>
        <w:t>пункт 5</w:t>
      </w:r>
      <w:r w:rsidRPr="004B771B">
        <w:rPr>
          <w:rFonts w:eastAsia="Times New Roman" w:cstheme="minorHAnsi"/>
          <w:spacing w:val="2"/>
          <w:lang w:eastAsia="ru-RU"/>
        </w:rPr>
        <w:fldChar w:fldCharType="end"/>
      </w:r>
      <w:r w:rsidRPr="004B771B">
        <w:rPr>
          <w:rFonts w:eastAsia="Times New Roman" w:cstheme="minorHAnsi"/>
          <w:spacing w:val="2"/>
          <w:lang w:eastAsia="ru-RU"/>
        </w:rPr>
        <w:t> изложить в новой редакции: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"5. Зачисление в организации дополнительного образования для детей, за исключением детских музыкальных, художественных школ, школ искусств и в школы художественно-эстетической направленности производится в порядке регистрации заявления о приеме.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Зачисление в детские музыкальные, художественные школы, в школы искусств и в школы художественно-эстетической направленности производится по итогам собеседования.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В ходе собеседования педагогом определяется уровень развития способностей детей в области разных видов искусства (музыкального, изобразительного, хореографического, театрального).";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дополнить пунктом 5-1 следующего содержания: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"5-1. При наличии вакантных мест по уведомлению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услугодателей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дополнительный прием в течение календарного года осуществляется в порядке, указанном в пункте 5 настоящих Правил.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Доставка результатов оказания государственной услуги осуществляется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услугодателем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для Государственной корпорации в течение 1 (одного) рабочего дня через курьера со дня приема заявления.";</w:t>
      </w:r>
    </w:p>
    <w:bookmarkStart w:id="3" w:name="z25"/>
    <w:bookmarkEnd w:id="3"/>
    <w:p w:rsidR="004B771B" w:rsidRPr="004B771B" w:rsidRDefault="004B771B" w:rsidP="004B771B">
      <w:pPr>
        <w:spacing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fldChar w:fldCharType="begin"/>
      </w:r>
      <w:r w:rsidRPr="004B771B">
        <w:rPr>
          <w:rFonts w:eastAsia="Times New Roman" w:cstheme="minorHAnsi"/>
          <w:spacing w:val="2"/>
          <w:lang w:eastAsia="ru-RU"/>
        </w:rPr>
        <w:instrText xml:space="preserve"> HYPERLINK "https://adilet.zan.kz/rus/docs/V2000020695" \l "z32" </w:instrText>
      </w:r>
      <w:r w:rsidRPr="004B771B">
        <w:rPr>
          <w:rFonts w:eastAsia="Times New Roman" w:cstheme="minorHAnsi"/>
          <w:spacing w:val="2"/>
          <w:lang w:eastAsia="ru-RU"/>
        </w:rPr>
        <w:fldChar w:fldCharType="separate"/>
      </w:r>
      <w:r w:rsidRPr="004B771B">
        <w:rPr>
          <w:rFonts w:eastAsia="Times New Roman" w:cstheme="minorHAnsi"/>
          <w:spacing w:val="2"/>
          <w:u w:val="single"/>
          <w:lang w:eastAsia="ru-RU"/>
        </w:rPr>
        <w:t>пункт 7</w:t>
      </w:r>
      <w:r w:rsidRPr="004B771B">
        <w:rPr>
          <w:rFonts w:eastAsia="Times New Roman" w:cstheme="minorHAnsi"/>
          <w:spacing w:val="2"/>
          <w:lang w:eastAsia="ru-RU"/>
        </w:rPr>
        <w:fldChar w:fldCharType="end"/>
      </w:r>
      <w:r w:rsidRPr="004B771B">
        <w:rPr>
          <w:rFonts w:eastAsia="Times New Roman" w:cstheme="minorHAnsi"/>
          <w:spacing w:val="2"/>
          <w:lang w:eastAsia="ru-RU"/>
        </w:rPr>
        <w:t> изложить в новой редакции: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"7.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Жалоба подается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услугодателю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и (или) должностному лицу, чье решение, действие (бездействие) обжалуются.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Услугодатель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При этом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услугодатель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>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4B771B" w:rsidRPr="004B771B" w:rsidRDefault="004B771B" w:rsidP="004B771B">
      <w:pPr>
        <w:spacing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Жалоба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услугополучателя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, поступившая в адрес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услугодателя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>, в соответствии с </w:t>
      </w:r>
      <w:hyperlink r:id="rId9" w:anchor="z68" w:history="1">
        <w:r w:rsidRPr="004B771B">
          <w:rPr>
            <w:rFonts w:eastAsia="Times New Roman" w:cstheme="minorHAnsi"/>
            <w:spacing w:val="2"/>
            <w:u w:val="single"/>
            <w:lang w:eastAsia="ru-RU"/>
          </w:rPr>
          <w:t>пунктом 2</w:t>
        </w:r>
      </w:hyperlink>
      <w:r w:rsidRPr="004B771B">
        <w:rPr>
          <w:rFonts w:eastAsia="Times New Roman" w:cstheme="minorHAnsi"/>
          <w:spacing w:val="2"/>
          <w:lang w:eastAsia="ru-RU"/>
        </w:rPr>
        <w:t> 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Жалоба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услугополучателя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>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Если иное не предусмотрено законом, обращение в суд допускается после обжалования в досудебном порядке.";</w:t>
      </w:r>
    </w:p>
    <w:bookmarkStart w:id="4" w:name="z33"/>
    <w:bookmarkEnd w:id="4"/>
    <w:p w:rsidR="004B771B" w:rsidRPr="004B771B" w:rsidRDefault="004B771B" w:rsidP="004B771B">
      <w:pPr>
        <w:spacing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fldChar w:fldCharType="begin"/>
      </w:r>
      <w:r w:rsidRPr="004B771B">
        <w:rPr>
          <w:rFonts w:eastAsia="Times New Roman" w:cstheme="minorHAnsi"/>
          <w:spacing w:val="2"/>
          <w:lang w:eastAsia="ru-RU"/>
        </w:rPr>
        <w:instrText xml:space="preserve"> HYPERLINK "https://adilet.zan.kz/rus/docs/V2000020695" \l "z35" </w:instrText>
      </w:r>
      <w:r w:rsidRPr="004B771B">
        <w:rPr>
          <w:rFonts w:eastAsia="Times New Roman" w:cstheme="minorHAnsi"/>
          <w:spacing w:val="2"/>
          <w:lang w:eastAsia="ru-RU"/>
        </w:rPr>
        <w:fldChar w:fldCharType="separate"/>
      </w:r>
      <w:r w:rsidRPr="004B771B">
        <w:rPr>
          <w:rFonts w:eastAsia="Times New Roman" w:cstheme="minorHAnsi"/>
          <w:spacing w:val="2"/>
          <w:u w:val="single"/>
          <w:lang w:eastAsia="ru-RU"/>
        </w:rPr>
        <w:t>пункт 8</w:t>
      </w:r>
      <w:r w:rsidRPr="004B771B">
        <w:rPr>
          <w:rFonts w:eastAsia="Times New Roman" w:cstheme="minorHAnsi"/>
          <w:spacing w:val="2"/>
          <w:lang w:eastAsia="ru-RU"/>
        </w:rPr>
        <w:fldChar w:fldCharType="end"/>
      </w:r>
      <w:r w:rsidRPr="004B771B">
        <w:rPr>
          <w:rFonts w:eastAsia="Times New Roman" w:cstheme="minorHAnsi"/>
          <w:spacing w:val="2"/>
          <w:lang w:eastAsia="ru-RU"/>
        </w:rPr>
        <w:t> исключить;</w:t>
      </w:r>
    </w:p>
    <w:bookmarkStart w:id="5" w:name="z34"/>
    <w:bookmarkEnd w:id="5"/>
    <w:p w:rsidR="004B771B" w:rsidRPr="004B771B" w:rsidRDefault="004B771B" w:rsidP="004B771B">
      <w:pPr>
        <w:spacing w:after="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fldChar w:fldCharType="begin"/>
      </w:r>
      <w:r w:rsidRPr="004B771B">
        <w:rPr>
          <w:rFonts w:eastAsia="Times New Roman" w:cstheme="minorHAnsi"/>
          <w:spacing w:val="2"/>
          <w:lang w:eastAsia="ru-RU"/>
        </w:rPr>
        <w:instrText xml:space="preserve"> HYPERLINK "https://adilet.zan.kz/rus/docs/V2000020695" \l "z36" </w:instrText>
      </w:r>
      <w:r w:rsidRPr="004B771B">
        <w:rPr>
          <w:rFonts w:eastAsia="Times New Roman" w:cstheme="minorHAnsi"/>
          <w:spacing w:val="2"/>
          <w:lang w:eastAsia="ru-RU"/>
        </w:rPr>
        <w:fldChar w:fldCharType="separate"/>
      </w:r>
      <w:r w:rsidRPr="004B771B">
        <w:rPr>
          <w:rFonts w:eastAsia="Times New Roman" w:cstheme="minorHAnsi"/>
          <w:spacing w:val="2"/>
          <w:u w:val="single"/>
          <w:lang w:eastAsia="ru-RU"/>
        </w:rPr>
        <w:t>приложение</w:t>
      </w:r>
      <w:r w:rsidRPr="004B771B">
        <w:rPr>
          <w:rFonts w:eastAsia="Times New Roman" w:cstheme="minorHAnsi"/>
          <w:spacing w:val="2"/>
          <w:lang w:eastAsia="ru-RU"/>
        </w:rPr>
        <w:fldChar w:fldCharType="end"/>
      </w:r>
      <w:r w:rsidRPr="004B771B">
        <w:rPr>
          <w:rFonts w:eastAsia="Times New Roman" w:cstheme="minorHAnsi"/>
          <w:spacing w:val="2"/>
          <w:lang w:eastAsia="ru-RU"/>
        </w:rPr>
        <w:t> к Правилам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изложить в новой редакции согласно </w:t>
      </w:r>
      <w:hyperlink r:id="rId10" w:anchor="z43" w:history="1">
        <w:r w:rsidRPr="004B771B">
          <w:rPr>
            <w:rFonts w:eastAsia="Times New Roman" w:cstheme="minorHAnsi"/>
            <w:spacing w:val="2"/>
            <w:u w:val="single"/>
            <w:lang w:eastAsia="ru-RU"/>
          </w:rPr>
          <w:t>приложению</w:t>
        </w:r>
      </w:hyperlink>
      <w:r w:rsidRPr="004B771B">
        <w:rPr>
          <w:rFonts w:eastAsia="Times New Roman" w:cstheme="minorHAnsi"/>
          <w:spacing w:val="2"/>
          <w:lang w:eastAsia="ru-RU"/>
        </w:rPr>
        <w:t> к настоящему приказу.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lastRenderedPageBreak/>
        <w:t>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1) государственную регистрацию настоящего приказа в Министерстве юстиции Республики Казахстан;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2) размещение настоящего приказа на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интернет-ресурсе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3. Контроль за исполнением настоящего приказа возложить на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курируюшего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вице-министра образования и науки Республики Казахстан.</w:t>
      </w:r>
    </w:p>
    <w:p w:rsidR="004B771B" w:rsidRPr="004B771B" w:rsidRDefault="004B771B" w:rsidP="004B771B">
      <w:pPr>
        <w:spacing w:after="360" w:line="285" w:lineRule="atLeast"/>
        <w:jc w:val="both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4B771B" w:rsidRPr="004B771B" w:rsidTr="004B771B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bookmarkStart w:id="6" w:name="z41"/>
            <w:bookmarkEnd w:id="6"/>
            <w:r w:rsidRPr="004B771B">
              <w:rPr>
                <w:rFonts w:eastAsia="Times New Roman" w:cstheme="minorHAnsi"/>
                <w:i/>
                <w:iCs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4B771B">
              <w:rPr>
                <w:rFonts w:eastAsia="Times New Roman" w:cstheme="minorHAnsi"/>
                <w:i/>
                <w:iCs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B771B">
              <w:rPr>
                <w:rFonts w:eastAsia="Times New Roman" w:cstheme="minorHAnsi"/>
                <w:i/>
                <w:iCs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4B771B">
              <w:rPr>
                <w:rFonts w:eastAsia="Times New Roman" w:cstheme="minorHAnsi"/>
                <w:i/>
                <w:iCs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4B771B" w:rsidRPr="004B771B" w:rsidRDefault="004B771B" w:rsidP="004B771B">
      <w:pPr>
        <w:spacing w:after="360" w:line="285" w:lineRule="atLeast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"СОГЛАСОВАН"</w:t>
      </w:r>
      <w:r w:rsidRPr="004B771B">
        <w:rPr>
          <w:rFonts w:eastAsia="Times New Roman" w:cstheme="minorHAnsi"/>
          <w:spacing w:val="2"/>
          <w:lang w:eastAsia="ru-RU"/>
        </w:rPr>
        <w:br/>
        <w:t>Министр цифрового развития, инноваций</w:t>
      </w:r>
      <w:r w:rsidRPr="004B771B">
        <w:rPr>
          <w:rFonts w:eastAsia="Times New Roman" w:cstheme="minorHAnsi"/>
          <w:spacing w:val="2"/>
          <w:lang w:eastAsia="ru-RU"/>
        </w:rPr>
        <w:br/>
        <w:t>и аэрокосмической промышленности</w:t>
      </w:r>
      <w:r w:rsidRPr="004B771B">
        <w:rPr>
          <w:rFonts w:eastAsia="Times New Roman" w:cstheme="minorHAnsi"/>
          <w:spacing w:val="2"/>
          <w:lang w:eastAsia="ru-RU"/>
        </w:rPr>
        <w:br/>
        <w:t>Республики Казахстан</w:t>
      </w:r>
    </w:p>
    <w:tbl>
      <w:tblPr>
        <w:tblW w:w="10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0"/>
        <w:gridCol w:w="4047"/>
      </w:tblGrid>
      <w:tr w:rsidR="004B771B" w:rsidRPr="004B771B" w:rsidTr="004B771B">
        <w:trPr>
          <w:trHeight w:val="909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bookmarkStart w:id="7" w:name="z43"/>
            <w:bookmarkEnd w:id="7"/>
            <w:r w:rsidRPr="004B771B">
              <w:rPr>
                <w:rFonts w:eastAsia="Times New Roman" w:cstheme="minorHAnsi"/>
                <w:lang w:eastAsia="ru-RU"/>
              </w:rPr>
              <w:t>Приложение к приказу</w:t>
            </w:r>
            <w:r w:rsidRPr="004B771B">
              <w:rPr>
                <w:rFonts w:eastAsia="Times New Roman" w:cstheme="minorHAnsi"/>
                <w:lang w:eastAsia="ru-RU"/>
              </w:rPr>
              <w:br/>
              <w:t>Министра образования и науки</w:t>
            </w:r>
            <w:r w:rsidRPr="004B771B">
              <w:rPr>
                <w:rFonts w:eastAsia="Times New Roman" w:cstheme="minorHAnsi"/>
                <w:lang w:eastAsia="ru-RU"/>
              </w:rPr>
              <w:br/>
              <w:t>Республики Казахстан</w:t>
            </w:r>
            <w:r w:rsidRPr="004B771B">
              <w:rPr>
                <w:rFonts w:eastAsia="Times New Roman" w:cstheme="minorHAnsi"/>
                <w:lang w:eastAsia="ru-RU"/>
              </w:rPr>
              <w:br/>
              <w:t>от 1 марта 2022 года № 68</w:t>
            </w:r>
          </w:p>
        </w:tc>
      </w:tr>
      <w:tr w:rsidR="004B771B" w:rsidRPr="004B771B" w:rsidTr="004B771B">
        <w:trPr>
          <w:trHeight w:val="1819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bookmarkStart w:id="8" w:name="z44"/>
            <w:bookmarkEnd w:id="8"/>
            <w:r w:rsidRPr="004B771B">
              <w:rPr>
                <w:rFonts w:eastAsia="Times New Roman" w:cstheme="minorHAnsi"/>
                <w:lang w:eastAsia="ru-RU"/>
              </w:rPr>
              <w:t>Приложение</w:t>
            </w:r>
            <w:r w:rsidRPr="004B771B">
              <w:rPr>
                <w:rFonts w:eastAsia="Times New Roman" w:cstheme="minorHAnsi"/>
                <w:lang w:eastAsia="ru-RU"/>
              </w:rPr>
              <w:br/>
              <w:t>к Правилам оказания</w:t>
            </w:r>
            <w:r w:rsidRPr="004B771B">
              <w:rPr>
                <w:rFonts w:eastAsia="Times New Roman" w:cstheme="minorHAnsi"/>
                <w:lang w:eastAsia="ru-RU"/>
              </w:rPr>
              <w:br/>
              <w:t>государственной услуги</w:t>
            </w:r>
            <w:r w:rsidRPr="004B771B">
              <w:rPr>
                <w:rFonts w:eastAsia="Times New Roman" w:cstheme="minorHAnsi"/>
                <w:lang w:eastAsia="ru-RU"/>
              </w:rPr>
              <w:br/>
              <w:t>"Прием документов</w:t>
            </w:r>
            <w:r w:rsidRPr="004B771B">
              <w:rPr>
                <w:rFonts w:eastAsia="Times New Roman" w:cstheme="minorHAnsi"/>
                <w:lang w:eastAsia="ru-RU"/>
              </w:rPr>
              <w:br/>
              <w:t>и зачисление в организации</w:t>
            </w:r>
            <w:r w:rsidRPr="004B771B">
              <w:rPr>
                <w:rFonts w:eastAsia="Times New Roman" w:cstheme="minorHAnsi"/>
                <w:lang w:eastAsia="ru-RU"/>
              </w:rPr>
              <w:br/>
              <w:t>дополнительного образования</w:t>
            </w:r>
            <w:r w:rsidRPr="004B771B">
              <w:rPr>
                <w:rFonts w:eastAsia="Times New Roman" w:cstheme="minorHAnsi"/>
                <w:lang w:eastAsia="ru-RU"/>
              </w:rPr>
              <w:br/>
              <w:t>для детей по предоставлению</w:t>
            </w:r>
            <w:r w:rsidRPr="004B771B">
              <w:rPr>
                <w:rFonts w:eastAsia="Times New Roman" w:cstheme="minorHAnsi"/>
                <w:lang w:eastAsia="ru-RU"/>
              </w:rPr>
              <w:br/>
              <w:t>им дополнительного образования"</w:t>
            </w:r>
          </w:p>
        </w:tc>
      </w:tr>
    </w:tbl>
    <w:p w:rsidR="004B771B" w:rsidRPr="004B771B" w:rsidRDefault="004B771B" w:rsidP="004B771B">
      <w:pPr>
        <w:spacing w:after="0" w:line="240" w:lineRule="auto"/>
        <w:jc w:val="both"/>
        <w:textAlignment w:val="baseline"/>
        <w:rPr>
          <w:rFonts w:eastAsia="Times New Roman" w:cstheme="minorHAnsi"/>
          <w:vanish/>
          <w:lang w:eastAsia="ru-RU"/>
        </w:rPr>
      </w:pPr>
    </w:p>
    <w:tbl>
      <w:tblPr>
        <w:tblW w:w="1040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3508"/>
        <w:gridCol w:w="6518"/>
      </w:tblGrid>
      <w:tr w:rsidR="004B771B" w:rsidRPr="004B771B" w:rsidTr="004B771B">
        <w:trPr>
          <w:trHeight w:val="867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Cтандарт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 w:rsidR="004B771B" w:rsidRPr="004B771B" w:rsidTr="004B771B">
        <w:trPr>
          <w:trHeight w:val="87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Наименование </w:t>
            </w: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Организации дополнительного образования для детей, организации общего среднего образования.</w:t>
            </w:r>
          </w:p>
        </w:tc>
      </w:tr>
      <w:tr w:rsidR="004B771B" w:rsidRPr="004B771B" w:rsidTr="004B771B">
        <w:trPr>
          <w:trHeight w:val="113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Прием заявления и выдача результата государственной услуги осуществляется через </w:t>
            </w: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услугодателя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>, Государственную корпорацию.</w:t>
            </w:r>
          </w:p>
        </w:tc>
      </w:tr>
      <w:tr w:rsidR="004B771B" w:rsidRPr="004B771B" w:rsidTr="004B771B">
        <w:trPr>
          <w:trHeight w:val="642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Сроки оказания государственной услуги: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9" w:name="z46"/>
            <w:bookmarkEnd w:id="9"/>
            <w:r w:rsidRPr="004B771B">
              <w:rPr>
                <w:rFonts w:eastAsia="Times New Roman" w:cstheme="minorHAnsi"/>
                <w:spacing w:val="2"/>
                <w:lang w:eastAsia="ru-RU"/>
              </w:rPr>
              <w:t>прием документов в организации дополнительного образования для детей по предоставлению им дополнительного образования: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10" w:name="z47"/>
            <w:bookmarkEnd w:id="10"/>
            <w:r w:rsidRPr="004B771B">
              <w:rPr>
                <w:rFonts w:eastAsia="Times New Roman" w:cstheme="minorHAnsi"/>
                <w:spacing w:val="2"/>
                <w:lang w:eastAsia="ru-RU"/>
              </w:rPr>
              <w:t>1) с момента сдачи пакета документов – 30 (тридцать) минут;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11" w:name="z48"/>
            <w:bookmarkEnd w:id="11"/>
            <w:r w:rsidRPr="004B771B">
              <w:rPr>
                <w:rFonts w:eastAsia="Times New Roman" w:cstheme="minorHAnsi"/>
                <w:spacing w:val="2"/>
                <w:lang w:eastAsia="ru-RU"/>
              </w:rPr>
              <w:t>2) максимально допустимое время ожидания для сдачи пакета документов –15 (пятнадцать) минут;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12" w:name="z49"/>
            <w:bookmarkEnd w:id="12"/>
            <w:r w:rsidRPr="004B771B">
              <w:rPr>
                <w:rFonts w:eastAsia="Times New Roman" w:cstheme="minorHAnsi"/>
                <w:spacing w:val="2"/>
                <w:lang w:eastAsia="ru-RU"/>
              </w:rPr>
              <w:t>3) максимально допустимое время обслуживания – 15 (пятнадцать) минут.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13" w:name="z50"/>
            <w:bookmarkEnd w:id="13"/>
            <w:r w:rsidRPr="004B771B">
              <w:rPr>
                <w:rFonts w:eastAsia="Times New Roman" w:cstheme="minorHAnsi"/>
                <w:spacing w:val="2"/>
                <w:lang w:eastAsia="ru-RU"/>
              </w:rPr>
              <w:t>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художественных школ, школ искусств, школ художественно-эстетической направленности производится в порядке регистрации заявления о приеме.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14" w:name="z51"/>
            <w:bookmarkEnd w:id="14"/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При этом, направление пакета документов работником Государственной корпорации </w:t>
            </w: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услугодателю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 и доставка результата оказания государственной услуги </w:t>
            </w: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услугополучателем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 в Государственную корпорацию осуществляется в течение 1 рабочего дня для каждой стороны.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  <w:t>Зачисление в детские музыкальные, художественные школы, в школы искусств и в школы художественно-эстетической направленности производится по итогам собеседования.</w:t>
            </w:r>
          </w:p>
        </w:tc>
      </w:tr>
      <w:tr w:rsidR="004B771B" w:rsidRPr="004B771B" w:rsidTr="004B771B">
        <w:trPr>
          <w:trHeight w:val="86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Форма оказания </w:t>
            </w: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оказания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Электронная (частично автоматизированная) / бумажная.</w:t>
            </w:r>
          </w:p>
        </w:tc>
      </w:tr>
      <w:tr w:rsidR="004B771B" w:rsidRPr="004B771B" w:rsidTr="004B771B">
        <w:trPr>
          <w:trHeight w:val="194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Выдача расписки о приеме документов согласно приложению 2 к настоящему стандарту и при зачислении в организацию дополнительного образования – копию приказа о зачислении.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  <w:t xml:space="preserve">При обращении к </w:t>
            </w: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услугодателю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</w:p>
        </w:tc>
      </w:tr>
      <w:tr w:rsidR="004B771B" w:rsidRPr="004B771B" w:rsidTr="004B771B">
        <w:trPr>
          <w:trHeight w:val="193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Размер оплаты, взимаемой с </w:t>
            </w: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услугополучателя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Платно/Бесплатно.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  <w:t>Оплата за предоставление детям дополнительного образования производится по факту их зачисления в организации, предоставляющие дополнительное образование на платной основе.</w:t>
            </w:r>
          </w:p>
        </w:tc>
      </w:tr>
      <w:tr w:rsidR="004B771B" w:rsidRPr="004B771B" w:rsidTr="004B771B">
        <w:trPr>
          <w:trHeight w:val="508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1) </w:t>
            </w: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услугодателя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>: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15" w:name="z55"/>
            <w:bookmarkEnd w:id="15"/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услугодателя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>;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16" w:name="z56"/>
            <w:bookmarkEnd w:id="16"/>
            <w:r w:rsidRPr="004B771B">
              <w:rPr>
                <w:rFonts w:eastAsia="Times New Roman" w:cstheme="minorHAnsi"/>
                <w:spacing w:val="2"/>
                <w:lang w:eastAsia="ru-RU"/>
              </w:rPr>
              <w:t>Прием заявления и выдача результата оказания государственной услуги осуществляется с 09.00 до 18.00 часов с перерывом на обед с 13.00 до 14.00 часов;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17" w:name="z57"/>
            <w:bookmarkEnd w:id="17"/>
            <w:r w:rsidRPr="004B771B">
              <w:rPr>
                <w:rFonts w:eastAsia="Times New Roman" w:cstheme="minorHAnsi"/>
                <w:spacing w:val="2"/>
                <w:lang w:eastAsia="ru-RU"/>
              </w:rPr>
              <w:t>2) Государственной корпорации: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18" w:name="z58"/>
            <w:bookmarkEnd w:id="18"/>
            <w:r w:rsidRPr="004B771B">
              <w:rPr>
                <w:rFonts w:eastAsia="Times New Roman" w:cstheme="minorHAnsi"/>
                <w:spacing w:val="2"/>
                <w:lang w:eastAsia="ru-RU"/>
              </w:rPr>
              <w:t>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19" w:name="z59"/>
            <w:bookmarkEnd w:id="19"/>
            <w:r w:rsidRPr="004B771B">
              <w:rPr>
                <w:rFonts w:eastAsia="Times New Roman" w:cstheme="minorHAnsi"/>
                <w:spacing w:val="2"/>
                <w:lang w:eastAsia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  <w:t>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 w:rsidR="004B771B" w:rsidRPr="004B771B" w:rsidTr="004B771B">
        <w:trPr>
          <w:trHeight w:val="321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Услугодателю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 или Государственной корпорации: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20" w:name="z61"/>
            <w:bookmarkEnd w:id="20"/>
            <w:r w:rsidRPr="004B771B">
              <w:rPr>
                <w:rFonts w:eastAsia="Times New Roman" w:cstheme="minorHAnsi"/>
                <w:spacing w:val="2"/>
                <w:lang w:eastAsia="ru-RU"/>
              </w:rPr>
              <w:t>1) заявление по форме согласно приложению 1 к Стандарту одного из родителей (или иных законных представителей);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</w:r>
            <w:bookmarkStart w:id="21" w:name="z62"/>
            <w:bookmarkEnd w:id="21"/>
            <w:r w:rsidRPr="004B771B">
              <w:rPr>
                <w:rFonts w:eastAsia="Times New Roman" w:cstheme="minorHAnsi"/>
                <w:spacing w:val="2"/>
                <w:lang w:eastAsia="ru-RU"/>
              </w:rPr>
              <w:t>2) документ, удостоверяющий личность ребенка либо электронный документ из сервиса цифровых документов (для идентификации);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  <w:t>3) медицинская справка по форме № 027/у, утвержденной </w:t>
            </w:r>
            <w:hyperlink r:id="rId11" w:anchor="z4" w:history="1">
              <w:r w:rsidRPr="004B771B">
                <w:rPr>
                  <w:rFonts w:eastAsia="Times New Roman" w:cstheme="minorHAnsi"/>
                  <w:spacing w:val="2"/>
                  <w:u w:val="single"/>
                  <w:lang w:eastAsia="ru-RU"/>
                </w:rPr>
                <w:t>приказом</w:t>
              </w:r>
            </w:hyperlink>
            <w:r w:rsidRPr="004B771B">
              <w:rPr>
                <w:rFonts w:eastAsia="Times New Roman" w:cstheme="minorHAnsi"/>
                <w:spacing w:val="2"/>
                <w:lang w:eastAsia="ru-RU"/>
              </w:rPr>
              <w:t> 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под № 21579).</w:t>
            </w:r>
          </w:p>
        </w:tc>
      </w:tr>
      <w:tr w:rsidR="004B771B" w:rsidRPr="004B771B" w:rsidTr="004B771B">
        <w:trPr>
          <w:trHeight w:val="59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1) установление недостоверности документов, представленных для получения государственной услуги, и (или) данных (сведений), содержащихся в них;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  <w:t>2) переполненность групп комплектований организации дополнительного образования или плана формирования групп</w:t>
            </w:r>
          </w:p>
        </w:tc>
      </w:tr>
      <w:tr w:rsidR="004B771B" w:rsidRPr="004B771B" w:rsidTr="004B771B">
        <w:trPr>
          <w:trHeight w:val="24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r w:rsidRPr="004B771B">
              <w:rPr>
                <w:rFonts w:eastAsia="Times New Roman" w:cstheme="minorHAnsi"/>
                <w:spacing w:val="2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360" w:line="285" w:lineRule="atLeast"/>
              <w:jc w:val="both"/>
              <w:textAlignment w:val="baseline"/>
              <w:rPr>
                <w:rFonts w:eastAsia="Times New Roman" w:cstheme="minorHAnsi"/>
                <w:spacing w:val="2"/>
                <w:lang w:eastAsia="ru-RU"/>
              </w:rPr>
            </w:pP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Услугополучатель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через справочные службы </w:t>
            </w:r>
            <w:proofErr w:type="spellStart"/>
            <w:r w:rsidRPr="004B771B">
              <w:rPr>
                <w:rFonts w:eastAsia="Times New Roman" w:cstheme="minorHAnsi"/>
                <w:spacing w:val="2"/>
                <w:lang w:eastAsia="ru-RU"/>
              </w:rPr>
              <w:t>услугодателя</w:t>
            </w:r>
            <w:proofErr w:type="spellEnd"/>
            <w:r w:rsidRPr="004B771B">
              <w:rPr>
                <w:rFonts w:eastAsia="Times New Roman" w:cstheme="minorHAnsi"/>
                <w:spacing w:val="2"/>
                <w:lang w:eastAsia="ru-RU"/>
              </w:rPr>
              <w:t>, а также Единый контакт-центр по вопросам оказания государственных услуг: 1414, 8 800 080 77777.</w:t>
            </w:r>
            <w:r w:rsidRPr="004B771B">
              <w:rPr>
                <w:rFonts w:eastAsia="Times New Roman" w:cstheme="minorHAnsi"/>
                <w:spacing w:val="2"/>
                <w:lang w:eastAsia="ru-RU"/>
              </w:rPr>
              <w:br/>
              <w:t>Государственная услуга может оказываться через информационные системы местных исполнительных органов.</w:t>
            </w:r>
          </w:p>
          <w:p w:rsidR="004B771B" w:rsidRPr="004B771B" w:rsidRDefault="004B771B" w:rsidP="004B771B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4B771B">
              <w:rPr>
                <w:rFonts w:eastAsia="Times New Roman" w:cstheme="minorHAnsi"/>
                <w:lang w:eastAsia="ru-RU"/>
              </w:rPr>
              <w:t>Скачать</w:t>
            </w:r>
          </w:p>
        </w:tc>
      </w:tr>
    </w:tbl>
    <w:p w:rsidR="004B771B" w:rsidRPr="004B771B" w:rsidRDefault="004B771B" w:rsidP="004B771B">
      <w:pPr>
        <w:spacing w:after="0" w:line="240" w:lineRule="auto"/>
        <w:jc w:val="both"/>
        <w:textAlignment w:val="baseline"/>
        <w:rPr>
          <w:rFonts w:eastAsia="Times New Roman" w:cstheme="minorHAnsi"/>
          <w:vanish/>
          <w:lang w:eastAsia="ru-RU"/>
        </w:rPr>
      </w:pPr>
    </w:p>
    <w:tbl>
      <w:tblPr>
        <w:tblW w:w="10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4072"/>
      </w:tblGrid>
      <w:tr w:rsidR="004B771B" w:rsidRPr="004B771B" w:rsidTr="004B771B">
        <w:trPr>
          <w:trHeight w:val="171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bookmarkStart w:id="22" w:name="z65"/>
            <w:bookmarkEnd w:id="22"/>
            <w:r w:rsidRPr="004B771B">
              <w:rPr>
                <w:rFonts w:eastAsia="Times New Roman" w:cstheme="minorHAnsi"/>
                <w:lang w:eastAsia="ru-RU"/>
              </w:rPr>
              <w:t>Приложение 1</w:t>
            </w:r>
            <w:r w:rsidRPr="004B771B">
              <w:rPr>
                <w:rFonts w:eastAsia="Times New Roman" w:cstheme="minorHAnsi"/>
                <w:lang w:eastAsia="ru-RU"/>
              </w:rPr>
              <w:br/>
              <w:t>к Стандарту государственной</w:t>
            </w:r>
            <w:r w:rsidRPr="004B771B">
              <w:rPr>
                <w:rFonts w:eastAsia="Times New Roman" w:cstheme="minorHAnsi"/>
                <w:lang w:eastAsia="ru-RU"/>
              </w:rPr>
              <w:br/>
              <w:t>услуги "Прием документов и</w:t>
            </w:r>
            <w:r w:rsidRPr="004B771B">
              <w:rPr>
                <w:rFonts w:eastAsia="Times New Roman" w:cstheme="minorHAnsi"/>
                <w:lang w:eastAsia="ru-RU"/>
              </w:rPr>
              <w:br/>
              <w:t>зачисление в организации</w:t>
            </w:r>
            <w:r w:rsidRPr="004B771B">
              <w:rPr>
                <w:rFonts w:eastAsia="Times New Roman" w:cstheme="minorHAnsi"/>
                <w:lang w:eastAsia="ru-RU"/>
              </w:rPr>
              <w:br/>
              <w:t>дополнительного образования</w:t>
            </w:r>
            <w:r w:rsidRPr="004B771B">
              <w:rPr>
                <w:rFonts w:eastAsia="Times New Roman" w:cstheme="minorHAnsi"/>
                <w:lang w:eastAsia="ru-RU"/>
              </w:rPr>
              <w:br/>
              <w:t>для детей по предоставлению</w:t>
            </w:r>
            <w:r w:rsidRPr="004B771B">
              <w:rPr>
                <w:rFonts w:eastAsia="Times New Roman" w:cstheme="minorHAnsi"/>
                <w:lang w:eastAsia="ru-RU"/>
              </w:rPr>
              <w:br/>
              <w:t>им дополнительного образования"</w:t>
            </w:r>
          </w:p>
        </w:tc>
      </w:tr>
      <w:tr w:rsidR="004B771B" w:rsidRPr="004B771B" w:rsidTr="004B771B">
        <w:trPr>
          <w:trHeight w:val="171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bookmarkStart w:id="23" w:name="z66"/>
            <w:bookmarkEnd w:id="23"/>
            <w:r w:rsidRPr="004B771B">
              <w:rPr>
                <w:rFonts w:eastAsia="Times New Roman" w:cstheme="minorHAnsi"/>
                <w:lang w:eastAsia="ru-RU"/>
              </w:rPr>
              <w:t>Руководителю</w:t>
            </w:r>
            <w:r w:rsidRPr="004B771B">
              <w:rPr>
                <w:rFonts w:eastAsia="Times New Roman" w:cstheme="minorHAnsi"/>
                <w:lang w:eastAsia="ru-RU"/>
              </w:rPr>
              <w:br/>
              <w:t>_________________________</w:t>
            </w:r>
            <w:r w:rsidRPr="004B771B">
              <w:rPr>
                <w:rFonts w:eastAsia="Times New Roman" w:cstheme="minorHAnsi"/>
                <w:lang w:eastAsia="ru-RU"/>
              </w:rPr>
              <w:br/>
              <w:t>Наименование организации</w:t>
            </w:r>
            <w:r w:rsidRPr="004B771B">
              <w:rPr>
                <w:rFonts w:eastAsia="Times New Roman" w:cstheme="minorHAnsi"/>
                <w:lang w:eastAsia="ru-RU"/>
              </w:rPr>
              <w:br/>
              <w:t>дополнительного образования</w:t>
            </w:r>
            <w:r w:rsidRPr="004B771B">
              <w:rPr>
                <w:rFonts w:eastAsia="Times New Roman" w:cstheme="minorHAnsi"/>
                <w:lang w:eastAsia="ru-RU"/>
              </w:rPr>
              <w:br/>
              <w:t>_______________________/</w:t>
            </w:r>
            <w:r w:rsidRPr="004B771B">
              <w:rPr>
                <w:rFonts w:eastAsia="Times New Roman" w:cstheme="minorHAnsi"/>
                <w:lang w:eastAsia="ru-RU"/>
              </w:rPr>
              <w:br/>
              <w:t>Ф.И.О. (при его наличии)</w:t>
            </w:r>
            <w:r w:rsidRPr="004B771B">
              <w:rPr>
                <w:rFonts w:eastAsia="Times New Roman" w:cstheme="minorHAnsi"/>
                <w:lang w:eastAsia="ru-RU"/>
              </w:rPr>
              <w:br/>
              <w:t>полностью</w:t>
            </w:r>
          </w:p>
        </w:tc>
      </w:tr>
      <w:tr w:rsidR="004B771B" w:rsidRPr="004B771B" w:rsidTr="004B771B">
        <w:trPr>
          <w:trHeight w:val="24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bookmarkStart w:id="24" w:name="z67"/>
            <w:bookmarkEnd w:id="24"/>
            <w:r w:rsidRPr="004B771B">
              <w:rPr>
                <w:rFonts w:eastAsia="Times New Roman" w:cstheme="minorHAnsi"/>
                <w:lang w:eastAsia="ru-RU"/>
              </w:rPr>
              <w:t>Форма</w:t>
            </w:r>
          </w:p>
        </w:tc>
      </w:tr>
    </w:tbl>
    <w:p w:rsidR="004B771B" w:rsidRPr="004B771B" w:rsidRDefault="004B771B" w:rsidP="004B771B">
      <w:pPr>
        <w:spacing w:before="225" w:after="135" w:line="390" w:lineRule="atLeast"/>
        <w:jc w:val="both"/>
        <w:textAlignment w:val="baseline"/>
        <w:outlineLvl w:val="2"/>
        <w:rPr>
          <w:rFonts w:eastAsia="Times New Roman" w:cstheme="minorHAnsi"/>
          <w:lang w:eastAsia="ru-RU"/>
        </w:rPr>
      </w:pPr>
      <w:r w:rsidRPr="004B771B">
        <w:rPr>
          <w:rFonts w:eastAsia="Times New Roman" w:cstheme="minorHAnsi"/>
          <w:lang w:eastAsia="ru-RU"/>
        </w:rPr>
        <w:t>Заявление</w:t>
      </w:r>
    </w:p>
    <w:p w:rsidR="004B771B" w:rsidRPr="004B771B" w:rsidRDefault="004B771B" w:rsidP="004B771B">
      <w:pPr>
        <w:spacing w:after="360" w:line="285" w:lineRule="atLeast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>Прошу зачислить моего сына/дочь (Ф.И.О. (при его наличии) ребенка ИИН ребенка),</w:t>
      </w:r>
      <w:r w:rsidRPr="004B771B">
        <w:rPr>
          <w:rFonts w:eastAsia="Times New Roman" w:cstheme="minorHAnsi"/>
          <w:spacing w:val="2"/>
          <w:lang w:eastAsia="ru-RU"/>
        </w:rPr>
        <w:br/>
        <w:t>проживающего по адресу __________________________________________________</w:t>
      </w:r>
      <w:r w:rsidRPr="004B771B">
        <w:rPr>
          <w:rFonts w:eastAsia="Times New Roman" w:cstheme="minorHAnsi"/>
          <w:spacing w:val="2"/>
          <w:lang w:eastAsia="ru-RU"/>
        </w:rPr>
        <w:br/>
        <w:t>(наименование населенного пункта, района, города и области) для обучения</w:t>
      </w:r>
      <w:r w:rsidRPr="004B771B">
        <w:rPr>
          <w:rFonts w:eastAsia="Times New Roman" w:cstheme="minorHAnsi"/>
          <w:spacing w:val="2"/>
          <w:lang w:eastAsia="ru-RU"/>
        </w:rPr>
        <w:br/>
        <w:t>в _______________________________________________________________________</w:t>
      </w:r>
      <w:r w:rsidRPr="004B771B">
        <w:rPr>
          <w:rFonts w:eastAsia="Times New Roman" w:cstheme="minorHAnsi"/>
          <w:spacing w:val="2"/>
          <w:lang w:eastAsia="ru-RU"/>
        </w:rPr>
        <w:br/>
        <w:t>(полное наименование организации дополнительного образования)</w:t>
      </w:r>
      <w:r w:rsidRPr="004B771B">
        <w:rPr>
          <w:rFonts w:eastAsia="Times New Roman" w:cstheme="minorHAnsi"/>
          <w:spacing w:val="2"/>
          <w:lang w:eastAsia="ru-RU"/>
        </w:rPr>
        <w:br/>
        <w:t>Информирую, что ребенок является из категории (при оказании государственной</w:t>
      </w:r>
      <w:r w:rsidRPr="004B771B">
        <w:rPr>
          <w:rFonts w:eastAsia="Times New Roman" w:cstheme="minorHAnsi"/>
          <w:spacing w:val="2"/>
          <w:lang w:eastAsia="ru-RU"/>
        </w:rPr>
        <w:br/>
        <w:t xml:space="preserve">услуги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бумажно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нужное указать):</w:t>
      </w:r>
      <w:r w:rsidRPr="004B771B">
        <w:rPr>
          <w:rFonts w:eastAsia="Times New Roman" w:cstheme="minorHAnsi"/>
          <w:spacing w:val="2"/>
          <w:lang w:eastAsia="ru-RU"/>
        </w:rPr>
        <w:br/>
        <w:t>1) дети-сироты, дети, оставшиеся без попечения родителей;</w:t>
      </w:r>
      <w:r w:rsidRPr="004B771B">
        <w:rPr>
          <w:rFonts w:eastAsia="Times New Roman" w:cstheme="minorHAnsi"/>
          <w:spacing w:val="2"/>
          <w:lang w:eastAsia="ru-RU"/>
        </w:rPr>
        <w:br/>
        <w:t>2) дети с особыми образовательными потребностями, инвалиды и инвалиды с детства, дети-инвалиды;</w:t>
      </w:r>
      <w:r w:rsidRPr="004B771B">
        <w:rPr>
          <w:rFonts w:eastAsia="Times New Roman" w:cstheme="minorHAnsi"/>
          <w:spacing w:val="2"/>
          <w:lang w:eastAsia="ru-RU"/>
        </w:rPr>
        <w:br/>
        <w:t>3) дети из многодетных семей;</w:t>
      </w:r>
      <w:r w:rsidRPr="004B771B">
        <w:rPr>
          <w:rFonts w:eastAsia="Times New Roman" w:cstheme="minorHAnsi"/>
          <w:spacing w:val="2"/>
          <w:lang w:eastAsia="ru-RU"/>
        </w:rPr>
        <w:br/>
        <w:t>4) дети, находящиеся в центрах адаптации несовершеннолетних и центрах поддержки</w:t>
      </w:r>
      <w:r w:rsidRPr="004B771B">
        <w:rPr>
          <w:rFonts w:eastAsia="Times New Roman" w:cstheme="minorHAnsi"/>
          <w:spacing w:val="2"/>
          <w:lang w:eastAsia="ru-RU"/>
        </w:rPr>
        <w:br/>
        <w:t>детей, находящихся в трудной жизненной ситуации;</w:t>
      </w:r>
      <w:r w:rsidRPr="004B771B">
        <w:rPr>
          <w:rFonts w:eastAsia="Times New Roman" w:cstheme="minorHAnsi"/>
          <w:spacing w:val="2"/>
          <w:lang w:eastAsia="ru-RU"/>
        </w:rPr>
        <w:br/>
        <w:t>5) дети, проживающие в школах-интернатах общего и санаторного типов, интернатах при школах;</w:t>
      </w:r>
      <w:r w:rsidRPr="004B771B">
        <w:rPr>
          <w:rFonts w:eastAsia="Times New Roman" w:cstheme="minorHAnsi"/>
          <w:spacing w:val="2"/>
          <w:lang w:eastAsia="ru-RU"/>
        </w:rPr>
        <w:br/>
        <w:t xml:space="preserve">6) дети, воспитывающиеся и обучающиеся в специализированных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интернатных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br/>
        <w:t>организациях образования для одаренных детей;</w:t>
      </w:r>
      <w:r w:rsidRPr="004B771B">
        <w:rPr>
          <w:rFonts w:eastAsia="Times New Roman" w:cstheme="minorHAnsi"/>
          <w:spacing w:val="2"/>
          <w:lang w:eastAsia="ru-RU"/>
        </w:rPr>
        <w:br/>
        <w:t xml:space="preserve">7) воспитанники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интернатных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организаций;</w:t>
      </w:r>
      <w:r w:rsidRPr="004B771B">
        <w:rPr>
          <w:rFonts w:eastAsia="Times New Roman" w:cstheme="minorHAnsi"/>
          <w:spacing w:val="2"/>
          <w:lang w:eastAsia="ru-RU"/>
        </w:rPr>
        <w:br/>
        <w:t>8) дети из семей, имеющих право на получение государственной адресной социальной</w:t>
      </w:r>
      <w:r w:rsidRPr="004B771B">
        <w:rPr>
          <w:rFonts w:eastAsia="Times New Roman" w:cstheme="minorHAnsi"/>
          <w:spacing w:val="2"/>
          <w:lang w:eastAsia="ru-RU"/>
        </w:rPr>
        <w:br/>
        <w:t>помощи, а также из семей, не получающих государственную адресную социальную</w:t>
      </w:r>
      <w:r w:rsidRPr="004B771B">
        <w:rPr>
          <w:rFonts w:eastAsia="Times New Roman" w:cstheme="minorHAnsi"/>
          <w:spacing w:val="2"/>
          <w:lang w:eastAsia="ru-RU"/>
        </w:rPr>
        <w:br/>
        <w:t>помощь, в которых среднедушевой доход ниже величины прожиточного минимума;</w:t>
      </w:r>
      <w:r w:rsidRPr="004B771B">
        <w:rPr>
          <w:rFonts w:eastAsia="Times New Roman" w:cstheme="minorHAnsi"/>
          <w:spacing w:val="2"/>
          <w:lang w:eastAsia="ru-RU"/>
        </w:rPr>
        <w:br/>
        <w:t>9) дети, которые по состоянию здоровья в течение длительного времени обучаются</w:t>
      </w:r>
      <w:r w:rsidRPr="004B771B">
        <w:rPr>
          <w:rFonts w:eastAsia="Times New Roman" w:cstheme="minorHAnsi"/>
          <w:spacing w:val="2"/>
          <w:lang w:eastAsia="ru-RU"/>
        </w:rPr>
        <w:br/>
        <w:t>по программам начального, основного среднего, общего среднего образования</w:t>
      </w:r>
      <w:r w:rsidRPr="004B771B">
        <w:rPr>
          <w:rFonts w:eastAsia="Times New Roman" w:cstheme="minorHAnsi"/>
          <w:spacing w:val="2"/>
          <w:lang w:eastAsia="ru-RU"/>
        </w:rPr>
        <w:br/>
        <w:t>на дому или в организациях, оказывающих стационарную помощь,</w:t>
      </w:r>
      <w:r w:rsidRPr="004B771B">
        <w:rPr>
          <w:rFonts w:eastAsia="Times New Roman" w:cstheme="minorHAnsi"/>
          <w:spacing w:val="2"/>
          <w:lang w:eastAsia="ru-RU"/>
        </w:rPr>
        <w:br/>
        <w:t>а также восстановительное лечение и медицинскую реабилитацию;</w:t>
      </w:r>
      <w:r w:rsidRPr="004B771B">
        <w:rPr>
          <w:rFonts w:eastAsia="Times New Roman" w:cstheme="minorHAnsi"/>
          <w:spacing w:val="2"/>
          <w:lang w:eastAsia="ru-RU"/>
        </w:rPr>
        <w:br/>
        <w:t>10) иные категории граждан, определяемые законами Республики Казахстан;</w:t>
      </w:r>
      <w:r w:rsidRPr="004B771B">
        <w:rPr>
          <w:rFonts w:eastAsia="Times New Roman" w:cstheme="minorHAnsi"/>
          <w:spacing w:val="2"/>
          <w:lang w:eastAsia="ru-RU"/>
        </w:rPr>
        <w:br/>
        <w:t>11) иные категории граждан, определяемые по решению Правительства Республики Казахстан;</w:t>
      </w:r>
      <w:r w:rsidRPr="004B771B">
        <w:rPr>
          <w:rFonts w:eastAsia="Times New Roman" w:cstheme="minorHAnsi"/>
          <w:spacing w:val="2"/>
          <w:lang w:eastAsia="ru-RU"/>
        </w:rPr>
        <w:br/>
        <w:t>12) не относится ни к одной из вышеперечисленных категорий.</w:t>
      </w:r>
      <w:r w:rsidRPr="004B771B">
        <w:rPr>
          <w:rFonts w:eastAsia="Times New Roman" w:cstheme="minorHAnsi"/>
          <w:spacing w:val="2"/>
          <w:lang w:eastAsia="ru-RU"/>
        </w:rPr>
        <w:br/>
        <w:t>Прошу уведомлять меня об изменениях моего заявления следующими способами:</w:t>
      </w:r>
      <w:r w:rsidRPr="004B771B">
        <w:rPr>
          <w:rFonts w:eastAsia="Times New Roman" w:cstheme="minorHAnsi"/>
          <w:spacing w:val="2"/>
          <w:lang w:eastAsia="ru-RU"/>
        </w:rPr>
        <w:br/>
        <w:t>1) электронное смс (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sms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>) - уведомление в произвольной форме на следующие</w:t>
      </w:r>
      <w:r w:rsidRPr="004B771B">
        <w:rPr>
          <w:rFonts w:eastAsia="Times New Roman" w:cstheme="minorHAnsi"/>
          <w:spacing w:val="2"/>
          <w:lang w:eastAsia="ru-RU"/>
        </w:rPr>
        <w:br/>
        <w:t>номера мобильных телефонов (не более двух номеров):</w:t>
      </w:r>
      <w:r w:rsidRPr="004B771B">
        <w:rPr>
          <w:rFonts w:eastAsia="Times New Roman" w:cstheme="minorHAnsi"/>
          <w:spacing w:val="2"/>
          <w:lang w:eastAsia="ru-RU"/>
        </w:rPr>
        <w:br/>
        <w:t>________________________________________________________________;</w:t>
      </w:r>
      <w:r w:rsidRPr="004B771B">
        <w:rPr>
          <w:rFonts w:eastAsia="Times New Roman" w:cstheme="minorHAnsi"/>
          <w:spacing w:val="2"/>
          <w:lang w:eastAsia="ru-RU"/>
        </w:rPr>
        <w:br/>
        <w:t>2) электронные e-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mail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уведомления в произвольной форме:</w:t>
      </w:r>
      <w:r w:rsidRPr="004B771B">
        <w:rPr>
          <w:rFonts w:eastAsia="Times New Roman" w:cstheme="minorHAnsi"/>
          <w:spacing w:val="2"/>
          <w:lang w:eastAsia="ru-RU"/>
        </w:rPr>
        <w:br/>
        <w:t>________________________________________________________________.</w:t>
      </w:r>
      <w:r w:rsidRPr="004B771B">
        <w:rPr>
          <w:rFonts w:eastAsia="Times New Roman" w:cstheme="minorHAnsi"/>
          <w:spacing w:val="2"/>
          <w:lang w:eastAsia="ru-RU"/>
        </w:rPr>
        <w:br/>
        <w:t>Подтверждаю, что я согласен (согласна) на использование сведений, составляющих</w:t>
      </w:r>
      <w:r w:rsidRPr="004B771B">
        <w:rPr>
          <w:rFonts w:eastAsia="Times New Roman" w:cstheme="minorHAnsi"/>
          <w:spacing w:val="2"/>
          <w:lang w:eastAsia="ru-RU"/>
        </w:rPr>
        <w:br/>
        <w:t>охраняемых законом тайну, содержащихся в информационных системах.</w:t>
      </w:r>
      <w:r w:rsidRPr="004B771B">
        <w:rPr>
          <w:rFonts w:eastAsia="Times New Roman" w:cstheme="minorHAnsi"/>
          <w:spacing w:val="2"/>
          <w:lang w:eastAsia="ru-RU"/>
        </w:rPr>
        <w:br/>
        <w:t>Подпись _______________ Дата _________________</w:t>
      </w:r>
    </w:p>
    <w:tbl>
      <w:tblPr>
        <w:tblW w:w="101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3753"/>
      </w:tblGrid>
      <w:tr w:rsidR="004B771B" w:rsidRPr="004B771B" w:rsidTr="004B771B">
        <w:trPr>
          <w:trHeight w:val="1797"/>
        </w:trPr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bookmarkStart w:id="25" w:name="z70"/>
            <w:bookmarkEnd w:id="25"/>
            <w:r w:rsidRPr="004B771B">
              <w:rPr>
                <w:rFonts w:eastAsia="Times New Roman" w:cstheme="minorHAnsi"/>
                <w:lang w:eastAsia="ru-RU"/>
              </w:rPr>
              <w:t>Приложение 2</w:t>
            </w:r>
            <w:r w:rsidRPr="004B771B">
              <w:rPr>
                <w:rFonts w:eastAsia="Times New Roman" w:cstheme="minorHAnsi"/>
                <w:lang w:eastAsia="ru-RU"/>
              </w:rPr>
              <w:br/>
              <w:t>к Стандарту государственной</w:t>
            </w:r>
            <w:r w:rsidRPr="004B771B">
              <w:rPr>
                <w:rFonts w:eastAsia="Times New Roman" w:cstheme="minorHAnsi"/>
                <w:lang w:eastAsia="ru-RU"/>
              </w:rPr>
              <w:br/>
              <w:t>услуги "Прием документов</w:t>
            </w:r>
            <w:r w:rsidRPr="004B771B">
              <w:rPr>
                <w:rFonts w:eastAsia="Times New Roman" w:cstheme="minorHAnsi"/>
                <w:lang w:eastAsia="ru-RU"/>
              </w:rPr>
              <w:br/>
              <w:t>и зачисление в организации</w:t>
            </w:r>
            <w:r w:rsidRPr="004B771B">
              <w:rPr>
                <w:rFonts w:eastAsia="Times New Roman" w:cstheme="minorHAnsi"/>
                <w:lang w:eastAsia="ru-RU"/>
              </w:rPr>
              <w:br/>
              <w:t>дополнительного образования</w:t>
            </w:r>
            <w:r w:rsidRPr="004B771B">
              <w:rPr>
                <w:rFonts w:eastAsia="Times New Roman" w:cstheme="minorHAnsi"/>
                <w:lang w:eastAsia="ru-RU"/>
              </w:rPr>
              <w:br/>
              <w:t>для детей по предоставлению</w:t>
            </w:r>
            <w:r w:rsidRPr="004B771B">
              <w:rPr>
                <w:rFonts w:eastAsia="Times New Roman" w:cstheme="minorHAnsi"/>
                <w:lang w:eastAsia="ru-RU"/>
              </w:rPr>
              <w:br/>
              <w:t>им дополнительного образования"</w:t>
            </w:r>
          </w:p>
        </w:tc>
      </w:tr>
      <w:tr w:rsidR="004B771B" w:rsidRPr="004B771B" w:rsidTr="004B771B">
        <w:trPr>
          <w:trHeight w:val="255"/>
        </w:trPr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771B" w:rsidRPr="004B771B" w:rsidRDefault="004B771B" w:rsidP="004B771B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bookmarkStart w:id="26" w:name="z71"/>
            <w:bookmarkEnd w:id="26"/>
            <w:r w:rsidRPr="004B771B">
              <w:rPr>
                <w:rFonts w:eastAsia="Times New Roman" w:cstheme="minorHAnsi"/>
                <w:lang w:eastAsia="ru-RU"/>
              </w:rPr>
              <w:t>Форма</w:t>
            </w:r>
          </w:p>
        </w:tc>
      </w:tr>
    </w:tbl>
    <w:p w:rsidR="004B771B" w:rsidRPr="004B771B" w:rsidRDefault="004B771B" w:rsidP="004B771B">
      <w:pPr>
        <w:spacing w:before="225" w:after="135" w:line="390" w:lineRule="atLeast"/>
        <w:textAlignment w:val="baseline"/>
        <w:outlineLvl w:val="2"/>
        <w:rPr>
          <w:rFonts w:eastAsia="Times New Roman" w:cstheme="minorHAnsi"/>
          <w:lang w:eastAsia="ru-RU"/>
        </w:rPr>
      </w:pPr>
      <w:r w:rsidRPr="004B771B">
        <w:rPr>
          <w:rFonts w:eastAsia="Times New Roman" w:cstheme="minorHAnsi"/>
          <w:lang w:eastAsia="ru-RU"/>
        </w:rPr>
        <w:t>Расписка</w:t>
      </w:r>
    </w:p>
    <w:p w:rsidR="004B771B" w:rsidRPr="004B771B" w:rsidRDefault="004B771B" w:rsidP="004B771B">
      <w:pPr>
        <w:spacing w:after="360" w:line="285" w:lineRule="atLeast"/>
        <w:textAlignment w:val="baseline"/>
        <w:rPr>
          <w:rFonts w:eastAsia="Times New Roman" w:cstheme="minorHAnsi"/>
          <w:spacing w:val="2"/>
          <w:lang w:eastAsia="ru-RU"/>
        </w:rPr>
      </w:pPr>
      <w:r w:rsidRPr="004B771B">
        <w:rPr>
          <w:rFonts w:eastAsia="Times New Roman" w:cstheme="minorHAnsi"/>
          <w:spacing w:val="2"/>
          <w:lang w:eastAsia="ru-RU"/>
        </w:rPr>
        <w:t xml:space="preserve">о получении документов у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услугополучателя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 xml:space="preserve"> организацией (Государственной</w:t>
      </w:r>
      <w:r w:rsidRPr="004B771B">
        <w:rPr>
          <w:rFonts w:eastAsia="Times New Roman" w:cstheme="minorHAnsi"/>
          <w:spacing w:val="2"/>
          <w:lang w:eastAsia="ru-RU"/>
        </w:rPr>
        <w:br/>
        <w:t>корпорацией, организацией дополнительного образования для детей, организацией</w:t>
      </w:r>
      <w:r w:rsidRPr="004B771B">
        <w:rPr>
          <w:rFonts w:eastAsia="Times New Roman" w:cstheme="minorHAnsi"/>
          <w:spacing w:val="2"/>
          <w:lang w:eastAsia="ru-RU"/>
        </w:rPr>
        <w:br/>
        <w:t>общего среднего образования) _____________________________________________</w:t>
      </w:r>
      <w:r w:rsidRPr="004B771B">
        <w:rPr>
          <w:rFonts w:eastAsia="Times New Roman" w:cstheme="minorHAnsi"/>
          <w:spacing w:val="2"/>
          <w:lang w:eastAsia="ru-RU"/>
        </w:rPr>
        <w:br/>
        <w:t>________________________________________________________________________</w:t>
      </w:r>
      <w:r w:rsidRPr="004B771B">
        <w:rPr>
          <w:rFonts w:eastAsia="Times New Roman" w:cstheme="minorHAnsi"/>
          <w:spacing w:val="2"/>
          <w:lang w:eastAsia="ru-RU"/>
        </w:rPr>
        <w:br/>
        <w:t>(полное наименование организации)</w:t>
      </w:r>
      <w:r w:rsidRPr="004B771B">
        <w:rPr>
          <w:rFonts w:eastAsia="Times New Roman" w:cstheme="minorHAnsi"/>
          <w:spacing w:val="2"/>
          <w:lang w:eastAsia="ru-RU"/>
        </w:rPr>
        <w:br/>
        <w:t>________________________________________________________________________</w:t>
      </w:r>
      <w:r w:rsidRPr="004B771B">
        <w:rPr>
          <w:rFonts w:eastAsia="Times New Roman" w:cstheme="minorHAnsi"/>
          <w:spacing w:val="2"/>
          <w:lang w:eastAsia="ru-RU"/>
        </w:rPr>
        <w:br/>
        <w:t>(наименование населенного пункта, района, города и области)</w:t>
      </w:r>
      <w:r w:rsidRPr="004B771B">
        <w:rPr>
          <w:rFonts w:eastAsia="Times New Roman" w:cstheme="minorHAnsi"/>
          <w:spacing w:val="2"/>
          <w:lang w:eastAsia="ru-RU"/>
        </w:rPr>
        <w:br/>
        <w:t>Расписка о приеме документов № ___________________________________</w:t>
      </w:r>
      <w:r w:rsidRPr="004B771B">
        <w:rPr>
          <w:rFonts w:eastAsia="Times New Roman" w:cstheme="minorHAnsi"/>
          <w:spacing w:val="2"/>
          <w:lang w:eastAsia="ru-RU"/>
        </w:rPr>
        <w:br/>
        <w:t>Получены от _________________________________________ следующие документы:</w:t>
      </w:r>
      <w:r w:rsidRPr="004B771B">
        <w:rPr>
          <w:rFonts w:eastAsia="Times New Roman" w:cstheme="minorHAnsi"/>
          <w:spacing w:val="2"/>
          <w:lang w:eastAsia="ru-RU"/>
        </w:rPr>
        <w:br/>
        <w:t xml:space="preserve">(Ф.И.О. (при его наличии)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услугополучателя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t>)</w:t>
      </w:r>
      <w:r w:rsidRPr="004B771B">
        <w:rPr>
          <w:rFonts w:eastAsia="Times New Roman" w:cstheme="minorHAnsi"/>
          <w:spacing w:val="2"/>
          <w:lang w:eastAsia="ru-RU"/>
        </w:rPr>
        <w:br/>
        <w:t>1. Заявление</w:t>
      </w:r>
      <w:r w:rsidRPr="004B771B">
        <w:rPr>
          <w:rFonts w:eastAsia="Times New Roman" w:cstheme="minorHAnsi"/>
          <w:spacing w:val="2"/>
          <w:lang w:eastAsia="ru-RU"/>
        </w:rPr>
        <w:br/>
        <w:t>2. Другие ______________________________________________________________</w:t>
      </w:r>
      <w:r w:rsidRPr="004B771B">
        <w:rPr>
          <w:rFonts w:eastAsia="Times New Roman" w:cstheme="minorHAnsi"/>
          <w:spacing w:val="2"/>
          <w:lang w:eastAsia="ru-RU"/>
        </w:rPr>
        <w:br/>
        <w:t>Дата приема заявления __________________________________________________</w:t>
      </w:r>
      <w:r w:rsidRPr="004B771B">
        <w:rPr>
          <w:rFonts w:eastAsia="Times New Roman" w:cstheme="minorHAnsi"/>
          <w:spacing w:val="2"/>
          <w:lang w:eastAsia="ru-RU"/>
        </w:rPr>
        <w:br/>
        <w:t>______________________________________________________________________</w:t>
      </w:r>
      <w:r w:rsidRPr="004B771B">
        <w:rPr>
          <w:rFonts w:eastAsia="Times New Roman" w:cstheme="minorHAnsi"/>
          <w:spacing w:val="2"/>
          <w:lang w:eastAsia="ru-RU"/>
        </w:rPr>
        <w:br/>
        <w:t>Ф.И.О. (при его наличии) (ответственного лица, принявшег</w:t>
      </w:r>
      <w:bookmarkStart w:id="27" w:name="_GoBack"/>
      <w:bookmarkEnd w:id="27"/>
      <w:r w:rsidRPr="004B771B">
        <w:rPr>
          <w:rFonts w:eastAsia="Times New Roman" w:cstheme="minorHAnsi"/>
          <w:spacing w:val="2"/>
          <w:lang w:eastAsia="ru-RU"/>
        </w:rPr>
        <w:t>о документы)</w:t>
      </w:r>
      <w:r w:rsidRPr="004B771B">
        <w:rPr>
          <w:rFonts w:eastAsia="Times New Roman" w:cstheme="minorHAnsi"/>
          <w:spacing w:val="2"/>
          <w:lang w:eastAsia="ru-RU"/>
        </w:rPr>
        <w:br/>
        <w:t>____________________ Телефон______________________ (подпись)</w:t>
      </w:r>
      <w:r w:rsidRPr="004B771B">
        <w:rPr>
          <w:rFonts w:eastAsia="Times New Roman" w:cstheme="minorHAnsi"/>
          <w:spacing w:val="2"/>
          <w:lang w:eastAsia="ru-RU"/>
        </w:rPr>
        <w:br/>
        <w:t>______________________________________________________________</w:t>
      </w:r>
      <w:r w:rsidRPr="004B771B">
        <w:rPr>
          <w:rFonts w:eastAsia="Times New Roman" w:cstheme="minorHAnsi"/>
          <w:spacing w:val="2"/>
          <w:lang w:eastAsia="ru-RU"/>
        </w:rPr>
        <w:br/>
        <w:t xml:space="preserve">Получил: Ф.И.О. (при его наличии)/подпись </w:t>
      </w:r>
      <w:proofErr w:type="spellStart"/>
      <w:r w:rsidRPr="004B771B">
        <w:rPr>
          <w:rFonts w:eastAsia="Times New Roman" w:cstheme="minorHAnsi"/>
          <w:spacing w:val="2"/>
          <w:lang w:eastAsia="ru-RU"/>
        </w:rPr>
        <w:t>услугополучателя</w:t>
      </w:r>
      <w:proofErr w:type="spellEnd"/>
      <w:r w:rsidRPr="004B771B">
        <w:rPr>
          <w:rFonts w:eastAsia="Times New Roman" w:cstheme="minorHAnsi"/>
          <w:spacing w:val="2"/>
          <w:lang w:eastAsia="ru-RU"/>
        </w:rPr>
        <w:br/>
        <w:t>"___" _________ 20__ года"</w:t>
      </w:r>
    </w:p>
    <w:p w:rsidR="00040EAE" w:rsidRPr="004B771B" w:rsidRDefault="00040EAE" w:rsidP="004B771B">
      <w:pPr>
        <w:rPr>
          <w:rFonts w:cstheme="minorHAnsi"/>
        </w:rPr>
      </w:pPr>
    </w:p>
    <w:sectPr w:rsidR="00040EAE" w:rsidRPr="004B771B" w:rsidSect="004B77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6F41"/>
    <w:multiLevelType w:val="multilevel"/>
    <w:tmpl w:val="A474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87"/>
    <w:rsid w:val="00040EAE"/>
    <w:rsid w:val="004B771B"/>
    <w:rsid w:val="008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D17E"/>
  <w15:chartTrackingRefBased/>
  <w15:docId w15:val="{334C82D7-074E-4A3D-8A3E-5698411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6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06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0695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V2000020695" TargetMode="External"/><Relationship Id="rId10" Type="http://schemas.openxmlformats.org/officeDocument/2006/relationships/hyperlink" Target="https://adilet.zan.kz/rus/docs/V2200027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2549</Words>
  <Characters>14531</Characters>
  <Application>Microsoft Office Word</Application>
  <DocSecurity>0</DocSecurity>
  <Lines>121</Lines>
  <Paragraphs>34</Paragraphs>
  <ScaleCrop>false</ScaleCrop>
  <Company/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0002</dc:creator>
  <cp:keywords/>
  <dc:description/>
  <cp:lastModifiedBy>Admin 0002</cp:lastModifiedBy>
  <cp:revision>2</cp:revision>
  <dcterms:created xsi:type="dcterms:W3CDTF">2023-04-27T10:38:00Z</dcterms:created>
  <dcterms:modified xsi:type="dcterms:W3CDTF">2023-04-27T10:45:00Z</dcterms:modified>
</cp:coreProperties>
</file>