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3771" w14:textId="52d3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марта 2022 года № 68. Зарегистрирован в Министерстве юстиции Республики Казахстан 2 марта 2022 года № 27007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под № 20695)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физические лица (далее-услугополучатель) предоставляют услугодателю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 государственной услуги).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согласно приложению к Правилам.";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Канцелярия услугодателя, работник Государственной корпорации осуществляют прием заявления, проверяют полноту документов и выдают расписку согласно приложению 2 к Стандарту государственной услуги.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правительства."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неполного пакета документов и (или) документов с истекшим сроком действия канцелярия услугодателя, работник Государственной корпорации отказывает в приеме заявления и выдает расписку произвольной формы о возврате документов.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Государственную корпорацию день приема не входит в срок оказания государственной услуги.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пакета документов работником Государственной корпорации услугодателю осуществляется в течение 1 (одного) рабочего дня через курьера со дня приема заявления.";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Канцелярия услугодателя осуществляет регистрацию принятых заявлений услугополучателей по дате и времени подачи в хронологическом порядке.";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Зачисление в организации дополнительного образования для детей, за исключением детских музыкальных, художественных школ, школ искусств и в школы художественно-эстетической направленности производится в порядке регистрации заявления о приеме.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 наличии вакантных мест по уведомлению услугодателей дополнительный прием в течение календарного года осуществляется в порядке, указанном в пункте 5 настоящих Правил.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результатов оказания государственной услуги осуществляется услугодателем для Государственной корпорации в течение 1 (одного) рабочего дня через курьера со дня приема заявления.";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образования и науки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осуществляется через услугодателя,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пакета документов –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–15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художественных школ, школ искусств, школ художественно-эстетической направленности производится в порядке регистрации заявления о приеме.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направление пакета документов работником Государственной корпорации услугодателю и доставка результата оказания государственной услуги услугополучателем в Государственную корпорацию осуществляется в течение 1 рабочего дня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документов согласно приложению 2 к настоящему стандарту и при зачислении в организацию дополнительного образования – копию приказа о зачислении.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или Государственной корпорации: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Стандарту одного из родителей (или иных законных представителей);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медицинская справка по форме № 027/у,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переполненность групп комплектований организации дополнительного образования или плана формирования групп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через справочные службы услугодателя, а также Единый контакт-центр по вопросам оказания государственных услуг: 1414, 8 800 080 77777.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через информационные системы местных исполнительных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9"/>
    <w:p>
      <w:pPr>
        <w:spacing w:after="0"/>
        <w:ind w:left="0"/>
        <w:jc w:val="both"/>
      </w:pPr>
      <w:bookmarkStart w:name="z69" w:id="40"/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моего сына/дочь (Ф.И.О. (при его наличии) ребенка ИИН ребенка),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 района, города и области) 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Информирую, что ребенок является из категории (при оказании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бумажно нужное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дети-сироты,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дети с особыми образовательными потребностями, инвалиды и инвалиды с детства, дети-инвалиды;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дети, находящиеся в центрах адаптации несовершеннолетних и центрах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дети, проживающие в школах-интернатах общего и санаторного типов, интернатах при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дети, воспитывающиеся и обучающиеся в специализированных интернатных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воспитанники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дети из семей, имеющих право на получение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помощи, а также из семей, не получающих государственную адресную социальную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дети, которые по состоянию здоровья в течение длительного времени обучаются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программам начального, основного среднего,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дому или в организациях, оказывающих стационарную помощь,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восстановительное лечение и медицинскую реабилитацию;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иные категории граждан, определяемые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иные категории граждан, определяемые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не относится ни к одной из вышеперечисленных категорий.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уведомлять меня об изменениях моего заявления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электронное смс (sms) - уведомление в произвольной форме на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мобильных телефонов (не более двух номеров):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электронные e-mail уведомления в произвольной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я согласен (согласна)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 Дата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41"/>
    <w:p>
      <w:pPr>
        <w:spacing w:after="0"/>
        <w:ind w:left="0"/>
        <w:jc w:val="both"/>
      </w:pPr>
      <w:bookmarkStart w:name="z73" w:id="42"/>
      <w:r>
        <w:rPr>
          <w:rFonts w:ascii="Times New Roman"/>
          <w:b w:val="false"/>
          <w:i w:val="false"/>
          <w:color w:val="000000"/>
          <w:sz w:val="28"/>
        </w:rPr>
        <w:t>
      о получении документов у услугополучателя организацией (Государственной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корпорацией, организацией дополнительного образования для детей,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среднего образования)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о приеме документов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(ответственного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Телефон______________________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