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39" w:rsidRPr="00AB0D5E" w:rsidRDefault="00296039" w:rsidP="00296039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</w:pPr>
      <w:r w:rsidRPr="00AB0D5E"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  <w:t xml:space="preserve">СПИСОК ЗАПРЕЩЕННЫХ ПРОДУКТОВ </w:t>
      </w:r>
    </w:p>
    <w:p w:rsidR="00D63B97" w:rsidRDefault="00296039" w:rsidP="00D63B97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</w:pPr>
      <w:r w:rsidRPr="00AB0D5E"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  <w:t>ДЛЯ ШКОЛЬНЫХ СТОЛОВЫХ</w:t>
      </w:r>
    </w:p>
    <w:p w:rsidR="00D63B97" w:rsidRDefault="00D63B97" w:rsidP="00D63B97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</w:pPr>
    </w:p>
    <w:p w:rsidR="003B3C9F" w:rsidRPr="00D63B97" w:rsidRDefault="00296039" w:rsidP="00D63B97">
      <w:pPr>
        <w:shd w:val="clear" w:color="auto" w:fill="FFFFFF"/>
        <w:spacing w:after="0" w:line="408" w:lineRule="atLeast"/>
        <w:jc w:val="center"/>
        <w:rPr>
          <w:rFonts w:ascii="Georgia" w:eastAsia="Times New Roman" w:hAnsi="Georgia" w:cs="Times New Roman"/>
          <w:b/>
          <w:color w:val="181818"/>
          <w:sz w:val="32"/>
          <w:szCs w:val="32"/>
          <w:lang w:eastAsia="ru-RU"/>
        </w:rPr>
        <w:sectPr w:rsidR="003B3C9F" w:rsidRPr="00D63B97" w:rsidSect="00D63B97">
          <w:pgSz w:w="11906" w:h="16838"/>
          <w:pgMar w:top="426" w:right="566" w:bottom="426" w:left="1134" w:header="708" w:footer="708" w:gutter="0"/>
          <w:cols w:space="708"/>
          <w:docGrid w:linePitch="360"/>
        </w:sectPr>
      </w:pPr>
      <w:r w:rsidRPr="00D63B97">
        <w:rPr>
          <w:rFonts w:ascii="Georgia" w:eastAsia="Times New Roman" w:hAnsi="Georgia" w:cs="Times New Roman"/>
          <w:b/>
          <w:bCs/>
          <w:color w:val="181818"/>
          <w:sz w:val="32"/>
          <w:szCs w:val="32"/>
          <w:lang w:eastAsia="ru-RU"/>
        </w:rPr>
        <w:t xml:space="preserve">В школьном питании запрещается </w:t>
      </w:r>
      <w:bookmarkStart w:id="0" w:name="_GoBack"/>
      <w:bookmarkEnd w:id="0"/>
      <w:r w:rsidRPr="00D63B97">
        <w:rPr>
          <w:rFonts w:ascii="Georgia" w:eastAsia="Times New Roman" w:hAnsi="Georgia" w:cs="Times New Roman"/>
          <w:b/>
          <w:bCs/>
          <w:color w:val="181818"/>
          <w:sz w:val="32"/>
          <w:szCs w:val="32"/>
          <w:lang w:eastAsia="ru-RU"/>
        </w:rPr>
        <w:t>использование</w:t>
      </w:r>
      <w:r w:rsidR="003B3C9F" w:rsidRPr="00D63B97">
        <w:rPr>
          <w:rFonts w:ascii="Georgia" w:eastAsia="Times New Roman" w:hAnsi="Georgia" w:cs="Times New Roman"/>
          <w:b/>
          <w:bCs/>
          <w:color w:val="181818"/>
          <w:sz w:val="32"/>
          <w:szCs w:val="32"/>
          <w:lang w:eastAsia="ru-RU"/>
        </w:rPr>
        <w:t>:</w:t>
      </w:r>
    </w:p>
    <w:p w:rsidR="00296039" w:rsidRPr="003B3C9F" w:rsidRDefault="00296039" w:rsidP="003B3C9F">
      <w:pPr>
        <w:pStyle w:val="a6"/>
        <w:numPr>
          <w:ilvl w:val="0"/>
          <w:numId w:val="5"/>
        </w:numPr>
        <w:shd w:val="clear" w:color="auto" w:fill="FFFFFF"/>
        <w:spacing w:after="0" w:line="408" w:lineRule="atLeast"/>
        <w:ind w:left="0" w:hanging="284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lastRenderedPageBreak/>
        <w:t>непастеризованного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 молока;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творога и сметаны без термической обработки;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яиц и мяса водоплавающих птиц;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молока и молочных продуктов из хозяйств, неблагополучных по заболеваемости сельскохозяйственных животных;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субпродуктов продуктивных животных (к примеру, КРС) и птицы, за исключением языка, сердца, печени;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мяса продуктивных животных и мяса птицы механической обвалки;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коллагенсодержащего (коллаген – белок, составляющий основу со</w:t>
      </w:r>
      <w:r w:rsidR="0082050A"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единительной ткани организма</w:t>
      </w: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) сырья из мяса птицы;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продуктов убоя продуктивных животных и птицы, подвергнутых повторному замораживанию;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генетически модифицированного сырья и (или) сырья, содержащего генетически модифицированные источники;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нейодированной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 соли и необогащённой (</w:t>
      </w: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нефортифицированной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) железосодержащими витаминами, минералами пшеничной муки высшего и первого сортов;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консервы с нарушением герметичности банок, </w:t>
      </w: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бомбажные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 (вздувшиеся) консервы, банки с ржавчиной, деформированные, без этикеток;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остатков пищи от предыдущих приемов, а также пищи, приготовленной накануне;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lastRenderedPageBreak/>
        <w:t>грибов;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пищевой продукции непромышленного (домашнего) приготовления;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острых соусов, кетчупов, жгучих специй (перец, хрен, горчица), уксуса;</w:t>
      </w:r>
    </w:p>
    <w:p w:rsidR="00296039" w:rsidRPr="003B3C9F" w:rsidRDefault="00296039" w:rsidP="003B3C9F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натурального кофе.</w:t>
      </w:r>
    </w:p>
    <w:p w:rsidR="00296039" w:rsidRPr="003B3C9F" w:rsidRDefault="00296039" w:rsidP="003B3C9F">
      <w:pPr>
        <w:shd w:val="clear" w:color="auto" w:fill="FFFFFF"/>
        <w:spacing w:after="300" w:line="408" w:lineRule="atLeast"/>
        <w:rPr>
          <w:rFonts w:ascii="Georgia" w:eastAsia="Times New Roman" w:hAnsi="Georgia" w:cs="Times New Roman"/>
          <w:color w:val="181818"/>
          <w:sz w:val="28"/>
          <w:szCs w:val="28"/>
          <w:lang w:eastAsia="ru-RU"/>
        </w:rPr>
      </w:pPr>
      <w:r w:rsidRPr="003B3C9F">
        <w:rPr>
          <w:rFonts w:ascii="Georgia" w:eastAsia="Times New Roman" w:hAnsi="Georgia" w:cs="Times New Roman"/>
          <w:b/>
          <w:bCs/>
          <w:color w:val="181818"/>
          <w:sz w:val="28"/>
          <w:szCs w:val="28"/>
          <w:lang w:eastAsia="ru-RU"/>
        </w:rPr>
        <w:t>Запрещается изготовление в школьной столовой и реализация</w:t>
      </w:r>
      <w:r w:rsidRPr="003B3C9F">
        <w:rPr>
          <w:rFonts w:ascii="Georgia" w:eastAsia="Times New Roman" w:hAnsi="Georgia" w:cs="Times New Roman"/>
          <w:color w:val="181818"/>
          <w:sz w:val="28"/>
          <w:szCs w:val="28"/>
          <w:lang w:eastAsia="ru-RU"/>
        </w:rPr>
        <w:t>: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простокваши, творога, кефира;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фаршированных блинчиков;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макаронов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 по–</w:t>
      </w: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флотски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зельцев, форшмаков, студней, паштетов;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кондитерских изделий с кремом;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морсов, квасов;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жаренных во фритюре изделий;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яиц всмятку, яичницы-глазуньи;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сложных (более четырёх компонентов) салатов;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салатов, заправленных сметаной и майонезом;</w:t>
      </w:r>
    </w:p>
    <w:p w:rsidR="00296039" w:rsidRPr="003B3C9F" w:rsidRDefault="00296039" w:rsidP="003B3C9F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окрошки.</w:t>
      </w:r>
    </w:p>
    <w:p w:rsidR="00296039" w:rsidRPr="003B3C9F" w:rsidRDefault="00296039" w:rsidP="003B3C9F">
      <w:pPr>
        <w:shd w:val="clear" w:color="auto" w:fill="FFFFFF"/>
        <w:spacing w:after="0" w:line="408" w:lineRule="atLeast"/>
        <w:rPr>
          <w:rFonts w:ascii="Georgia" w:eastAsia="Times New Roman" w:hAnsi="Georgia" w:cs="Times New Roman"/>
          <w:color w:val="181818"/>
          <w:sz w:val="28"/>
          <w:szCs w:val="28"/>
          <w:lang w:eastAsia="ru-RU"/>
        </w:rPr>
      </w:pPr>
      <w:r w:rsidRPr="003B3C9F">
        <w:rPr>
          <w:rFonts w:ascii="Georgia" w:eastAsia="Times New Roman" w:hAnsi="Georgia" w:cs="Times New Roman"/>
          <w:b/>
          <w:bCs/>
          <w:color w:val="181818"/>
          <w:sz w:val="28"/>
          <w:szCs w:val="28"/>
          <w:lang w:eastAsia="ru-RU"/>
        </w:rPr>
        <w:t>Запрещается реализация</w:t>
      </w:r>
      <w:r w:rsidRPr="003B3C9F">
        <w:rPr>
          <w:rFonts w:ascii="Georgia" w:eastAsia="Times New Roman" w:hAnsi="Georgia" w:cs="Times New Roman"/>
          <w:color w:val="181818"/>
          <w:sz w:val="28"/>
          <w:szCs w:val="28"/>
          <w:lang w:eastAsia="ru-RU"/>
        </w:rPr>
        <w:t>:</w:t>
      </w:r>
    </w:p>
    <w:p w:rsidR="00296039" w:rsidRPr="003B3C9F" w:rsidRDefault="00296039" w:rsidP="003B3C9F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фастфуда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: гамбургеров, хот-догов, чипсов, сухариков;</w:t>
      </w:r>
    </w:p>
    <w:p w:rsidR="00296039" w:rsidRPr="003B3C9F" w:rsidRDefault="00296039" w:rsidP="003B3C9F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</w:pPr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 xml:space="preserve">продуктов питания, в состав которых входят искусственные красители, консерванты, </w:t>
      </w:r>
      <w:proofErr w:type="spellStart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ароматизаторы</w:t>
      </w:r>
      <w:proofErr w:type="spellEnd"/>
      <w:r w:rsidRPr="003B3C9F">
        <w:rPr>
          <w:rFonts w:ascii="Georgia" w:eastAsia="Times New Roman" w:hAnsi="Georgia" w:cs="Times New Roman"/>
          <w:color w:val="181818"/>
          <w:sz w:val="27"/>
          <w:szCs w:val="27"/>
          <w:lang w:eastAsia="ru-RU"/>
        </w:rPr>
        <w:t>, усилители вкуса, подсластители (сладкие напитки, молочно-шоколадные батончики и печенья, сырокопчёные мясные гастрономические изделия, колбасы и другие).</w:t>
      </w:r>
    </w:p>
    <w:sectPr w:rsidR="00296039" w:rsidRPr="003B3C9F" w:rsidSect="003B3C9F">
      <w:type w:val="continuous"/>
      <w:pgSz w:w="11906" w:h="16838"/>
      <w:pgMar w:top="426" w:right="424" w:bottom="284" w:left="709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94E"/>
    <w:multiLevelType w:val="hybridMultilevel"/>
    <w:tmpl w:val="317A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2FBF"/>
    <w:multiLevelType w:val="multilevel"/>
    <w:tmpl w:val="F95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C227D"/>
    <w:multiLevelType w:val="multilevel"/>
    <w:tmpl w:val="AB76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D020F"/>
    <w:multiLevelType w:val="multilevel"/>
    <w:tmpl w:val="5274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46546"/>
    <w:multiLevelType w:val="multilevel"/>
    <w:tmpl w:val="04C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39"/>
    <w:rsid w:val="00271E9F"/>
    <w:rsid w:val="00296039"/>
    <w:rsid w:val="003B3C9F"/>
    <w:rsid w:val="00493A4F"/>
    <w:rsid w:val="005949B5"/>
    <w:rsid w:val="007F66C5"/>
    <w:rsid w:val="0082050A"/>
    <w:rsid w:val="008A6E99"/>
    <w:rsid w:val="008C1E0E"/>
    <w:rsid w:val="00AB0D5E"/>
    <w:rsid w:val="00D04781"/>
    <w:rsid w:val="00D63B97"/>
    <w:rsid w:val="00DB1085"/>
    <w:rsid w:val="00E6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039"/>
    <w:rPr>
      <w:b/>
      <w:bCs/>
    </w:rPr>
  </w:style>
  <w:style w:type="character" w:styleId="a5">
    <w:name w:val="Hyperlink"/>
    <w:basedOn w:val="a0"/>
    <w:uiPriority w:val="99"/>
    <w:semiHidden/>
    <w:unhideWhenUsed/>
    <w:rsid w:val="002960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3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039"/>
    <w:rPr>
      <w:b/>
      <w:bCs/>
    </w:rPr>
  </w:style>
  <w:style w:type="character" w:styleId="a5">
    <w:name w:val="Hyperlink"/>
    <w:basedOn w:val="a0"/>
    <w:uiPriority w:val="99"/>
    <w:semiHidden/>
    <w:unhideWhenUsed/>
    <w:rsid w:val="002960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2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6067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EBEBEB"/>
                                    <w:bottom w:val="single" w:sz="6" w:space="9" w:color="EBEBEB"/>
                                    <w:right w:val="single" w:sz="6" w:space="11" w:color="EBEBEB"/>
                                  </w:divBdr>
                                  <w:divsChild>
                                    <w:div w:id="160113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30939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44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BEBEB"/>
                                        <w:bottom w:val="single" w:sz="6" w:space="9" w:color="EBEBEB"/>
                                        <w:right w:val="single" w:sz="6" w:space="11" w:color="EBEBEB"/>
                                      </w:divBdr>
                                      <w:divsChild>
                                        <w:div w:id="96018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517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585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EBEBEB"/>
                                    <w:bottom w:val="single" w:sz="6" w:space="9" w:color="EBEBEB"/>
                                    <w:right w:val="single" w:sz="6" w:space="11" w:color="EBEBEB"/>
                                  </w:divBdr>
                                  <w:divsChild>
                                    <w:div w:id="15798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453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18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BEBEB"/>
                                        <w:bottom w:val="single" w:sz="6" w:space="9" w:color="EBEBEB"/>
                                        <w:right w:val="single" w:sz="6" w:space="11" w:color="EBEBEB"/>
                                      </w:divBdr>
                                      <w:divsChild>
                                        <w:div w:id="180415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0210-D163-40EE-9650-29BCF121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2019-10-10T04:46:00Z</cp:lastPrinted>
  <dcterms:created xsi:type="dcterms:W3CDTF">2019-01-17T09:14:00Z</dcterms:created>
  <dcterms:modified xsi:type="dcterms:W3CDTF">2022-12-28T13:48:00Z</dcterms:modified>
</cp:coreProperties>
</file>