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692" w:rsidRPr="00EB4692" w:rsidRDefault="00EB4692" w:rsidP="00EB4692">
      <w:pPr>
        <w:rPr>
          <w:rFonts w:ascii="Times New Roman" w:hAnsi="Times New Roman" w:cs="Times New Roman"/>
        </w:rPr>
      </w:pPr>
      <w:bookmarkStart w:id="0" w:name="_GoBack"/>
      <w:bookmarkEnd w:id="0"/>
      <w:r w:rsidRPr="00EB4692">
        <w:rPr>
          <w:rFonts w:ascii="Times New Roman" w:hAnsi="Times New Roman" w:cs="Times New Roman"/>
        </w:rPr>
        <w:t>Сыбайлас жемқ</w:t>
      </w:r>
      <w:proofErr w:type="gramStart"/>
      <w:r w:rsidRPr="00EB4692">
        <w:rPr>
          <w:rFonts w:ascii="Times New Roman" w:hAnsi="Times New Roman" w:cs="Times New Roman"/>
        </w:rPr>
        <w:t>орлы</w:t>
      </w:r>
      <w:proofErr w:type="gramEnd"/>
      <w:r w:rsidRPr="00EB4692">
        <w:rPr>
          <w:rFonts w:ascii="Times New Roman" w:hAnsi="Times New Roman" w:cs="Times New Roman"/>
        </w:rPr>
        <w:t>ққа қарсы күрес</w:t>
      </w:r>
    </w:p>
    <w:p w:rsidR="00EB4692" w:rsidRPr="00EB4692" w:rsidRDefault="00EB4692" w:rsidP="00EB4692">
      <w:pPr>
        <w:rPr>
          <w:rFonts w:ascii="Times New Roman" w:hAnsi="Times New Roman" w:cs="Times New Roman"/>
        </w:rPr>
      </w:pPr>
      <w:r w:rsidRPr="00EB4692">
        <w:rPr>
          <w:rFonts w:ascii="Times New Roman" w:hAnsi="Times New Roman" w:cs="Times New Roman"/>
        </w:rPr>
        <w:drawing>
          <wp:inline distT="0" distB="0" distL="0" distR="0">
            <wp:extent cx="4953635" cy="3601720"/>
            <wp:effectExtent l="0" t="0" r="0" b="0"/>
            <wp:docPr id="1" name="Рисунок 1" descr="Сыбайлас жемқорлыққа қарсы күре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ыбайлас жемқорлыққа қарсы күрес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635" cy="3601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4692" w:rsidRPr="00EB4692" w:rsidRDefault="00EB4692" w:rsidP="00EB4692">
      <w:pPr>
        <w:rPr>
          <w:rFonts w:ascii="Times New Roman" w:hAnsi="Times New Roman" w:cs="Times New Roman"/>
        </w:rPr>
      </w:pPr>
      <w:r w:rsidRPr="00EB4692">
        <w:rPr>
          <w:rFonts w:ascii="Times New Roman" w:hAnsi="Times New Roman" w:cs="Times New Roman"/>
          <w:b/>
          <w:bCs/>
        </w:rPr>
        <w:t>«СЫБАЙЛАС ЖЕМҚОРЛЫҚҚА ҚАРСЫ І</w:t>
      </w:r>
      <w:proofErr w:type="gramStart"/>
      <w:r w:rsidRPr="00EB4692">
        <w:rPr>
          <w:rFonts w:ascii="Times New Roman" w:hAnsi="Times New Roman" w:cs="Times New Roman"/>
          <w:b/>
          <w:bCs/>
        </w:rPr>
        <w:t>С-</w:t>
      </w:r>
      <w:proofErr w:type="gramEnd"/>
      <w:r w:rsidRPr="00EB4692">
        <w:rPr>
          <w:rFonts w:ascii="Times New Roman" w:hAnsi="Times New Roman" w:cs="Times New Roman"/>
          <w:b/>
          <w:bCs/>
        </w:rPr>
        <w:t>ҚИМЫЛ ТУРАЛЫ» ЖҮРГІЗІЛГЕН ЖҰМЫС ЖАЙЛЫ АҚПАРАТ</w:t>
      </w:r>
    </w:p>
    <w:p w:rsidR="00EB4692" w:rsidRPr="00EB4692" w:rsidRDefault="00EB4692" w:rsidP="00EB4692">
      <w:pPr>
        <w:rPr>
          <w:rFonts w:ascii="Times New Roman" w:hAnsi="Times New Roman" w:cs="Times New Roman"/>
        </w:rPr>
      </w:pPr>
      <w:r w:rsidRPr="00EB4692">
        <w:rPr>
          <w:rFonts w:ascii="Times New Roman" w:hAnsi="Times New Roman" w:cs="Times New Roman"/>
        </w:rPr>
        <w:t>Қазақстан Республикасының 06.10.2020 жылғы №365-VI «Қазақстан Республикасының кейбі</w:t>
      </w:r>
      <w:proofErr w:type="gramStart"/>
      <w:r w:rsidRPr="00EB4692">
        <w:rPr>
          <w:rFonts w:ascii="Times New Roman" w:hAnsi="Times New Roman" w:cs="Times New Roman"/>
        </w:rPr>
        <w:t>р</w:t>
      </w:r>
      <w:proofErr w:type="gramEnd"/>
      <w:r w:rsidRPr="00EB4692">
        <w:rPr>
          <w:rFonts w:ascii="Times New Roman" w:hAnsi="Times New Roman" w:cs="Times New Roman"/>
        </w:rPr>
        <w:t xml:space="preserve"> заңнамалық актілеріне сыбайлас жемқорлыққа қарсы іс-қимыл мәселелері бойынша өзгерістер мен толықтырулар енгізу туралы» Заңына сәйкес Қазақстан Республикасының «Сыбайлас жемқорлыққа қарсы іс-қимыл туралы» Заңының 16-бабы 3-тармақпен толықтырылғанын ескере отырып 01.09.2021 № 255 бұйрық шығарылып, ұ</w:t>
      </w:r>
      <w:proofErr w:type="gramStart"/>
      <w:r w:rsidRPr="00EB4692">
        <w:rPr>
          <w:rFonts w:ascii="Times New Roman" w:hAnsi="Times New Roman" w:cs="Times New Roman"/>
        </w:rPr>
        <w:t>жым</w:t>
      </w:r>
      <w:proofErr w:type="gramEnd"/>
      <w:r w:rsidRPr="00EB4692">
        <w:rPr>
          <w:rFonts w:ascii="Times New Roman" w:hAnsi="Times New Roman" w:cs="Times New Roman"/>
        </w:rPr>
        <w:t>ға таныстырылды. Квазимемлекетті</w:t>
      </w:r>
      <w:proofErr w:type="gramStart"/>
      <w:r w:rsidRPr="00EB4692">
        <w:rPr>
          <w:rFonts w:ascii="Times New Roman" w:hAnsi="Times New Roman" w:cs="Times New Roman"/>
        </w:rPr>
        <w:t>к</w:t>
      </w:r>
      <w:proofErr w:type="gramEnd"/>
      <w:r w:rsidRPr="00EB4692">
        <w:rPr>
          <w:rFonts w:ascii="Times New Roman" w:hAnsi="Times New Roman" w:cs="Times New Roman"/>
        </w:rPr>
        <w:t xml:space="preserve"> сектор субъектілерінде сыбайлас жемқорлыққа қарсы комплаен</w:t>
      </w:r>
      <w:proofErr w:type="gramStart"/>
      <w:r w:rsidRPr="00EB4692">
        <w:rPr>
          <w:rFonts w:ascii="Times New Roman" w:hAnsi="Times New Roman" w:cs="Times New Roman"/>
        </w:rPr>
        <w:t>с-</w:t>
      </w:r>
      <w:proofErr w:type="gramEnd"/>
      <w:r w:rsidRPr="00EB4692">
        <w:rPr>
          <w:rFonts w:ascii="Times New Roman" w:hAnsi="Times New Roman" w:cs="Times New Roman"/>
        </w:rPr>
        <w:t>қызметтердің функцияларын орындайтын құрылымдық бөлімшелер айқындалып, 01.09.2021 № 213 бұйрық шығарылып, ұжымға таныстырылды.</w:t>
      </w:r>
    </w:p>
    <w:p w:rsidR="00EB4692" w:rsidRPr="00EB4692" w:rsidRDefault="00EB4692" w:rsidP="00EB4692">
      <w:pPr>
        <w:rPr>
          <w:rFonts w:ascii="Times New Roman" w:hAnsi="Times New Roman" w:cs="Times New Roman"/>
        </w:rPr>
      </w:pPr>
      <w:r w:rsidRPr="00EB4692">
        <w:rPr>
          <w:rFonts w:ascii="Times New Roman" w:hAnsi="Times New Roman" w:cs="Times New Roman"/>
        </w:rPr>
        <w:t>«Сыбайлас жемқорлыққа қарсы і</w:t>
      </w:r>
      <w:proofErr w:type="gramStart"/>
      <w:r w:rsidRPr="00EB4692">
        <w:rPr>
          <w:rFonts w:ascii="Times New Roman" w:hAnsi="Times New Roman" w:cs="Times New Roman"/>
        </w:rPr>
        <w:t>с-</w:t>
      </w:r>
      <w:proofErr w:type="gramEnd"/>
      <w:r w:rsidRPr="00EB4692">
        <w:rPr>
          <w:rFonts w:ascii="Times New Roman" w:hAnsi="Times New Roman" w:cs="Times New Roman"/>
        </w:rPr>
        <w:t>қимыл туралы» Заңның 22-бабына сәйкес, сыбайлас жемқорлыққа қарсы іс-қимылды өз құзыреті шегінде барлық мемлекеттік органдар, ұйымдар, квазимемлекеттік сектор субъектілері мен лауазымды адамдар жүргізуге міндеттері бойынша ұжымға таныстырылып, тізімдеме жасалды.</w:t>
      </w:r>
    </w:p>
    <w:p w:rsidR="00EB4692" w:rsidRPr="00EB4692" w:rsidRDefault="00EB4692" w:rsidP="00EB4692">
      <w:pPr>
        <w:rPr>
          <w:rFonts w:ascii="Times New Roman" w:hAnsi="Times New Roman" w:cs="Times New Roman"/>
          <w:b/>
        </w:rPr>
      </w:pPr>
      <w:hyperlink r:id="rId6" w:history="1">
        <w:r w:rsidRPr="00EB4692">
          <w:rPr>
            <w:rStyle w:val="a3"/>
            <w:rFonts w:ascii="Times New Roman" w:hAnsi="Times New Roman" w:cs="Times New Roman"/>
            <w:b/>
            <w:color w:val="auto"/>
          </w:rPr>
          <w:t>Комплаенс қызметі туралы ереже</w:t>
        </w:r>
      </w:hyperlink>
    </w:p>
    <w:p w:rsidR="00EB4692" w:rsidRPr="00EB4692" w:rsidRDefault="00EB4692" w:rsidP="00EB4692">
      <w:pPr>
        <w:rPr>
          <w:rFonts w:ascii="Times New Roman" w:hAnsi="Times New Roman" w:cs="Times New Roman"/>
          <w:b/>
        </w:rPr>
      </w:pPr>
      <w:hyperlink r:id="rId7" w:history="1">
        <w:r w:rsidRPr="00EB4692">
          <w:rPr>
            <w:rStyle w:val="a3"/>
            <w:rFonts w:ascii="Times New Roman" w:hAnsi="Times New Roman" w:cs="Times New Roman"/>
            <w:b/>
            <w:color w:val="auto"/>
          </w:rPr>
          <w:t>Комплаенс қызметі туралы ереж</w:t>
        </w:r>
        <w:proofErr w:type="gramStart"/>
        <w:r w:rsidRPr="00EB4692">
          <w:rPr>
            <w:rStyle w:val="a3"/>
            <w:rFonts w:ascii="Times New Roman" w:hAnsi="Times New Roman" w:cs="Times New Roman"/>
            <w:b/>
            <w:color w:val="auto"/>
          </w:rPr>
          <w:t>е(</w:t>
        </w:r>
        <w:proofErr w:type="gramEnd"/>
        <w:r w:rsidRPr="00EB4692">
          <w:rPr>
            <w:rStyle w:val="a3"/>
            <w:rFonts w:ascii="Times New Roman" w:hAnsi="Times New Roman" w:cs="Times New Roman"/>
            <w:b/>
            <w:color w:val="auto"/>
          </w:rPr>
          <w:t>жалғасы)</w:t>
        </w:r>
      </w:hyperlink>
    </w:p>
    <w:p w:rsidR="00EB4692" w:rsidRPr="00EB4692" w:rsidRDefault="00EB4692" w:rsidP="00EB4692">
      <w:pPr>
        <w:rPr>
          <w:rFonts w:ascii="Times New Roman" w:hAnsi="Times New Roman" w:cs="Times New Roman"/>
          <w:b/>
        </w:rPr>
      </w:pPr>
      <w:hyperlink r:id="rId8" w:history="1">
        <w:proofErr w:type="gramStart"/>
        <w:r w:rsidRPr="00EB4692">
          <w:rPr>
            <w:rStyle w:val="a3"/>
            <w:rFonts w:ascii="Times New Roman" w:hAnsi="Times New Roman" w:cs="Times New Roman"/>
            <w:b/>
            <w:color w:val="auto"/>
          </w:rPr>
          <w:t>Коррупция</w:t>
        </w:r>
        <w:proofErr w:type="gramEnd"/>
        <w:r w:rsidRPr="00EB4692">
          <w:rPr>
            <w:rStyle w:val="a3"/>
            <w:rFonts w:ascii="Times New Roman" w:hAnsi="Times New Roman" w:cs="Times New Roman"/>
            <w:b/>
            <w:color w:val="auto"/>
          </w:rPr>
          <w:t>ға қарсы ереже</w:t>
        </w:r>
      </w:hyperlink>
    </w:p>
    <w:p w:rsidR="00EB4692" w:rsidRPr="00EB4692" w:rsidRDefault="00EB4692" w:rsidP="00EB4692">
      <w:pPr>
        <w:rPr>
          <w:rFonts w:ascii="Times New Roman" w:hAnsi="Times New Roman" w:cs="Times New Roman"/>
          <w:b/>
        </w:rPr>
      </w:pPr>
      <w:hyperlink r:id="rId9" w:history="1">
        <w:r w:rsidRPr="00EB4692">
          <w:rPr>
            <w:rStyle w:val="a3"/>
            <w:rFonts w:ascii="Times New Roman" w:hAnsi="Times New Roman" w:cs="Times New Roman"/>
            <w:b/>
            <w:color w:val="auto"/>
          </w:rPr>
          <w:t>Коррупцияға қарсы ереж</w:t>
        </w:r>
        <w:proofErr w:type="gramStart"/>
        <w:r w:rsidRPr="00EB4692">
          <w:rPr>
            <w:rStyle w:val="a3"/>
            <w:rFonts w:ascii="Times New Roman" w:hAnsi="Times New Roman" w:cs="Times New Roman"/>
            <w:b/>
            <w:color w:val="auto"/>
          </w:rPr>
          <w:t>е(</w:t>
        </w:r>
        <w:proofErr w:type="gramEnd"/>
        <w:r w:rsidRPr="00EB4692">
          <w:rPr>
            <w:rStyle w:val="a3"/>
            <w:rFonts w:ascii="Times New Roman" w:hAnsi="Times New Roman" w:cs="Times New Roman"/>
            <w:b/>
            <w:color w:val="auto"/>
          </w:rPr>
          <w:t>жалғасы)</w:t>
        </w:r>
      </w:hyperlink>
    </w:p>
    <w:p w:rsidR="00EB4692" w:rsidRPr="00EB4692" w:rsidRDefault="00EB4692" w:rsidP="00EB4692">
      <w:pPr>
        <w:rPr>
          <w:rFonts w:ascii="Times New Roman" w:hAnsi="Times New Roman" w:cs="Times New Roman"/>
          <w:b/>
        </w:rPr>
      </w:pPr>
      <w:hyperlink r:id="rId10" w:history="1">
        <w:r w:rsidRPr="00EB4692">
          <w:rPr>
            <w:rStyle w:val="a3"/>
            <w:rFonts w:ascii="Times New Roman" w:hAnsi="Times New Roman" w:cs="Times New Roman"/>
            <w:b/>
            <w:color w:val="auto"/>
          </w:rPr>
          <w:t>Комплаенс қызметіне байланысты лауазымдық нұсқ</w:t>
        </w:r>
        <w:proofErr w:type="gramStart"/>
        <w:r w:rsidRPr="00EB4692">
          <w:rPr>
            <w:rStyle w:val="a3"/>
            <w:rFonts w:ascii="Times New Roman" w:hAnsi="Times New Roman" w:cs="Times New Roman"/>
            <w:b/>
            <w:color w:val="auto"/>
          </w:rPr>
          <w:t>ау</w:t>
        </w:r>
        <w:proofErr w:type="gramEnd"/>
      </w:hyperlink>
    </w:p>
    <w:p w:rsidR="00EB4692" w:rsidRPr="00EB4692" w:rsidRDefault="00EB4692" w:rsidP="00EB4692">
      <w:pPr>
        <w:rPr>
          <w:rFonts w:ascii="Times New Roman" w:hAnsi="Times New Roman" w:cs="Times New Roman"/>
          <w:b/>
        </w:rPr>
      </w:pPr>
      <w:hyperlink r:id="rId11" w:history="1">
        <w:r w:rsidRPr="00EB4692">
          <w:rPr>
            <w:rStyle w:val="a3"/>
            <w:rFonts w:ascii="Times New Roman" w:hAnsi="Times New Roman" w:cs="Times New Roman"/>
            <w:b/>
            <w:color w:val="auto"/>
          </w:rPr>
          <w:t>Қарағанды облысы, Теміртау қаласы сыбайлас жемқ</w:t>
        </w:r>
        <w:proofErr w:type="gramStart"/>
        <w:r w:rsidRPr="00EB4692">
          <w:rPr>
            <w:rStyle w:val="a3"/>
            <w:rFonts w:ascii="Times New Roman" w:hAnsi="Times New Roman" w:cs="Times New Roman"/>
            <w:b/>
            <w:color w:val="auto"/>
          </w:rPr>
          <w:t>орлы</w:t>
        </w:r>
        <w:proofErr w:type="gramEnd"/>
        <w:r w:rsidRPr="00EB4692">
          <w:rPr>
            <w:rStyle w:val="a3"/>
            <w:rFonts w:ascii="Times New Roman" w:hAnsi="Times New Roman" w:cs="Times New Roman"/>
            <w:b/>
            <w:color w:val="auto"/>
          </w:rPr>
          <w:t>ққа қарсы күрес қызметі</w:t>
        </w:r>
      </w:hyperlink>
    </w:p>
    <w:p w:rsidR="00EB4692" w:rsidRPr="00EB4692" w:rsidRDefault="00EB4692" w:rsidP="00EB4692">
      <w:pPr>
        <w:rPr>
          <w:rFonts w:ascii="Times New Roman" w:hAnsi="Times New Roman" w:cs="Times New Roman"/>
          <w:b/>
        </w:rPr>
      </w:pPr>
      <w:hyperlink r:id="rId12" w:history="1">
        <w:r w:rsidRPr="00EB4692">
          <w:rPr>
            <w:rStyle w:val="a3"/>
            <w:rFonts w:ascii="Times New Roman" w:hAnsi="Times New Roman" w:cs="Times New Roman"/>
            <w:b/>
            <w:color w:val="auto"/>
          </w:rPr>
          <w:t>Сыбайлас жемқ</w:t>
        </w:r>
        <w:proofErr w:type="gramStart"/>
        <w:r w:rsidRPr="00EB4692">
          <w:rPr>
            <w:rStyle w:val="a3"/>
            <w:rFonts w:ascii="Times New Roman" w:hAnsi="Times New Roman" w:cs="Times New Roman"/>
            <w:b/>
            <w:color w:val="auto"/>
          </w:rPr>
          <w:t>орлы</w:t>
        </w:r>
        <w:proofErr w:type="gramEnd"/>
        <w:r w:rsidRPr="00EB4692">
          <w:rPr>
            <w:rStyle w:val="a3"/>
            <w:rFonts w:ascii="Times New Roman" w:hAnsi="Times New Roman" w:cs="Times New Roman"/>
            <w:b/>
            <w:color w:val="auto"/>
          </w:rPr>
          <w:t>ққа қарсы стандарттарды бекіту</w:t>
        </w:r>
      </w:hyperlink>
    </w:p>
    <w:p w:rsidR="00EB4692" w:rsidRPr="00EB4692" w:rsidRDefault="00EB4692" w:rsidP="00EB4692">
      <w:pPr>
        <w:rPr>
          <w:rFonts w:ascii="Times New Roman" w:hAnsi="Times New Roman" w:cs="Times New Roman"/>
          <w:b/>
        </w:rPr>
      </w:pPr>
      <w:hyperlink r:id="rId13" w:history="1">
        <w:r w:rsidRPr="00EB4692">
          <w:rPr>
            <w:rStyle w:val="a3"/>
            <w:rFonts w:ascii="Times New Roman" w:hAnsi="Times New Roman" w:cs="Times New Roman"/>
            <w:b/>
            <w:color w:val="auto"/>
          </w:rPr>
          <w:t>Комплаенс қызметі жоспары</w:t>
        </w:r>
      </w:hyperlink>
    </w:p>
    <w:p w:rsidR="008B6D0A" w:rsidRPr="00EB4692" w:rsidRDefault="00EB4692">
      <w:pPr>
        <w:rPr>
          <w:rFonts w:ascii="Times New Roman" w:hAnsi="Times New Roman" w:cs="Times New Roman"/>
        </w:rPr>
      </w:pPr>
    </w:p>
    <w:sectPr w:rsidR="008B6D0A" w:rsidRPr="00EB46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E45"/>
    <w:rsid w:val="00456206"/>
    <w:rsid w:val="00D76E45"/>
    <w:rsid w:val="00EB4692"/>
    <w:rsid w:val="00FE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469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B46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46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469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B46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46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3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31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1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13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53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22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011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93939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032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rguo.edu.kz/files/blogs/1659125670328.pdf" TargetMode="External"/><Relationship Id="rId13" Type="http://schemas.openxmlformats.org/officeDocument/2006/relationships/hyperlink" Target="https://krguo.edu.kz/files/blogs/1659125908203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rguo.edu.kz/files/blogs/1659125670243.pdf" TargetMode="External"/><Relationship Id="rId12" Type="http://schemas.openxmlformats.org/officeDocument/2006/relationships/hyperlink" Target="https://krguo.edu.kz/files/blogs/1659125670274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krguo.edu.kz/files/blogs/1659125670228.pdf" TargetMode="External"/><Relationship Id="rId11" Type="http://schemas.openxmlformats.org/officeDocument/2006/relationships/hyperlink" Target="https://krguo.edu.kz/files/blogs/1659125670233.pdf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s://krguo.edu.kz/files/blogs/1659125670460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rguo.edu.kz/files/blogs/1659125670393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1597</Characters>
  <Application>Microsoft Office Word</Application>
  <DocSecurity>0</DocSecurity>
  <Lines>13</Lines>
  <Paragraphs>3</Paragraphs>
  <ScaleCrop>false</ScaleCrop>
  <Company/>
  <LinksUpToDate>false</LinksUpToDate>
  <CharactersWithSpaces>1874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</cp:revision>
  <dcterms:created xsi:type="dcterms:W3CDTF">2022-09-05T04:41:00Z</dcterms:created>
  <dcterms:modified xsi:type="dcterms:W3CDTF">2022-09-05T04:42:00Z</dcterms:modified>
</cp:coreProperties>
</file>