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665"/>
        <w:gridCol w:w="4137"/>
      </w:tblGrid>
      <w:tr w:rsidR="00BB62FB" w:rsidRPr="00913C36" w:rsidTr="00246AB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520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Приложение 11 к Приказу</w:t>
            </w:r>
            <w:r w:rsidRPr="00252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Министра образования и науки</w:t>
            </w:r>
            <w:r w:rsidRPr="00252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Республики Казахстан</w:t>
            </w:r>
            <w:r w:rsidRPr="00252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24 апреля 2020 года № 158</w:t>
            </w:r>
          </w:p>
        </w:tc>
      </w:tr>
    </w:tbl>
    <w:p w:rsidR="00BB62FB" w:rsidRPr="002520F5" w:rsidRDefault="00BB62FB" w:rsidP="002520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z747"/>
      <w:r w:rsidRPr="002520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BB62FB" w:rsidRPr="002520F5" w:rsidRDefault="00BB62FB" w:rsidP="00BB62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z748"/>
      <w:bookmarkEnd w:id="0"/>
      <w:r w:rsidRPr="002520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Глава 1. Общие положения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" w:name="z749"/>
      <w:bookmarkEnd w:id="1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1. 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</w:t>
      </w:r>
      <w:proofErr w:type="gram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загородных и пришкольных лагерях отдельным категориям обучающихся и воспитанников государственных учреждений образования.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3" w:name="z750"/>
      <w:bookmarkEnd w:id="2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2. В настоящих Правилах используются следующие понятия: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4" w:name="z751"/>
      <w:bookmarkEnd w:id="3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квазигосударственного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квазигосударственного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сектора и выдаче их результатов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услугополучателю</w:t>
      </w:r>
      <w:proofErr w:type="spellEnd"/>
      <w:proofErr w:type="gram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по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5" w:name="z752"/>
      <w:bookmarkEnd w:id="4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6" w:name="z753"/>
      <w:bookmarkEnd w:id="5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7" w:name="z754"/>
      <w:bookmarkEnd w:id="6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квазигосударственного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сектора, оказываемым в электронной форме (далее - Портал);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8" w:name="z755"/>
      <w:bookmarkEnd w:id="7"/>
      <w:r w:rsidRPr="00913C3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BB62FB" w:rsidRPr="00913C36" w:rsidRDefault="00BB62FB" w:rsidP="00BB62FB">
      <w:pPr>
        <w:spacing w:after="0"/>
        <w:rPr>
          <w:rFonts w:ascii="Times New Roman" w:eastAsia="Times New Roman" w:hAnsi="Times New Roman" w:cs="Times New Roman"/>
        </w:rPr>
      </w:pPr>
      <w:bookmarkStart w:id="9" w:name="z756"/>
      <w:bookmarkEnd w:id="8"/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Глава 2. Порядок оказания государственной услуги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0" w:name="z757"/>
      <w:bookmarkEnd w:id="9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3. 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) подают в местные исполнительные органы областей, городов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Нур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-Султана, Алматы и Шымкента, районов и городов областного значения, организации образования (далее –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>), Государственную корпорацию или через портал заявление, по форме</w:t>
      </w:r>
      <w:proofErr w:type="gramEnd"/>
      <w:r w:rsidRPr="00913C36">
        <w:rPr>
          <w:rFonts w:ascii="Times New Roman" w:eastAsia="Times New Roman" w:hAnsi="Times New Roman" w:cs="Times New Roman"/>
          <w:color w:val="000000"/>
          <w:sz w:val="28"/>
        </w:rPr>
        <w:t>, согласно приложению 1 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2 к настоящим Правилам.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1" w:name="z758"/>
      <w:bookmarkEnd w:id="10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4. При приеме документов через Государственную корпорацию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услугополучателю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выдается расписка о приеме соответствующих документов.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2" w:name="z759"/>
      <w:bookmarkEnd w:id="11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5. В случае предоставления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услугополучателем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 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3" w:name="z760"/>
      <w:bookmarkEnd w:id="12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6. Государственная корпорация осуществляет доставку пакета документов через курьера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услугодателю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течение 1 (одного) рабочего дня.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4" w:name="z761"/>
      <w:bookmarkEnd w:id="13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5" w:name="z762"/>
      <w:bookmarkEnd w:id="14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7. В случае обращения через портал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услугополучателю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6" w:name="z763"/>
      <w:bookmarkEnd w:id="15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8.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7" w:name="z764"/>
      <w:bookmarkEnd w:id="16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8" w:name="z765"/>
      <w:bookmarkEnd w:id="17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или Работник Государственной корпорации получает согласие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9" w:name="z766"/>
      <w:bookmarkEnd w:id="18"/>
      <w:r w:rsidRPr="00913C3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случае представления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услугополучателем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неполного пакета документов и (или) документов с истекшим сроком действия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отказывает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услугополучателю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приеме заявления. 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0" w:name="z767"/>
      <w:bookmarkEnd w:id="19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10. По итогам проверки документов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 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1" w:name="z768"/>
      <w:bookmarkEnd w:id="20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11.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течение 1 (одного) рабочего дня отправляет направление либо мотивированный ответ об отказе в оказании государственной услуги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услугополучателю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или в Государственную корпорацию.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2" w:name="z769"/>
      <w:bookmarkEnd w:id="21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3" w:name="z770"/>
      <w:bookmarkEnd w:id="22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услугодателю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для дальнейшего хранения. При обращении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по истечении одного месяца по запросу Государственной корпорации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услугополучателю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4" w:name="z771"/>
      <w:bookmarkEnd w:id="23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13. Общий срок рассмотрения документов и получение направления либо отказ в оказании государственной услуги составляет 5 (пять) рабочих дней.</w:t>
      </w:r>
    </w:p>
    <w:p w:rsidR="00BB62FB" w:rsidRPr="00913C36" w:rsidRDefault="00BB62FB" w:rsidP="00BB62FB">
      <w:pPr>
        <w:spacing w:after="0"/>
        <w:rPr>
          <w:rFonts w:ascii="Times New Roman" w:eastAsia="Times New Roman" w:hAnsi="Times New Roman" w:cs="Times New Roman"/>
        </w:rPr>
      </w:pPr>
      <w:bookmarkStart w:id="25" w:name="z772"/>
      <w:bookmarkEnd w:id="24"/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Глава 3. Порядок обжалования решений, действий (бездействия) </w:t>
      </w:r>
      <w:proofErr w:type="spellStart"/>
      <w:r w:rsidRPr="00913C36">
        <w:rPr>
          <w:rFonts w:ascii="Times New Roman" w:eastAsia="Times New Roman" w:hAnsi="Times New Roman" w:cs="Times New Roman"/>
          <w:b/>
          <w:color w:val="000000"/>
        </w:rPr>
        <w:t>услугодателя</w:t>
      </w:r>
      <w:proofErr w:type="spellEnd"/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и (или) его должностных лиц в процессе оказания государственной услуги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6" w:name="z773"/>
      <w:bookmarkEnd w:id="25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14. Жалоба на решение, действий (бездействия)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по вопросам оказания государственных услуг подается на имя руководителя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, в уполномоченный орган по оценке и 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контролю за</w:t>
      </w:r>
      <w:proofErr w:type="gram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7" w:name="z774"/>
      <w:bookmarkEnd w:id="26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Жалоба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, поступившая в адрес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8" w:name="z775"/>
      <w:bookmarkEnd w:id="27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Жалоба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, поступившая в адрес уполномоченного органа по оценке и 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контролю за</w:t>
      </w:r>
      <w:proofErr w:type="gram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9" w:name="z776"/>
      <w:bookmarkEnd w:id="28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15. В случаях несогласия с результатами оказания государственной услуги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97"/>
        <w:gridCol w:w="4305"/>
      </w:tblGrid>
      <w:tr w:rsidR="00BB62FB" w:rsidRPr="00913C36" w:rsidTr="00246AB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9"/>
          <w:p w:rsidR="00BB62FB" w:rsidRPr="00913C36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B62FB" w:rsidRPr="002520F5" w:rsidRDefault="00BB62FB" w:rsidP="002520F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>Приложение 1 к Правилам</w:t>
            </w:r>
            <w:r w:rsid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оказания государственной</w:t>
            </w:r>
            <w:r w:rsid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услуги "Прием документов и</w:t>
            </w:r>
            <w:r w:rsidRPr="002520F5">
              <w:rPr>
                <w:rFonts w:ascii="Times New Roman" w:eastAsia="Times New Roman" w:hAnsi="Times New Roman" w:cs="Times New Roman"/>
                <w:b/>
              </w:rPr>
              <w:br/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выдача направлений на</w:t>
            </w:r>
            <w:r w:rsid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предоставление отдыха в</w:t>
            </w:r>
            <w:r w:rsid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загородных и пришкольных</w:t>
            </w:r>
            <w:r w:rsidRPr="002520F5">
              <w:rPr>
                <w:rFonts w:ascii="Times New Roman" w:eastAsia="Times New Roman" w:hAnsi="Times New Roman" w:cs="Times New Roman"/>
                <w:b/>
              </w:rPr>
              <w:br/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лагерях отдельным категориям</w:t>
            </w:r>
            <w:r w:rsid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обучающихся и воспитанников</w:t>
            </w:r>
            <w:r w:rsid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государственных учреждений</w:t>
            </w:r>
            <w:r w:rsid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образования"</w:t>
            </w:r>
          </w:p>
        </w:tc>
      </w:tr>
      <w:tr w:rsidR="00BB62FB" w:rsidRPr="00913C36" w:rsidTr="00246AB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913C36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913C36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  <w:tr w:rsidR="00BB62FB" w:rsidRPr="00913C36" w:rsidTr="00246AB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913C36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913C36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Руководителю местного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исполнительного органа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городов </w:t>
            </w:r>
            <w:proofErr w:type="spellStart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Нур</w:t>
            </w:r>
            <w:proofErr w:type="spellEnd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-Султана, Алматы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и Шымкента, районов и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городов областного значения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(Ф.И.О. (при его наличии) и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индивидуальный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идентификационный номер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заявителя) проживающег</w:t>
            </w:r>
            <w:proofErr w:type="gramStart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о(</w:t>
            </w:r>
            <w:proofErr w:type="gramEnd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-ей)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адресу: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(наименование населенного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пункта, адрес места проживания,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телефон)</w:t>
            </w:r>
          </w:p>
        </w:tc>
      </w:tr>
    </w:tbl>
    <w:p w:rsidR="00BB62FB" w:rsidRPr="00913C36" w:rsidRDefault="00BB62FB" w:rsidP="00BB62FB">
      <w:pPr>
        <w:spacing w:after="0"/>
        <w:rPr>
          <w:rFonts w:ascii="Times New Roman" w:eastAsia="Times New Roman" w:hAnsi="Times New Roman" w:cs="Times New Roman"/>
        </w:rPr>
      </w:pPr>
      <w:bookmarkStart w:id="30" w:name="z780"/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Заявление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31" w:name="z781"/>
      <w:bookmarkEnd w:id="30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Прошу Вас включить моего несовершеннолетнего ребенка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____________________________________________________________________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(Ф.И.О. (при его наличии) и индивидуальный идентификационный номер, дата рождения), обучающегося в (указать № школы, № и литер класса)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в список обучающихся и воспитанников, обеспечивающихся путевкой в загородные и пришкольные лагеря. Согласе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н(</w:t>
      </w:r>
      <w:proofErr w:type="gramEnd"/>
      <w:r w:rsidRPr="00913C36">
        <w:rPr>
          <w:rFonts w:ascii="Times New Roman" w:eastAsia="Times New Roman" w:hAnsi="Times New Roman" w:cs="Times New Roman"/>
          <w:color w:val="000000"/>
          <w:sz w:val="28"/>
        </w:rPr>
        <w:t>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bookmarkStart w:id="32" w:name="z782"/>
      <w:bookmarkEnd w:id="31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"___"__________20__года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Подпись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гражданина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(</w:t>
      </w:r>
      <w:proofErr w:type="spellStart"/>
      <w:proofErr w:type="gramEnd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ки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5"/>
        <w:gridCol w:w="4157"/>
      </w:tblGrid>
      <w:tr w:rsidR="00BB62FB" w:rsidRPr="00913C36" w:rsidTr="00246AB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2"/>
          <w:p w:rsidR="00BB62FB" w:rsidRPr="00913C36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B62FB" w:rsidRPr="002520F5" w:rsidRDefault="00BB62FB" w:rsidP="002520F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Приложение 2 к Правилам</w:t>
            </w:r>
            <w:r w:rsidR="00252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оказания государственной</w:t>
            </w:r>
            <w:r w:rsidR="00252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услуги "Прием документов и</w:t>
            </w:r>
            <w:r w:rsidR="00252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выдача направлений на</w:t>
            </w:r>
            <w:r w:rsidR="00252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предоставление отдыха в</w:t>
            </w:r>
            <w:r w:rsidR="00252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загородных и пришкольных</w:t>
            </w:r>
            <w:r w:rsidRPr="00252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лагерях отдельным категориям</w:t>
            </w:r>
            <w:r w:rsidR="00252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обучающихся и воспитанников</w:t>
            </w:r>
            <w:r w:rsidRPr="00252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государственных учреждений</w:t>
            </w:r>
            <w:r w:rsidR="00252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образования"</w:t>
            </w:r>
          </w:p>
        </w:tc>
      </w:tr>
    </w:tbl>
    <w:p w:rsidR="00BB62FB" w:rsidRPr="002520F5" w:rsidRDefault="00BB62FB" w:rsidP="002520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3" w:name="z784"/>
      <w:r w:rsidRPr="002520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85"/>
        <w:gridCol w:w="1709"/>
        <w:gridCol w:w="4669"/>
        <w:gridCol w:w="3859"/>
        <w:gridCol w:w="65"/>
      </w:tblGrid>
      <w:tr w:rsidR="002520F5" w:rsidRPr="002520F5" w:rsidTr="00246ABD">
        <w:trPr>
          <w:gridAfter w:val="1"/>
          <w:wAfter w:w="80" w:type="dxa"/>
          <w:trHeight w:val="30"/>
        </w:trPr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3"/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Наименование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услугодателя</w:t>
            </w:r>
            <w:proofErr w:type="spellEnd"/>
          </w:p>
        </w:tc>
        <w:tc>
          <w:tcPr>
            <w:tcW w:w="1015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Местные исполнительные органы областей, городов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Нур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-Султана, Алматы и Шымкента, районов и городов областного значения, организации образования</w:t>
            </w:r>
          </w:p>
        </w:tc>
      </w:tr>
      <w:tr w:rsidR="002520F5" w:rsidRPr="002520F5" w:rsidTr="00246ABD">
        <w:trPr>
          <w:gridAfter w:val="1"/>
          <w:wAfter w:w="80" w:type="dxa"/>
          <w:trHeight w:val="30"/>
        </w:trPr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bookmarkStart w:id="34" w:name="z785" w:colFirst="2" w:colLast="2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1015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1) канцелярию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услугодателя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3) организации образования;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4) веб-портал "электронного правительства" </w:t>
            </w:r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www</w:t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egov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kz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(далее – портал).</w:t>
            </w:r>
          </w:p>
        </w:tc>
      </w:tr>
      <w:tr w:rsidR="002520F5" w:rsidRPr="002520F5" w:rsidTr="00246ABD">
        <w:trPr>
          <w:gridAfter w:val="1"/>
          <w:wAfter w:w="80" w:type="dxa"/>
          <w:trHeight w:val="30"/>
        </w:trPr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bookmarkStart w:id="35" w:name="z789" w:colFirst="2" w:colLast="2"/>
            <w:bookmarkEnd w:id="34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Срок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оказания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государственной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услуги</w:t>
            </w:r>
            <w:proofErr w:type="spellEnd"/>
          </w:p>
        </w:tc>
        <w:tc>
          <w:tcPr>
            <w:tcW w:w="1015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1) с момента сдачи документов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услугодателю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, в Государственную корпорацию, а также при обращении на портал – 5 (пять) рабочих дней.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услугодателя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или Государственной корпорации – 15 минут;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3) максимально допустимое время обслуживания у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услугодателя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– 30 минут, в Государственной корпорации – 15 минут.</w:t>
            </w:r>
          </w:p>
        </w:tc>
      </w:tr>
      <w:bookmarkEnd w:id="35"/>
      <w:tr w:rsidR="002520F5" w:rsidRPr="002520F5" w:rsidTr="00246ABD">
        <w:trPr>
          <w:gridAfter w:val="1"/>
          <w:wAfter w:w="80" w:type="dxa"/>
          <w:trHeight w:val="30"/>
        </w:trPr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Форма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оказания</w:t>
            </w:r>
            <w:proofErr w:type="spellEnd"/>
          </w:p>
        </w:tc>
        <w:tc>
          <w:tcPr>
            <w:tcW w:w="1015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</w:rPr>
              <w:t>Электронная (частично автоматизированная) и (или) бумажная</w:t>
            </w:r>
          </w:p>
        </w:tc>
      </w:tr>
      <w:tr w:rsidR="002520F5" w:rsidRPr="002520F5" w:rsidTr="00246ABD">
        <w:trPr>
          <w:gridAfter w:val="1"/>
          <w:wAfter w:w="80" w:type="dxa"/>
          <w:trHeight w:val="30"/>
        </w:trPr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bookmarkStart w:id="36" w:name="z791" w:colFirst="2" w:colLast="2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Результат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оказания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государственной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услуги</w:t>
            </w:r>
            <w:proofErr w:type="spellEnd"/>
          </w:p>
        </w:tc>
        <w:tc>
          <w:tcPr>
            <w:tcW w:w="1015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bookmarkEnd w:id="36"/>
      <w:tr w:rsidR="002520F5" w:rsidRPr="002520F5" w:rsidTr="00246ABD">
        <w:trPr>
          <w:gridAfter w:val="1"/>
          <w:wAfter w:w="80" w:type="dxa"/>
          <w:trHeight w:val="30"/>
        </w:trPr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Размер оплаты, взимаемой с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5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Бесплатно</w:t>
            </w:r>
            <w:bookmarkStart w:id="37" w:name="_GoBack"/>
            <w:bookmarkEnd w:id="37"/>
            <w:proofErr w:type="spellEnd"/>
          </w:p>
        </w:tc>
      </w:tr>
      <w:tr w:rsidR="002520F5" w:rsidRPr="002520F5" w:rsidTr="00246ABD">
        <w:trPr>
          <w:gridAfter w:val="1"/>
          <w:wAfter w:w="80" w:type="dxa"/>
          <w:trHeight w:val="30"/>
        </w:trPr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bookmarkStart w:id="38" w:name="z792" w:colFirst="2" w:colLast="2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График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работы</w:t>
            </w:r>
            <w:proofErr w:type="spellEnd"/>
          </w:p>
        </w:tc>
        <w:tc>
          <w:tcPr>
            <w:tcW w:w="1015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1)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услугодателя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</w:t>
            </w:r>
            <w:proofErr w:type="gram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дней, согласно трудовому законодательству.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, без ускоренного обслуживания, возможно "бронирование" электронной очереди посредством портала.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после окончания рабочего времени, в </w:t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lastRenderedPageBreak/>
              <w:t>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</w:t>
            </w:r>
            <w:proofErr w:type="gram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днем).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Адреса мест оказания государственной услуги размещены на: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1)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интернет-ресурсе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Министерства образования и науки Республики Казахстан: </w:t>
            </w:r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www</w:t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edu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gov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kz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2) портале: </w:t>
            </w:r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www</w:t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egov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kz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2520F5" w:rsidRPr="002520F5" w:rsidTr="00246ABD">
        <w:trPr>
          <w:gridAfter w:val="1"/>
          <w:wAfter w:w="80" w:type="dxa"/>
          <w:trHeight w:val="30"/>
        </w:trPr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bookmarkStart w:id="39" w:name="z798" w:colFirst="2" w:colLast="2"/>
            <w:bookmarkEnd w:id="38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lastRenderedPageBreak/>
              <w:t>8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Перечень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документов</w:t>
            </w:r>
            <w:proofErr w:type="spellEnd"/>
          </w:p>
        </w:tc>
        <w:tc>
          <w:tcPr>
            <w:tcW w:w="1015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услугодателю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и Государственную корпорацию: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1) заявление;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2) копия документа, удостоверяющего личность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2520F5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>5) медицинская справка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proofErr w:type="gramEnd"/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6) копия документа, подтверждающего статус: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</w:t>
            </w: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gramEnd"/>
            <w:r w:rsidRPr="002520F5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>н</w:t>
            </w:r>
            <w:proofErr w:type="gramEnd"/>
            <w:r w:rsidRPr="002520F5">
              <w:rPr>
                <w:rFonts w:ascii="Times New Roman" w:eastAsia="Times New Roman" w:hAnsi="Times New Roman" w:cs="Times New Roman"/>
                <w:sz w:val="20"/>
              </w:rPr>
              <w:t>а портал: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>, предоставленного оператором сотовой связи, к учетной записи портала;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>4) электронная копия медицинской справки на школьника, отъезжающего в оздоровительный лагерь в соответствии с формой, утвержденной приказом № 907;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5) электронная копия документа, подтверждающего статус: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proofErr w:type="gramEnd"/>
            <w:r w:rsidRPr="002520F5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lastRenderedPageBreak/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2520F5" w:rsidRPr="002520F5" w:rsidTr="00246ABD">
        <w:trPr>
          <w:gridAfter w:val="1"/>
          <w:wAfter w:w="80" w:type="dxa"/>
          <w:trHeight w:val="30"/>
        </w:trPr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bookmarkStart w:id="40" w:name="z818" w:colFirst="2" w:colLast="2"/>
            <w:bookmarkEnd w:id="39"/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lastRenderedPageBreak/>
              <w:t>9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1) установление недостоверности документов, представленных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услугополучателем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для получения государственной услуги, и (или) данных (сведений), содержащихся в них;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2) несоответствие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</w:t>
            </w:r>
            <w:proofErr w:type="gram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>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2520F5">
              <w:rPr>
                <w:rFonts w:ascii="Times New Roman" w:eastAsia="Times New Roman" w:hAnsi="Times New Roman" w:cs="Times New Roman"/>
              </w:rPr>
              <w:br/>
            </w: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3) в отношении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услугополучатель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лишен специального права, связанного с получением государственной услуги.</w:t>
            </w:r>
            <w:proofErr w:type="gramEnd"/>
          </w:p>
        </w:tc>
      </w:tr>
      <w:bookmarkEnd w:id="40"/>
      <w:tr w:rsidR="002520F5" w:rsidRPr="002520F5" w:rsidTr="00246ABD">
        <w:trPr>
          <w:gridAfter w:val="1"/>
          <w:wAfter w:w="80" w:type="dxa"/>
          <w:trHeight w:val="30"/>
        </w:trPr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5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Услугополучатель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2520F5">
              <w:rPr>
                <w:rFonts w:ascii="Times New Roman" w:eastAsia="Times New Roman" w:hAnsi="Times New Roman" w:cs="Times New Roman"/>
                <w:sz w:val="20"/>
              </w:rPr>
              <w:t>услугодателя</w:t>
            </w:r>
            <w:proofErr w:type="spell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, а также Единого </w:t>
            </w:r>
            <w:proofErr w:type="gramStart"/>
            <w:r w:rsidRPr="002520F5">
              <w:rPr>
                <w:rFonts w:ascii="Times New Roman" w:eastAsia="Times New Roman" w:hAnsi="Times New Roman" w:cs="Times New Roman"/>
                <w:sz w:val="20"/>
              </w:rPr>
              <w:t>контакт-центра</w:t>
            </w:r>
            <w:proofErr w:type="gramEnd"/>
            <w:r w:rsidRPr="002520F5">
              <w:rPr>
                <w:rFonts w:ascii="Times New Roman" w:eastAsia="Times New Roman" w:hAnsi="Times New Roman" w:cs="Times New Roman"/>
                <w:sz w:val="20"/>
              </w:rPr>
              <w:t xml:space="preserve"> "1414", 8-800-080-7777.</w:t>
            </w:r>
          </w:p>
        </w:tc>
      </w:tr>
      <w:tr w:rsidR="002520F5" w:rsidRPr="002520F5" w:rsidTr="00246ABD">
        <w:trPr>
          <w:trHeight w:val="30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520F5">
              <w:rPr>
                <w:rFonts w:ascii="Times New Roman" w:eastAsia="Times New Roman" w:hAnsi="Times New Roman" w:cs="Times New Roman"/>
                <w:sz w:val="20"/>
                <w:lang w:val="en-US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2FB" w:rsidRPr="002520F5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B62FB" w:rsidRPr="002520F5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B62FB" w:rsidRPr="002520F5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520F5" w:rsidRPr="002520F5" w:rsidRDefault="002520F5" w:rsidP="002520F5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B62FB" w:rsidRPr="002520F5" w:rsidRDefault="00BB62FB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B62FB" w:rsidRPr="002520F5" w:rsidRDefault="00BB62FB" w:rsidP="002520F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520F5">
              <w:rPr>
                <w:rFonts w:ascii="Times New Roman" w:eastAsia="Times New Roman" w:hAnsi="Times New Roman" w:cs="Times New Roman"/>
                <w:b/>
                <w:sz w:val="20"/>
              </w:rPr>
              <w:t>Приложение 3 к Правилам</w:t>
            </w:r>
            <w:r w:rsidR="002520F5" w:rsidRP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sz w:val="20"/>
              </w:rPr>
              <w:t>оказания государственной</w:t>
            </w:r>
            <w:r w:rsidR="002520F5" w:rsidRP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sz w:val="20"/>
              </w:rPr>
              <w:t>услуги "Прием документов и</w:t>
            </w:r>
            <w:r w:rsidR="002520F5" w:rsidRP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sz w:val="20"/>
              </w:rPr>
              <w:t>выдача направлений на</w:t>
            </w:r>
            <w:r w:rsidRPr="002520F5">
              <w:rPr>
                <w:rFonts w:ascii="Times New Roman" w:eastAsia="Times New Roman" w:hAnsi="Times New Roman" w:cs="Times New Roman"/>
                <w:b/>
              </w:rPr>
              <w:br/>
            </w:r>
            <w:r w:rsidRPr="002520F5">
              <w:rPr>
                <w:rFonts w:ascii="Times New Roman" w:eastAsia="Times New Roman" w:hAnsi="Times New Roman" w:cs="Times New Roman"/>
                <w:b/>
                <w:sz w:val="20"/>
              </w:rPr>
              <w:t>предоставление отдыха в</w:t>
            </w:r>
            <w:r w:rsidR="002520F5" w:rsidRP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sz w:val="20"/>
              </w:rPr>
              <w:t>загородных и пришкольных</w:t>
            </w:r>
            <w:r w:rsidR="002520F5" w:rsidRP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sz w:val="20"/>
              </w:rPr>
              <w:t>лагерях отдельным категориям</w:t>
            </w:r>
            <w:r w:rsidR="002520F5" w:rsidRP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sz w:val="20"/>
              </w:rPr>
              <w:t>обучающихся и воспитанников</w:t>
            </w:r>
            <w:r w:rsidR="002520F5" w:rsidRP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sz w:val="20"/>
              </w:rPr>
              <w:t>государственных учреждений</w:t>
            </w:r>
            <w:r w:rsidR="002520F5" w:rsidRPr="00252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20F5">
              <w:rPr>
                <w:rFonts w:ascii="Times New Roman" w:eastAsia="Times New Roman" w:hAnsi="Times New Roman" w:cs="Times New Roman"/>
                <w:b/>
                <w:sz w:val="20"/>
              </w:rPr>
              <w:t>образования"</w:t>
            </w:r>
          </w:p>
        </w:tc>
      </w:tr>
    </w:tbl>
    <w:p w:rsidR="00BB62FB" w:rsidRPr="002520F5" w:rsidRDefault="00BB62FB" w:rsidP="00BB62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41" w:name="z821"/>
      <w:r w:rsidRPr="00913C36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 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520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Расписка об отказе в приеме документов</w:t>
      </w:r>
    </w:p>
    <w:p w:rsidR="00BB62FB" w:rsidRPr="00913C36" w:rsidRDefault="00BB62FB" w:rsidP="00BB62FB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42" w:name="z822"/>
      <w:bookmarkEnd w:id="41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Руководствуясь 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Наименование отсутствующих документов: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1) ________________________________________;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2) ________________________________________;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3) ….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Настоящая расписка составлена в двух экземплярах, по одному для каждой стороны.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 ________________________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Фамилия, имя, отчество (при его наличии) (подпись) работника Государственной корпорации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Исполнитель: ____________________________________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Фамилия, имя, отчество (при его наличии)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Телефон: __________________________________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Получил: __________________________________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Фамилия, имя, отчество (при его наличии) подпись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услугополучателя</w:t>
      </w:r>
      <w:proofErr w:type="spellEnd"/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"___" _________ 20__ г.</w:t>
      </w:r>
      <w:bookmarkEnd w:id="42"/>
    </w:p>
    <w:p w:rsidR="00BB62FB" w:rsidRDefault="00BB62FB" w:rsidP="00BB62FB"/>
    <w:p w:rsidR="00BB62FB" w:rsidRDefault="00BB62FB" w:rsidP="00BB62FB"/>
    <w:p w:rsidR="00BB62FB" w:rsidRDefault="00BB62FB" w:rsidP="00BB62FB"/>
    <w:p w:rsidR="00BB62FB" w:rsidRDefault="00BB62FB" w:rsidP="00BB62FB"/>
    <w:p w:rsidR="00BB62FB" w:rsidRDefault="00BB62FB" w:rsidP="00BB62FB"/>
    <w:p w:rsidR="00BB62FB" w:rsidRDefault="00BB62FB" w:rsidP="00BB62FB"/>
    <w:p w:rsidR="00BB62FB" w:rsidRDefault="00BB62FB" w:rsidP="00BB62FB"/>
    <w:p w:rsidR="00295F9B" w:rsidRPr="00BB62FB" w:rsidRDefault="00295F9B">
      <w:pPr>
        <w:rPr>
          <w:rFonts w:ascii="Times New Roman" w:hAnsi="Times New Roman" w:cs="Times New Roman"/>
        </w:rPr>
      </w:pPr>
    </w:p>
    <w:sectPr w:rsidR="00295F9B" w:rsidRPr="00BB62FB" w:rsidSect="00BB62FB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11"/>
    <w:rsid w:val="002520F5"/>
    <w:rsid w:val="00295F9B"/>
    <w:rsid w:val="002E4411"/>
    <w:rsid w:val="00B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zam-dir</dc:creator>
  <cp:keywords/>
  <dc:description/>
  <cp:lastModifiedBy>zam-dir</cp:lastModifiedBy>
  <cp:revision>3</cp:revision>
  <cp:lastPrinted>2021-03-15T10:13:00Z</cp:lastPrinted>
  <dcterms:created xsi:type="dcterms:W3CDTF">2021-03-15T09:08:00Z</dcterms:created>
  <dcterms:modified xsi:type="dcterms:W3CDTF">2021-03-15T10:13:00Z</dcterms:modified>
</cp:coreProperties>
</file>