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E4" w:rsidRPr="00566E0E" w:rsidRDefault="00FB72E4" w:rsidP="00622CF1">
      <w:pPr>
        <w:spacing w:after="0" w:line="240" w:lineRule="auto"/>
        <w:ind w:left="4253"/>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«Қарағанды облысының</w:t>
      </w:r>
    </w:p>
    <w:p w:rsidR="00FB72E4" w:rsidRPr="00566E0E" w:rsidRDefault="00FB72E4" w:rsidP="00622CF1">
      <w:pPr>
        <w:spacing w:after="0" w:line="240" w:lineRule="auto"/>
        <w:ind w:left="4253"/>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экономика басқармасы» ММ</w:t>
      </w:r>
    </w:p>
    <w:p w:rsidR="00FB72E4" w:rsidRPr="00566E0E" w:rsidRDefault="00FB72E4" w:rsidP="00622CF1">
      <w:pPr>
        <w:spacing w:after="0" w:line="240" w:lineRule="auto"/>
        <w:ind w:left="4253"/>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басшысының</w:t>
      </w:r>
    </w:p>
    <w:p w:rsidR="00837E21" w:rsidRPr="00566E0E" w:rsidRDefault="00FB72E4" w:rsidP="00622CF1">
      <w:pPr>
        <w:spacing w:after="0" w:line="240" w:lineRule="auto"/>
        <w:ind w:left="4253"/>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2021 жыл «____»____ </w:t>
      </w:r>
    </w:p>
    <w:p w:rsidR="00FB72E4" w:rsidRPr="00566E0E" w:rsidRDefault="00837E21" w:rsidP="00622CF1">
      <w:pPr>
        <w:spacing w:after="0" w:line="240" w:lineRule="auto"/>
        <w:ind w:left="4253"/>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w:t>
      </w:r>
      <w:r w:rsidR="00FB72E4" w:rsidRPr="00566E0E">
        <w:rPr>
          <w:rFonts w:ascii="Times New Roman" w:eastAsia="Times New Roman" w:hAnsi="Times New Roman" w:cs="Times New Roman"/>
          <w:sz w:val="28"/>
          <w:szCs w:val="28"/>
          <w:lang w:val="kk-KZ"/>
        </w:rPr>
        <w:t xml:space="preserve">№ </w:t>
      </w:r>
      <w:r w:rsidRPr="00794BD1">
        <w:rPr>
          <w:rFonts w:ascii="Times New Roman" w:eastAsia="Times New Roman" w:hAnsi="Times New Roman" w:cs="Times New Roman"/>
          <w:sz w:val="28"/>
          <w:szCs w:val="28"/>
          <w:lang w:val="kk-KZ"/>
        </w:rPr>
        <w:t>________</w:t>
      </w:r>
      <w:r w:rsidR="00FB72E4" w:rsidRPr="00566E0E">
        <w:rPr>
          <w:rFonts w:ascii="Times New Roman" w:eastAsia="Times New Roman" w:hAnsi="Times New Roman" w:cs="Times New Roman"/>
          <w:sz w:val="28"/>
          <w:szCs w:val="28"/>
          <w:lang w:val="kk-KZ"/>
        </w:rPr>
        <w:t>бұйрығымен</w:t>
      </w:r>
    </w:p>
    <w:p w:rsidR="00837E21" w:rsidRPr="00566E0E" w:rsidRDefault="00837E21" w:rsidP="00622CF1">
      <w:pPr>
        <w:spacing w:after="0" w:line="240" w:lineRule="auto"/>
        <w:ind w:left="4253"/>
        <w:jc w:val="both"/>
        <w:rPr>
          <w:rFonts w:ascii="Times New Roman" w:eastAsia="Times New Roman" w:hAnsi="Times New Roman" w:cs="Times New Roman"/>
          <w:sz w:val="28"/>
          <w:szCs w:val="28"/>
          <w:lang w:val="kk-KZ"/>
        </w:rPr>
      </w:pPr>
      <w:r w:rsidRPr="00794BD1">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БЕКІТІЛГЕН</w:t>
      </w:r>
    </w:p>
    <w:p w:rsidR="00FB72E4" w:rsidRPr="00566E0E" w:rsidRDefault="00FB72E4" w:rsidP="00622CF1">
      <w:pPr>
        <w:spacing w:after="0" w:line="240" w:lineRule="auto"/>
        <w:jc w:val="right"/>
        <w:rPr>
          <w:rFonts w:ascii="Times New Roman" w:eastAsia="Times New Roman" w:hAnsi="Times New Roman" w:cs="Times New Roman"/>
          <w:sz w:val="28"/>
          <w:szCs w:val="28"/>
          <w:lang w:val="kk-KZ"/>
        </w:rPr>
      </w:pPr>
    </w:p>
    <w:p w:rsidR="00FB72E4" w:rsidRPr="00566E0E" w:rsidRDefault="00FB72E4" w:rsidP="00622CF1">
      <w:pPr>
        <w:spacing w:after="0" w:line="240" w:lineRule="auto"/>
        <w:jc w:val="right"/>
        <w:rPr>
          <w:rFonts w:ascii="Times New Roman" w:eastAsia="Times New Roman" w:hAnsi="Times New Roman" w:cs="Times New Roman"/>
          <w:sz w:val="28"/>
          <w:szCs w:val="28"/>
          <w:lang w:val="kk-KZ"/>
        </w:rPr>
      </w:pPr>
    </w:p>
    <w:p w:rsidR="00FB72E4" w:rsidRPr="00566E0E" w:rsidRDefault="00FB72E4" w:rsidP="00622CF1">
      <w:pPr>
        <w:spacing w:after="0" w:line="240" w:lineRule="auto"/>
        <w:jc w:val="right"/>
        <w:rPr>
          <w:rFonts w:ascii="Times New Roman" w:eastAsia="Times New Roman" w:hAnsi="Times New Roman" w:cs="Times New Roman"/>
          <w:sz w:val="28"/>
          <w:szCs w:val="28"/>
          <w:lang w:val="kk-KZ"/>
        </w:rPr>
      </w:pPr>
    </w:p>
    <w:p w:rsidR="00FB72E4" w:rsidRPr="00566E0E" w:rsidRDefault="00FB72E4" w:rsidP="00622CF1">
      <w:pPr>
        <w:spacing w:after="0" w:line="240" w:lineRule="auto"/>
        <w:jc w:val="right"/>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Calibri" w:hAnsi="Times New Roman" w:cs="Times New Roman"/>
          <w:b/>
          <w:sz w:val="28"/>
          <w:szCs w:val="28"/>
          <w:lang w:val="kk-KZ"/>
        </w:rPr>
      </w:pPr>
      <w:r w:rsidRPr="00566E0E">
        <w:rPr>
          <w:rFonts w:ascii="Times New Roman" w:eastAsia="Calibri" w:hAnsi="Times New Roman" w:cs="Times New Roman"/>
          <w:b/>
          <w:sz w:val="28"/>
          <w:szCs w:val="28"/>
          <w:lang w:val="kk-KZ"/>
        </w:rPr>
        <w:t>Қарағанды облысы білім басқармасының</w:t>
      </w:r>
    </w:p>
    <w:p w:rsidR="00FB72E4" w:rsidRPr="00566E0E" w:rsidRDefault="00FB72E4" w:rsidP="00622CF1">
      <w:pPr>
        <w:spacing w:after="0" w:line="240" w:lineRule="auto"/>
        <w:jc w:val="center"/>
        <w:rPr>
          <w:rFonts w:ascii="Times New Roman" w:eastAsia="Calibri" w:hAnsi="Times New Roman" w:cs="Times New Roman"/>
          <w:b/>
          <w:sz w:val="28"/>
          <w:szCs w:val="28"/>
          <w:lang w:val="kk-KZ"/>
        </w:rPr>
      </w:pPr>
      <w:r w:rsidRPr="00566E0E">
        <w:rPr>
          <w:rFonts w:ascii="Times New Roman" w:eastAsia="Calibri" w:hAnsi="Times New Roman" w:cs="Times New Roman"/>
          <w:b/>
          <w:sz w:val="28"/>
          <w:szCs w:val="28"/>
          <w:lang w:val="kk-KZ"/>
        </w:rPr>
        <w:t xml:space="preserve"> Абай ауданы білім бөлімінің </w:t>
      </w:r>
    </w:p>
    <w:p w:rsidR="00837E21" w:rsidRPr="00566E0E" w:rsidRDefault="00FB72E4" w:rsidP="00622CF1">
      <w:pPr>
        <w:spacing w:after="0" w:line="240" w:lineRule="auto"/>
        <w:jc w:val="center"/>
        <w:rPr>
          <w:rFonts w:ascii="Times New Roman" w:eastAsia="Calibri" w:hAnsi="Times New Roman" w:cs="Times New Roman"/>
          <w:b/>
          <w:sz w:val="28"/>
          <w:szCs w:val="28"/>
          <w:lang w:val="kk-KZ"/>
        </w:rPr>
      </w:pPr>
      <w:r w:rsidRPr="00566E0E">
        <w:rPr>
          <w:rFonts w:ascii="Times New Roman" w:eastAsia="Calibri" w:hAnsi="Times New Roman" w:cs="Times New Roman"/>
          <w:b/>
          <w:sz w:val="28"/>
          <w:szCs w:val="28"/>
          <w:lang w:val="kk-KZ"/>
        </w:rPr>
        <w:t xml:space="preserve">«Топар жалпы білім беретін мектебі»  </w:t>
      </w:r>
    </w:p>
    <w:p w:rsidR="00FB72E4" w:rsidRPr="00566E0E" w:rsidRDefault="00FB72E4" w:rsidP="00622CF1">
      <w:pPr>
        <w:spacing w:after="0" w:line="240" w:lineRule="auto"/>
        <w:jc w:val="center"/>
        <w:rPr>
          <w:rFonts w:ascii="Times New Roman" w:eastAsia="Calibri" w:hAnsi="Times New Roman" w:cs="Times New Roman"/>
          <w:b/>
          <w:sz w:val="28"/>
          <w:szCs w:val="28"/>
          <w:lang w:val="kk-KZ"/>
        </w:rPr>
      </w:pPr>
      <w:r w:rsidRPr="00566E0E">
        <w:rPr>
          <w:rFonts w:ascii="Times New Roman" w:eastAsia="Calibri" w:hAnsi="Times New Roman" w:cs="Times New Roman"/>
          <w:b/>
          <w:sz w:val="28"/>
          <w:szCs w:val="28"/>
          <w:lang w:val="kk-KZ"/>
        </w:rPr>
        <w:t>коммуналдық мемлекеттік мекемесінің</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ЖАРҒЫСЫ</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rPr>
          <w:rFonts w:ascii="Times New Roman" w:eastAsia="Times New Roman" w:hAnsi="Times New Roman" w:cs="Times New Roman"/>
          <w:sz w:val="28"/>
          <w:szCs w:val="28"/>
          <w:lang w:val="kk-KZ"/>
        </w:rPr>
      </w:pPr>
    </w:p>
    <w:p w:rsidR="00FB72E4" w:rsidRPr="00566E0E" w:rsidRDefault="00FB72E4" w:rsidP="00622CF1">
      <w:pPr>
        <w:spacing w:after="0" w:line="240" w:lineRule="auto"/>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p>
    <w:p w:rsidR="00837E21" w:rsidRPr="00566E0E" w:rsidRDefault="00837E21" w:rsidP="00622CF1">
      <w:pPr>
        <w:spacing w:after="0" w:line="240" w:lineRule="auto"/>
        <w:jc w:val="center"/>
        <w:rPr>
          <w:rFonts w:ascii="Times New Roman" w:eastAsia="Times New Roman" w:hAnsi="Times New Roman" w:cs="Times New Roman"/>
          <w:b/>
          <w:bCs/>
          <w:sz w:val="28"/>
          <w:szCs w:val="28"/>
          <w:lang w:val="kk-KZ"/>
        </w:rPr>
      </w:pPr>
    </w:p>
    <w:p w:rsidR="00837E21" w:rsidRPr="00566E0E" w:rsidRDefault="00837E21" w:rsidP="00622CF1">
      <w:pPr>
        <w:spacing w:after="0" w:line="240" w:lineRule="auto"/>
        <w:jc w:val="center"/>
        <w:rPr>
          <w:rFonts w:ascii="Times New Roman" w:eastAsia="Times New Roman" w:hAnsi="Times New Roman" w:cs="Times New Roman"/>
          <w:b/>
          <w:bCs/>
          <w:sz w:val="28"/>
          <w:szCs w:val="28"/>
          <w:lang w:val="kk-KZ"/>
        </w:rPr>
      </w:pPr>
    </w:p>
    <w:p w:rsidR="00837E21" w:rsidRPr="00566E0E" w:rsidRDefault="00837E21" w:rsidP="00622CF1">
      <w:pPr>
        <w:spacing w:after="0" w:line="240" w:lineRule="auto"/>
        <w:jc w:val="center"/>
        <w:rPr>
          <w:rFonts w:ascii="Times New Roman" w:eastAsia="Times New Roman" w:hAnsi="Times New Roman" w:cs="Times New Roman"/>
          <w:b/>
          <w:bCs/>
          <w:sz w:val="28"/>
          <w:szCs w:val="28"/>
          <w:lang w:val="kk-KZ"/>
        </w:rPr>
      </w:pPr>
    </w:p>
    <w:p w:rsidR="00837E21" w:rsidRPr="00566E0E" w:rsidRDefault="00837E21" w:rsidP="00622CF1">
      <w:pPr>
        <w:spacing w:after="0" w:line="240" w:lineRule="auto"/>
        <w:jc w:val="center"/>
        <w:rPr>
          <w:rFonts w:ascii="Times New Roman" w:eastAsia="Times New Roman" w:hAnsi="Times New Roman" w:cs="Times New Roman"/>
          <w:b/>
          <w:bCs/>
          <w:sz w:val="28"/>
          <w:szCs w:val="28"/>
          <w:lang w:val="kk-KZ"/>
        </w:rPr>
      </w:pPr>
    </w:p>
    <w:p w:rsidR="00837E21" w:rsidRPr="00566E0E" w:rsidRDefault="00837E21" w:rsidP="00622CF1">
      <w:pPr>
        <w:spacing w:after="0" w:line="240" w:lineRule="auto"/>
        <w:jc w:val="center"/>
        <w:rPr>
          <w:rFonts w:ascii="Times New Roman" w:eastAsia="Times New Roman" w:hAnsi="Times New Roman" w:cs="Times New Roman"/>
          <w:b/>
          <w:bCs/>
          <w:sz w:val="28"/>
          <w:szCs w:val="28"/>
          <w:lang w:val="kk-KZ"/>
        </w:rPr>
      </w:pPr>
    </w:p>
    <w:p w:rsidR="00837E21" w:rsidRPr="00566E0E" w:rsidRDefault="00837E21" w:rsidP="00622CF1">
      <w:pPr>
        <w:spacing w:after="0" w:line="240" w:lineRule="auto"/>
        <w:jc w:val="center"/>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1 тарау. Жалпы ережелер</w:t>
      </w:r>
    </w:p>
    <w:p w:rsidR="00FB72E4" w:rsidRPr="00566E0E" w:rsidRDefault="00FB72E4" w:rsidP="00622CF1">
      <w:pPr>
        <w:spacing w:after="0" w:line="240" w:lineRule="auto"/>
        <w:jc w:val="center"/>
        <w:rPr>
          <w:rFonts w:ascii="Times New Roman" w:eastAsia="Calibri" w:hAnsi="Times New Roman" w:cs="Times New Roman"/>
          <w:sz w:val="28"/>
          <w:szCs w:val="28"/>
          <w:lang w:val="kk-KZ"/>
        </w:rPr>
      </w:pP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w:t>
      </w:r>
      <w:r w:rsidR="009E38AC" w:rsidRPr="00566E0E">
        <w:rPr>
          <w:rFonts w:ascii="Times New Roman" w:eastAsia="Times New Roman" w:hAnsi="Times New Roman" w:cs="Times New Roman"/>
          <w:sz w:val="28"/>
          <w:szCs w:val="28"/>
          <w:lang w:val="kk-KZ"/>
        </w:rPr>
        <w:t xml:space="preserve"> </w:t>
      </w:r>
      <w:r w:rsidRPr="00566E0E">
        <w:rPr>
          <w:rFonts w:ascii="Times New Roman" w:eastAsia="Calibri" w:hAnsi="Times New Roman" w:cs="Times New Roman"/>
          <w:sz w:val="28"/>
          <w:szCs w:val="28"/>
          <w:lang w:val="kk-KZ"/>
        </w:rPr>
        <w:t>Қарағанды облысы білім басқармасының Абай ауданы білім бөлімінің «Топар жалпы білім беретін мектебі»  коммуналдық мемлекеттік мекемес</w:t>
      </w:r>
      <w:r w:rsidRPr="00566E0E">
        <w:rPr>
          <w:rFonts w:ascii="Times New Roman" w:eastAsia="Times New Roman" w:hAnsi="Times New Roman" w:cs="Times New Roman"/>
          <w:sz w:val="28"/>
          <w:szCs w:val="28"/>
          <w:lang w:val="kk-KZ"/>
        </w:rPr>
        <w:t xml:space="preserve">і  (бұдан әрі - мемлекеттік мекеме) білім беру және өзге де </w:t>
      </w:r>
      <w:r w:rsidRPr="00566E0E">
        <w:rPr>
          <w:rFonts w:ascii="Times New Roman" w:eastAsia="Times New Roman" w:hAnsi="Times New Roman" w:cs="Times New Roman"/>
          <w:sz w:val="28"/>
          <w:szCs w:val="28"/>
          <w:lang w:val="kk-KZ"/>
        </w:rPr>
        <w:lastRenderedPageBreak/>
        <w:t>коммерциялық емес сипаттағы функцияларды жүзеге асыру үшін мекеменің ұйымдық-құқықтық нысанында құрылған және Қарағанды облысының бюджетінен қаржыландырылатын заңды тұлға мәртебесіне ие коммерциялық емес ұйым болып табылады.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түрі: коммуналдық.</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Мемлекеттік мекеме облыстық жергілікті атқарушы органның  қаулысымен құрылды.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Мемлекеттік мекеменің құрылтайшысы: Қарағанды облысының әкімдігі болып табылады. </w:t>
      </w:r>
    </w:p>
    <w:p w:rsidR="00FB72E4" w:rsidRPr="00566E0E" w:rsidRDefault="009E38AC"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5. </w:t>
      </w:r>
      <w:r w:rsidR="00FB72E4" w:rsidRPr="00566E0E">
        <w:rPr>
          <w:rFonts w:ascii="Times New Roman" w:eastAsia="Times New Roman" w:hAnsi="Times New Roman" w:cs="Times New Roman"/>
          <w:sz w:val="28"/>
          <w:szCs w:val="28"/>
          <w:lang w:val="kk-KZ"/>
        </w:rPr>
        <w:t>Тиісті саланың уәкілетті органы, Қарағанды облысы білім басқармасының «Абай ауданының білім бөлімі" мемлекеттік мекемесі болып табылады.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6.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атауы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мемлекеттік (қазақ) тілде: </w:t>
      </w:r>
      <w:r w:rsidRPr="00566E0E">
        <w:rPr>
          <w:rFonts w:ascii="Times New Roman" w:eastAsia="Calibri" w:hAnsi="Times New Roman" w:cs="Times New Roman"/>
          <w:sz w:val="28"/>
          <w:szCs w:val="28"/>
          <w:lang w:val="kk-KZ"/>
        </w:rPr>
        <w:t>Қарағанды облысы білім басқармасының Абай ауданы білім бөлімінің «Топар жалпы білім беретін мектебі»  коммуналдық мемлекеттік мекемес</w:t>
      </w:r>
      <w:r w:rsidRPr="00566E0E">
        <w:rPr>
          <w:rFonts w:ascii="Times New Roman" w:eastAsia="Times New Roman" w:hAnsi="Times New Roman" w:cs="Times New Roman"/>
          <w:sz w:val="28"/>
          <w:szCs w:val="28"/>
          <w:lang w:val="kk-KZ"/>
        </w:rPr>
        <w:t xml:space="preserve">і.  </w:t>
      </w:r>
    </w:p>
    <w:p w:rsidR="00FB72E4" w:rsidRPr="00566E0E" w:rsidRDefault="00FB72E4" w:rsidP="00622CF1">
      <w:pPr>
        <w:spacing w:after="0" w:line="240" w:lineRule="auto"/>
        <w:contextualSpacing/>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kk-KZ"/>
        </w:rPr>
        <w:t>орыс тілінде: К</w:t>
      </w:r>
      <w:r w:rsidRPr="00566E0E">
        <w:rPr>
          <w:rFonts w:ascii="Times New Roman" w:eastAsia="Times New Roman" w:hAnsi="Times New Roman" w:cs="Times New Roman"/>
          <w:sz w:val="28"/>
          <w:szCs w:val="28"/>
        </w:rPr>
        <w:t xml:space="preserve">оммунальное государственное учреждение  </w:t>
      </w:r>
      <w:r w:rsidRPr="00566E0E">
        <w:rPr>
          <w:rFonts w:ascii="Times New Roman" w:eastAsia="Times New Roman" w:hAnsi="Times New Roman" w:cs="Times New Roman"/>
          <w:sz w:val="28"/>
          <w:szCs w:val="28"/>
          <w:lang w:val="kk-KZ"/>
        </w:rPr>
        <w:t>«Топарская общеобразовательная школа» отдела образования Абайского района</w:t>
      </w:r>
      <w:r w:rsidRPr="00566E0E">
        <w:rPr>
          <w:rFonts w:ascii="Times New Roman" w:eastAsia="Times New Roman" w:hAnsi="Times New Roman" w:cs="Times New Roman"/>
          <w:sz w:val="28"/>
          <w:szCs w:val="28"/>
        </w:rPr>
        <w:t xml:space="preserve"> управления образования  Карагандинской области.</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7.</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Мемлекеттік мекеменің орналасқан жері: индекс 100112, Қазақстан Республикасы, Қарағанды облысы, Абай ауданы,Құлаайғыр ауылдық округі,Құлаайғыр ауылы,Бейбітшілік көшесі, құрылыс №1А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ind w:firstLine="567"/>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2 тарау. Мемлекеттік мекеменің заңды мәртебесі</w:t>
      </w:r>
    </w:p>
    <w:p w:rsidR="00FB72E4" w:rsidRPr="00566E0E" w:rsidRDefault="00FB72E4" w:rsidP="00622CF1">
      <w:pPr>
        <w:spacing w:after="0" w:line="240" w:lineRule="auto"/>
        <w:ind w:firstLine="567"/>
        <w:rPr>
          <w:rFonts w:ascii="Times New Roman" w:eastAsia="Times New Roman" w:hAnsi="Times New Roman" w:cs="Times New Roman"/>
          <w:sz w:val="28"/>
          <w:szCs w:val="28"/>
          <w:lang w:val="kk-KZ"/>
        </w:rPr>
      </w:pP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8. Мемлекеттік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мекеменің атауы бар бланкілері, мөрлері бар.</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9. 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10. Мемлекеттік мекеме өз міндеттемелері бойынша өз билігіндегі ақшаға жауап береді.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11. Мемлекеттік мекемелердің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ind w:firstLine="567"/>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3 тарау. Мемлекеттік мекеме қызметінің мәні мен мақсаттары</w:t>
      </w:r>
    </w:p>
    <w:p w:rsidR="00FB72E4" w:rsidRPr="00566E0E" w:rsidRDefault="00FB72E4" w:rsidP="00622CF1">
      <w:pPr>
        <w:spacing w:after="0" w:line="240" w:lineRule="auto"/>
        <w:ind w:firstLine="567"/>
        <w:jc w:val="center"/>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12. 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13. Мемлекеттік мекеме қызметінің мақсаты:</w:t>
      </w:r>
    </w:p>
    <w:p w:rsidR="00FB72E4" w:rsidRPr="00566E0E" w:rsidRDefault="009E38AC"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FB72E4" w:rsidRPr="00566E0E">
        <w:rPr>
          <w:rFonts w:ascii="Times New Roman" w:eastAsia="Times New Roman" w:hAnsi="Times New Roman" w:cs="Times New Roman"/>
          <w:sz w:val="28"/>
          <w:szCs w:val="28"/>
          <w:lang w:val="kk-KZ"/>
        </w:rPr>
        <w:t>Қазақстан Республикасының Конституциясында кепілдік берілген азаматтардың жалпыға міндетті білім беру стандарттарында белгіленген тегін орта білім алу құқығын іске асыру;</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негізгі жалпы білім беру бағдарламаларын сапалы меңгеруді қамтамасыз ету;</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мәдениет деңгейі жоғары, қоғам өміріне бейімделген, тереңдетілген және кеңейтілген білім беру бағдарламаларын саналы түрде таңдауға және игеруге дайын зияткерлік тұлғаны қалыптастыру болып табылады.</w:t>
      </w:r>
    </w:p>
    <w:p w:rsidR="00FB72E4" w:rsidRPr="00566E0E" w:rsidRDefault="009E38AC"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14.</w:t>
      </w:r>
      <w:r w:rsidR="00FB72E4" w:rsidRPr="00566E0E">
        <w:rPr>
          <w:rFonts w:ascii="Times New Roman" w:eastAsia="Times New Roman" w:hAnsi="Times New Roman" w:cs="Times New Roman"/>
          <w:sz w:val="28"/>
          <w:szCs w:val="28"/>
          <w:lang w:val="kk-KZ"/>
        </w:rPr>
        <w:t xml:space="preserve"> Мемлекеттік мекеме өз мақсаттарына қол жеткізу үшін мынадай қызмет түрлерін жүзеге асырады: бастауыш, негізгі және жалпы орта, қосымша білім беру. Мекеме мектепке дейінгі тәрбие мен оқыту (мектепалды сыныптар) саласында білім беру қызметтерін көрсетеді. балаларды мектепке оқуға дайындау мақсатында жүргізіледі. Қызметтің барлық түрлері Қазақстан Республикасының 2014 жылғы 16 мамырдағы № 202 "Рұқсаттар және хабарламалар туралы" Заңында көзделген рәсімдер орындалғаннан кейін көрсетіледі.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мекеме қызметінің негізгі міндеттері: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 ұлттық және жалпы адамзаттық құндылықтар, ғылым мен практика жетістіктері негізінде жеке адамды қалыптастыруға, дамытуға, қалыптастыруға бағытталған сапалы білім алу үшін қажетті жағдайлар жасау;</w:t>
      </w:r>
    </w:p>
    <w:p w:rsidR="00FB72E4" w:rsidRPr="00566E0E" w:rsidRDefault="009E38AC"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 </w:t>
      </w:r>
      <w:r w:rsidR="00FB72E4" w:rsidRPr="00566E0E">
        <w:rPr>
          <w:rFonts w:ascii="Times New Roman" w:eastAsia="Times New Roman" w:hAnsi="Times New Roman" w:cs="Times New Roman"/>
          <w:sz w:val="28"/>
          <w:szCs w:val="28"/>
          <w:lang w:val="kk-KZ"/>
        </w:rPr>
        <w:t>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азаматтыққа және патриотизмге, өз Отанына,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FB72E4" w:rsidRPr="00566E0E" w:rsidRDefault="00566E0E" w:rsidP="00622CF1">
      <w:pPr>
        <w:spacing w:after="0" w:line="240" w:lineRule="auto"/>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 xml:space="preserve">        </w:t>
      </w:r>
      <w:r w:rsidR="00FB72E4" w:rsidRPr="00566E0E">
        <w:rPr>
          <w:rFonts w:ascii="Times New Roman" w:eastAsia="Times New Roman" w:hAnsi="Times New Roman" w:cs="Times New Roman"/>
          <w:sz w:val="28"/>
          <w:szCs w:val="28"/>
          <w:lang w:val="kk-KZ"/>
        </w:rPr>
        <w:t>5) отандық және әлемдік мәдениеттің жетістіктеріне баулу; қазақ халқының және республиканың басқа да халықтарының тарихын, әдет-ғұрыптары мен дәстүрлерін зерделеу; мемлекеттік, орыс, шетел (ағылшын, неміс) және басқа да тілдерді меңгеру.</w:t>
      </w:r>
    </w:p>
    <w:p w:rsidR="00FB72E4" w:rsidRPr="00566E0E" w:rsidRDefault="009E38AC" w:rsidP="00622CF1">
      <w:pPr>
        <w:spacing w:after="0" w:line="240" w:lineRule="auto"/>
        <w:rPr>
          <w:rFonts w:ascii="Times New Roman" w:eastAsia="Times New Roman" w:hAnsi="Times New Roman" w:cs="Times New Roman"/>
          <w:sz w:val="28"/>
          <w:szCs w:val="28"/>
          <w:lang w:val="kk-KZ"/>
        </w:rPr>
      </w:pPr>
      <w:r w:rsidRPr="00566E0E">
        <w:rPr>
          <w:rFonts w:ascii="Times New Roman" w:eastAsia="Calibri" w:hAnsi="Times New Roman" w:cs="Times New Roman"/>
          <w:sz w:val="28"/>
          <w:szCs w:val="28"/>
          <w:lang w:val="kk-KZ"/>
        </w:rPr>
        <w:t>6.</w:t>
      </w:r>
      <w:r w:rsidR="00566E0E" w:rsidRPr="00566E0E">
        <w:rPr>
          <w:rFonts w:ascii="Times New Roman" w:eastAsia="Calibri" w:hAnsi="Times New Roman" w:cs="Times New Roman"/>
          <w:sz w:val="28"/>
          <w:szCs w:val="28"/>
          <w:lang w:val="kk-KZ"/>
        </w:rPr>
        <w:t xml:space="preserve"> </w:t>
      </w:r>
      <w:r w:rsidRPr="00566E0E">
        <w:rPr>
          <w:rFonts w:ascii="Times New Roman" w:eastAsia="Calibri" w:hAnsi="Times New Roman" w:cs="Times New Roman"/>
          <w:sz w:val="28"/>
          <w:szCs w:val="28"/>
          <w:lang w:val="kk-KZ"/>
        </w:rPr>
        <w:t xml:space="preserve"> </w:t>
      </w:r>
      <w:r w:rsidR="00FB72E4" w:rsidRPr="00566E0E">
        <w:rPr>
          <w:rFonts w:ascii="Times New Roman" w:eastAsia="Calibri" w:hAnsi="Times New Roman" w:cs="Times New Roman"/>
          <w:sz w:val="28"/>
          <w:szCs w:val="28"/>
          <w:lang w:val="kk-KZ"/>
        </w:rPr>
        <w:t>Педагогикалық қызметкерлердің әлеуметтік мәртебесінің жоғарылауын қамтамасыз ету;</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 xml:space="preserve">7. </w:t>
      </w:r>
      <w:r w:rsidR="00566E0E" w:rsidRPr="00566E0E">
        <w:rPr>
          <w:rFonts w:ascii="Times New Roman" w:eastAsia="Calibri" w:hAnsi="Times New Roman" w:cs="Times New Roman"/>
          <w:sz w:val="28"/>
          <w:szCs w:val="28"/>
          <w:lang w:val="kk-KZ"/>
        </w:rPr>
        <w:t xml:space="preserve"> </w:t>
      </w:r>
      <w:r w:rsidRPr="00566E0E">
        <w:rPr>
          <w:rFonts w:ascii="Times New Roman" w:eastAsia="Calibri" w:hAnsi="Times New Roman" w:cs="Times New Roman"/>
          <w:sz w:val="28"/>
          <w:szCs w:val="28"/>
          <w:lang w:val="kk-KZ"/>
        </w:rPr>
        <w:t>Қоғам мен экономика қажеттіліктеріне сәйкес келетін білім сапасын бағалаудың ұлттық жүйесінің жұмыс істеуі</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8. Оқытудың жаңа технологияларын, оның ішінде кредиттік, қашықтықтан, ақпараттық-коммуникациялық технологияларды енгізу және тиімді пайдалану;</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9. Жалпы оқыту, жұмыс орны бойынша оқыту және еңбек нарығының қажеттіліктері арасындағы өзара байланысты қамтамасыз ететін және әркімге білім мен біліктілікке негізделген қоғамда өзінің жеке әлеуетін барынша пайдалануға көмектесетін өмір бойы оқыту жүйесін дамыту;</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 xml:space="preserve">10. </w:t>
      </w:r>
      <w:r w:rsidR="00566E0E" w:rsidRPr="00566E0E">
        <w:rPr>
          <w:rFonts w:ascii="Times New Roman" w:eastAsia="Calibri" w:hAnsi="Times New Roman" w:cs="Times New Roman"/>
          <w:sz w:val="28"/>
          <w:szCs w:val="28"/>
          <w:lang w:val="kk-KZ"/>
        </w:rPr>
        <w:t xml:space="preserve"> </w:t>
      </w:r>
      <w:r w:rsidRPr="00566E0E">
        <w:rPr>
          <w:rFonts w:ascii="Times New Roman" w:eastAsia="Calibri" w:hAnsi="Times New Roman" w:cs="Times New Roman"/>
          <w:sz w:val="28"/>
          <w:szCs w:val="28"/>
          <w:lang w:val="kk-KZ"/>
        </w:rPr>
        <w:t>Білім алушылардың кәсіби мотивациясын қамтамасыз ету;</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 xml:space="preserve">11. </w:t>
      </w:r>
      <w:r w:rsidR="00566E0E" w:rsidRPr="00566E0E">
        <w:rPr>
          <w:rFonts w:ascii="Times New Roman" w:eastAsia="Calibri" w:hAnsi="Times New Roman" w:cs="Times New Roman"/>
          <w:sz w:val="28"/>
          <w:szCs w:val="28"/>
          <w:lang w:val="kk-KZ"/>
        </w:rPr>
        <w:t xml:space="preserve"> </w:t>
      </w:r>
      <w:r w:rsidRPr="00566E0E">
        <w:rPr>
          <w:rFonts w:ascii="Times New Roman" w:eastAsia="Calibri" w:hAnsi="Times New Roman" w:cs="Times New Roman"/>
          <w:sz w:val="28"/>
          <w:szCs w:val="28"/>
          <w:lang w:val="kk-KZ"/>
        </w:rPr>
        <w:t>Ерекше білім беру қажеттіліктері бар білім алушылар үшін арнайы жағдайлар жасау;</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Қазақстан Республикасының заңнамасына және осы жарғыға сәйкес келесі ақылы білім беру қызметін көрсету;</w:t>
      </w:r>
    </w:p>
    <w:p w:rsidR="00FB72E4" w:rsidRPr="00566E0E" w:rsidRDefault="00FB72E4" w:rsidP="00622CF1">
      <w:pPr>
        <w:numPr>
          <w:ilvl w:val="0"/>
          <w:numId w:val="4"/>
        </w:numPr>
        <w:spacing w:after="0" w:line="240" w:lineRule="auto"/>
        <w:contextualSpacing/>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Қосымша білім беру бағдарламалары бойынша қамтамасыз ету;</w:t>
      </w:r>
    </w:p>
    <w:p w:rsidR="00FB72E4" w:rsidRPr="00566E0E" w:rsidRDefault="00FB72E4" w:rsidP="00622CF1">
      <w:pPr>
        <w:spacing w:after="0" w:line="240" w:lineRule="auto"/>
        <w:ind w:left="360"/>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2)  Арнайы курстар мен пәндер циклдерін қосымша оқыту үшін;</w:t>
      </w:r>
    </w:p>
    <w:p w:rsidR="00FB72E4" w:rsidRPr="00566E0E" w:rsidRDefault="00FB72E4" w:rsidP="00622CF1">
      <w:pPr>
        <w:spacing w:after="0" w:line="240" w:lineRule="auto"/>
        <w:ind w:left="360"/>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3)  Оқушыларға жеке негізде оқу жоспарына сәйкес сағат санынан артық пәндер бойынша қосымша сабақтар өткізу;</w:t>
      </w:r>
    </w:p>
    <w:p w:rsidR="00FB72E4" w:rsidRPr="00566E0E" w:rsidRDefault="00FB72E4" w:rsidP="00622CF1">
      <w:pPr>
        <w:spacing w:after="0" w:line="240" w:lineRule="auto"/>
        <w:ind w:left="360"/>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4)  Оқушылармен пәндерді қосымша тереңдетіп оқыту бойынша (мемлекеттік жалпыға міндетті стандарттардың тиісті білім беру бағдарламалары шеңберінен тыс)</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5)Негізгі қызметтің орнына ақылы қызметтер көрсетілмейді.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Мемлекеттік мекеме тауарларды (жұмыстарды, көрсетілетін қызметтерді) Қазақстан Республикасының заңнамасында белгіленген тәртіппен ақылы негізде ұсынуға құқылы. </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Мекеме дамыта оқытудың жаңа мазмұнын, оны енгізу бойынша нысандар мен әдістерді іздестіруді, әзірлеуді, эксперименттік оқу жоспарларын, бағдарламалар мен факультативтік курстарды, білім алушылардың бейімділігі мен қабілеттеріне сәйкес кеңейтілген және білім беруді қамтамасыз ететін қосымша білім беретін оқу бағдарламаларын байқаудан өткізуді ұйымдастыратын білім беру ұйымы болып табылады. Оқу процесін ұйымдастыру, басқару осы Жарғыға сәйкес жүзеге асырылады.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Оқу-тәрбие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w:t>
      </w:r>
      <w:r w:rsidRPr="00566E0E">
        <w:rPr>
          <w:rFonts w:ascii="Times New Roman" w:eastAsia="Times New Roman" w:hAnsi="Times New Roman" w:cs="Times New Roman"/>
          <w:sz w:val="28"/>
          <w:szCs w:val="28"/>
          <w:lang w:val="kk-KZ"/>
        </w:rPr>
        <w:lastRenderedPageBreak/>
        <w:t>бағдарламаларына сәйкес жүзеге асырылады. Мекеменің бағдарламалары мемлекеттік жалпы білім беретін мектептердің Үлгілік бағдарламаларына сүйенеді.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Мектеп Қазақстан Республикасының "Білім туралы" Заңында белгіленген  оқытудың нақты нысандарын, құралдары мен әдістерін таңдауда дербес болады. Білім беру процесін жүзеге асыру үшін мектеп жылдық жұмыс оқу жоспарын және оқу сабақтарының кестесін әзірлейді және бекітеді.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Оқу пәндерін тереңдетіп оқыту үшін мекемеге факультативтерге және әр сыныпқа 4 сағат есебінен оқушылардың таңдауы бойынша қосымша курстарды ұйымдастыруға қаражат бөлінуі мүмкін.</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Оқыту тілі мемлекеттік ( қазақ тілі) және орыс тілі болып табылады.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Оқу жұмыс жоспарының вариативті бөлігі қамтамасыз етіледі: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жеке таңдаумен, жеке даму бағдарламасымен, оқытудың инновациялық технологияларын пайдалануды; </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асыруды қамтамасыз етеді;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Мекеме құрылымы: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әкімшілік (директор және оның орынбасарлары);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Әдістемелік Кеңес, педагогикалық кеңес, педагогикалық әдеп жөніндегі кеңес, қамқоршылық кеңес, жалпымектептік ата-аналар комитеті, сыныптық ата-аналар комитеттері, пәндік әдістемелік бірлестіктер; ;</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3)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сынып,топ -мекеменің негізгі құрылымдық бірлігі.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білім деңгейлері: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бастауыш білім беру (1 - 4-сыныптар) негізгі стратегиялық бағыт бастауыш сынып оқушысының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Оқу бағдарламасын меңгеру мерзімі - 4 жыл;</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 негізгі орта білім беру (5 - 9-сыныптар) білім беру мазмұнын жаңартуға бағытталған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w:t>
      </w:r>
      <w:r w:rsidRPr="00566E0E">
        <w:rPr>
          <w:rFonts w:ascii="Times New Roman" w:eastAsia="Times New Roman" w:hAnsi="Times New Roman" w:cs="Times New Roman"/>
          <w:sz w:val="28"/>
          <w:szCs w:val="28"/>
          <w:lang w:val="kk-KZ"/>
        </w:rPr>
        <w:lastRenderedPageBreak/>
        <w:t>таңдауды қамтамасыз етеді, оқушылардың жеке оқыту жүйесін құруға мүмкіндік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мерзімі-5 жыл;</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жалпы орта білім беру (10 – 11 сыныптар) білім алушының танымға деген қызығушылығы мен шығармашылық қабілеттерін дамытуды, оқытуды саралау негізінде дербес оқу іс-әрекеті дағдыларын қалыптастыруды қамтамасыз етеді. Міндетті пәндерге қосымша жеке тұлғаның қызығушылықтарын, қабілеттері мен мүмкіндіктерін іске асыру мақсатында білім алушылардың өздері таңдаған пәндер, яғни гуманитарлық немесе жаратылыстану-математикалық бағыттар бойынша бейіндік оқыту енгізіледі. Жалпы орта білім бастауыш кәсіптік, орта кәсіптік (қысқартылған, жеделдетілген бағдарламалар бойынша) және жоғары кәсіптік білім алу үшін негіз болып табылады. Жалпы орта білім берудің жалпы білім беретін оқу бағдарламасын меңгеру мерзімі-2 жыл.</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"Көркем еңбек" пәнін оқыту, сондай-ақ вариативті компонент сағаттары мектепаралық оқу-өндірістік комбинат базасында жүзеге асырылуы мүмкін. Қосымша білім беруді дамыту шеңберінде "Қарағанды облысы білім басқармасының Абай ауданының білім бөлімі" мемлекеттік мекемесі басшысының бұйрығына сәйкес мектептің жұмыс оқу жоспарының вариативтік бөлігінің сағаттары қосымша білім беру ұйымдарына берілуі мүмкін.</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Сағаттар мен сыныптарды беру, сондай-ақ үйірмелерді оқытуға байланысты барлық мәселелерді реттеу "Қарағанды облысы Білім басқармасының Абай ауданының білім бөлімі"мемлекеттік мекемесімен жүзеге асырылады. Мекеме мектептен тыс оқу жоспарының вариативті компонентінің сағаттарын өткізуге құқылы (мәдениет мекемелері, спорт ғимараттары, әскери нысандар, зерттеу зертханалары, өнеркәсіптік кәсіпорындар, қосымша білім беру ұйымдары және т.б.).</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Тиісті контингентті көрсете отырып, сыныптар жиынтығы "Қарағанды облысы білім басқармасының Абай ауданының білім бөлімі" мемлекеттік мекемесінің басшысымен келісіледі. Сыныптар жиынтығын қалыптастыруға мекеме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"білім беру объектілеріне қойылатын </w:t>
      </w:r>
      <w:r w:rsidRPr="00566E0E">
        <w:rPr>
          <w:rFonts w:ascii="Times New Roman" w:eastAsia="Times New Roman" w:hAnsi="Times New Roman" w:cs="Times New Roman"/>
          <w:sz w:val="28"/>
          <w:szCs w:val="28"/>
          <w:lang w:val="kk-KZ"/>
        </w:rPr>
        <w:lastRenderedPageBreak/>
        <w:t>санитариялық-эпидемиологиялық талаптар" санитариялық қағидаларына сәйкес белгіленеді.</w:t>
      </w:r>
    </w:p>
    <w:p w:rsidR="00FB72E4" w:rsidRPr="00566E0E" w:rsidRDefault="00FB72E4" w:rsidP="00622CF1">
      <w:pPr>
        <w:spacing w:after="0" w:line="240" w:lineRule="auto"/>
        <w:ind w:firstLine="360"/>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Сыныптар тізбесі мемлекеттік білім беру стандартында айқындалған пәндерді оқу кезінде кемінде 24 оқушы санымен 2 кіші топқа бөлінуі мүмкін. Егер оқу жылы ішінде оқушылар саны 24 оқушыдан кем болса, онда сыныпты 2 кіші топқа бөлу осы оқу жылының келесі тоқсанынан бастап тоқтатылады.Жарғының осы тармағы мекеме орналасқан тиісті әкімшілік-аумақтық бірлік бюджетінің мүмкіндіктерін ескереді.</w:t>
      </w:r>
    </w:p>
    <w:p w:rsidR="00FB72E4" w:rsidRPr="00566E0E" w:rsidRDefault="00FB72E4" w:rsidP="00622CF1">
      <w:pPr>
        <w:spacing w:after="0" w:line="240" w:lineRule="auto"/>
        <w:ind w:firstLine="360"/>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 xml:space="preserve"> Егер мемлекеттік мекеме мәртебесі бойынша шағын жинақталған мектепке жататын болса, онда оқу-тәрбие процесі білім алушылардың аралас сыныптарда әртүрлі жастағы оқуын ескере отырып қамтамасыз етіледі</w:t>
      </w:r>
    </w:p>
    <w:p w:rsidR="00FB72E4" w:rsidRPr="00566E0E" w:rsidRDefault="00FB72E4" w:rsidP="00622CF1">
      <w:pPr>
        <w:spacing w:after="0" w:line="240" w:lineRule="auto"/>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Шағын жинақталған мектептерде жекелеген пәндерді оқу кезінде және сыныпта 10-16 білім алушы болған кезде шағын топтарға бөлуге жол беріледі. Сыныптарды біріктіру және біріктіру кезінде сынып-жиынтығы әртүрлі жастағы; білім алушылардың саны 10-нан аспауы тиіс. Шағын жинақталған мектептердегі сыныптарды толықтыруға 3-10 және одан да көп адамдармен толықтырылады. Үш немесе төрт сыныпты біріктірген кезде оқу сабақтарын ұйымдастырудың жылжымалы кестесі қолданылады. Бірінші сынып және бітіруші сыныптардың білім алушыларын біріктіруге жол берілмейді;</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Мемлекеттік мекемеде толық және толық емес күн болатын мектепшілік шағын орталық жұмыс істей алады. Мектепке дейінгі шағын орталық заңды тұлға болып табылмайды, мемлекеттік мекеменің құрылымдық бөлімшесі болып табылады және мектепке дейінгі жастағы балаларды жан-жақты дамыту және баланы тәрбиелеу мен оқытуды ұйымдастыруда олардың ата-аналарын консультациялық-әдістемелік қолдау, балаларды әлеуметтік бейімдеу мақсатында құрылады;</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Шағын орталыққа қабылдау Мектепке дейінгі білім беру ұйымдарына құжаттарды қабылдау және балаларды қабылдау қағидалары негізінде жүргізіледі. Балаларды қабылдау үшін құжаттар тізбесі мектепке дейінгі білім беру ұйымдарына құжаттарды қабылдау және балаларды қабылдау қағидаларымен және мемлекеттік қызметтер көрсетудің тиісті мемлекеттік стандартымен айқындалады;</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Times New Roman" w:hAnsi="Times New Roman" w:cs="Times New Roman"/>
          <w:sz w:val="28"/>
          <w:szCs w:val="28"/>
          <w:lang w:val="kk-KZ"/>
        </w:rPr>
        <w:t>Мекеме денсаулық жағдайы туралы медициналық қорытындыға сәйкес үйде оқытуды ұйымдастырады. 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 Ата-аналар (заңды өкілдер) үйде сабақ өткізу үшін жағдай жасауға міндетті.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 xml:space="preserve">   Оқу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Мекемеде келесі жұмыс және сабақ режимі белгіленуі мүмкін: сабақтың бірінші ауысымында басталуы – сағат 8:00(8:30 немесе 9:00, екінші ауысымда – сағат 13:30(14:00). Сабақ кестесін мекеме басшысы не оны алмастыратын адам бекітеді. Сабақ кестесінде оқу сабақтарының күнделікті саны, ұзақтығы мен реттілігі, сондай-ақ сабақтар арасындағы үзілістердің ұзақтығы көрсетіледі. Мектептегі сабақ кестесінің мәселелері қолданыстағы "Білім беру объектілеріне қойылатын санитариялық-эпидемиологиялық талаптар" 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 жағдайға сәйкес өзгеруі мүмкін.</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Сабақтар арасындағы үзілістер кезінде мекеме Қазақстан Республикасының заңнамасына сәйкес, ата-аналардың және жалпыға міндетті оқу қорының қаражаты есебінен мектеп асханасында жүзеге асырылатын білім алушыларды тамақтандыруды ұйымдастырады.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Мекемедегі тәртіп білім алушылардың, тәрбиеленушілердің, педагогтардың адамдық қадір-қасиетін құрметтеу негізінде сақталады. Білім алушыларға қатысты күш көрсету және психикалық зорлық-зомбылық әдістерін қолдануға жол берілмейді. 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(Абай қаласының орталық ауруханасы) жүзеге асырады. Тараптар денсаулықты қорғауға және нығайтуға және аурудың алдын алуға бағытталған мектепке дейінгі және мектеп жасындағы балаларға медициналық көмек көрсету бойынша өзара ынтымақтастық туралы шарт жасасады.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Қазақстан Республикасының "Білім туралы" Заңының талаптарына сәйкес мектеп формасы міндетті. Оны кию тәртібі мен стилі ата-аналар комитетімен немесе қамқоршылық кеңеспен келісім бойынша мекеме басшысының бұйрығымен бекітіледі.</w:t>
      </w:r>
    </w:p>
    <w:p w:rsidR="00FB72E4" w:rsidRPr="00566E0E" w:rsidRDefault="00FB72E4" w:rsidP="00622CF1">
      <w:pPr>
        <w:spacing w:line="240" w:lineRule="auto"/>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 xml:space="preserve">   Мектеп формасы оқытудың зайырлы сипатына сәйкес келуі керек. Киім элементтеріне, оның ішінде бас киімдер мен түрлі конфессиялардың діни ұстанымдарының атрибуттарын мектеп формасына енгізуге жол берілмейді;</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lastRenderedPageBreak/>
        <w:t>Міндетті мектеп формасына қойылатын талаптар Қазақстан Республикасы Білім және ғылым министрінің 2016 жылғы 14 қаңтардағы No 26 бұйрығында айқындалған жалпы талаптарға сәйкес келуі керек;</w:t>
      </w:r>
    </w:p>
    <w:p w:rsidR="00FB72E4" w:rsidRPr="00566E0E" w:rsidRDefault="00FB72E4" w:rsidP="00622CF1">
      <w:pPr>
        <w:spacing w:after="0" w:line="240" w:lineRule="auto"/>
        <w:jc w:val="both"/>
        <w:rPr>
          <w:rFonts w:ascii="Times New Roman" w:eastAsia="Calibri" w:hAnsi="Times New Roman" w:cs="Times New Roman"/>
          <w:sz w:val="28"/>
          <w:szCs w:val="28"/>
          <w:lang w:val="kk-KZ"/>
        </w:rPr>
      </w:pPr>
      <w:r w:rsidRPr="00566E0E">
        <w:rPr>
          <w:rFonts w:ascii="Times New Roman" w:eastAsia="Times New Roman" w:hAnsi="Times New Roman" w:cs="Times New Roman"/>
          <w:sz w:val="28"/>
          <w:szCs w:val="28"/>
          <w:lang w:val="kk-KZ"/>
        </w:rPr>
        <w:t xml:space="preserve">   Мекемеде саяси партиялардың, қоғамдық-саяси және діни қозғалыстар мен ұйымдардың ұйымдық құрылымдарын құруға және олардың қызметіне жол берілмейді. Мекеме зайырлы және діни білімнің бөліну принципін сақтауға міндетті. Діни тәрбиенің кез келген түріне жол берілмейді.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Инклюзивті білім беру мақсаттарын жүзеге асыра отырып, мекеме ерекше білім беру қажеттіліктері бар балаларға білім алу, дамудың бұзылуын түзету және білім берудің барлық деңгейлерінде әлеуметтік бейімделу үшін арнайы жағдайларды қамтамасыз етеді. Білім алушылардың ата-аналарының немесе өзге де заңды өкілдерінің мүдделерін ескере отырып, мекемеде инклюзивті сыныптар ашылуы мүмкін (бір сыныпта ерекше білім берілуіне қажеттілігі бар екіден көп емес бала оқи алады). Инклюзивті сыныптарда білім алатын ерекше білім беру қажеттіліктері бар балалар психологиялық-медициналық-педагогикалық консультацияның қорытындысы мен ұсынымдары бойынша жалпы білім беретін оқу немесе жеке бағдарлама бойынша білім ала алады. Инклюзивті сыныптарда оқитын ерекше білім берілуіне қажеттілігі бар балалар үшін арнайы педагогтер (олигофренопедагог, сурдопедагог, тифлопедагог, мұғалім-дефектолог, мұғалім-логопед, логопед) түзету сабақтарын өткізеді. Мекемеде лого-пункт өз жұмысын тұрақты негізде жүзеге асыра алады. Логопункт ашу "Қарағанды облысы білім басқармасының Абай ауданының білім бөлімі" мемлекеттік мекемесі басшысының бұйрығымен ресімделеді.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Мекемеге қабылдау бастауыш, негізгі орта, жалпы орта білім берудің білім беретін оқу бағдарламаларын іске асыратын білім беру ұйымдарына оқуға қабылдаудың үлгілік қағидалары негізінде жүргізіледі. Балаларды 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 Сыныптан сыныпқа көшу үлгерім нәтижелері бойынша педагогикалық кеңестің шешімімен жүзеге асырылады. </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Шағын жинақталған мектептерді қоспағанда, 0-11 сыныптарда білім алушылардың ең аз саны 12 адамнан кем болмауы тиіс.</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Мектепалды даярлық тобына қабылдау ата-аналардың және заңды өкілдерінің өтініштері бойынша қабылданады.</w:t>
      </w:r>
    </w:p>
    <w:p w:rsidR="00FB72E4" w:rsidRPr="00566E0E" w:rsidRDefault="00FB72E4" w:rsidP="00622CF1">
      <w:pPr>
        <w:tabs>
          <w:tab w:val="num" w:pos="0"/>
        </w:tabs>
        <w:spacing w:after="0" w:line="240" w:lineRule="auto"/>
        <w:ind w:right="-2"/>
        <w:contextualSpacing/>
        <w:jc w:val="both"/>
        <w:rPr>
          <w:rFonts w:ascii="Times New Roman" w:eastAsia="Times New Roman" w:hAnsi="Times New Roman" w:cs="Times New Roman"/>
          <w:bCs/>
          <w:iCs/>
          <w:sz w:val="28"/>
          <w:szCs w:val="28"/>
          <w:lang w:val="kk-KZ" w:eastAsia="ru-RU"/>
        </w:rPr>
      </w:pPr>
      <w:r w:rsidRPr="00566E0E">
        <w:rPr>
          <w:rFonts w:ascii="Times New Roman" w:eastAsia="Times New Roman" w:hAnsi="Times New Roman" w:cs="Times New Roman"/>
          <w:bCs/>
          <w:iCs/>
          <w:sz w:val="28"/>
          <w:szCs w:val="28"/>
          <w:lang w:val="kk-KZ" w:eastAsia="ru-RU"/>
        </w:rPr>
        <w:lastRenderedPageBreak/>
        <w:t xml:space="preserve">       </w:t>
      </w:r>
      <w:r w:rsidRPr="00566E0E">
        <w:rPr>
          <w:rFonts w:ascii="Times New Roman" w:eastAsia="Times New Roman" w:hAnsi="Times New Roman" w:cs="Times New Roman"/>
          <w:sz w:val="28"/>
          <w:szCs w:val="28"/>
          <w:lang w:val="kk-KZ"/>
        </w:rPr>
        <w:t>Білім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қағидаларына сәйкес жүргізіледі.</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Қорытынды аттестаттаудан сәтті өткен  бітірушілерге мекеменің мөрімен куәландырылған тиісті ,ерекше мемлекеттік білім беру туралы  құжат беріледі;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мектептен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 рет бұзғаны үшін жол беріледі.</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Тәрбиеленушілерді шағын-орталық тобынан шығару, ай сайынғы төлемнің уақтылы жасалмауы, баланың бір айдан астам уақытқа себепсіз келмеуі, медициналық қарсы көрсетілімдер болған жағдайда жүзеге асырылады;</w:t>
      </w:r>
    </w:p>
    <w:p w:rsidR="00FB72E4" w:rsidRPr="00566E0E" w:rsidRDefault="00FB72E4" w:rsidP="00622CF1">
      <w:pPr>
        <w:spacing w:after="0" w:line="240" w:lineRule="auto"/>
        <w:ind w:firstLine="708"/>
        <w:jc w:val="both"/>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Білім алушыларға  медициналық көмекті әкімшілік пен оқытушылық құраммен бірге оқушылардың денсаулығы мен физикалық дамуына, медициналық шаралардың өткізілуіне және санитарлық-гигиеналық нормалардың сақталуына жауапты медбике көрсетеді. Медициналық көмекті жергілікті денсаулық сақтау органдары көрсетеді (емханалар). Білім алушылар кестеге сәйкес медициналық тексеруден өтеді;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Жалпы білім беру процесінің қатысушылары: тәрбиеленушілер, білім алушылар, педагог қызметкерлер, білім алушылардың ата-аналары (оларды алмастыратын адамдар) болып табылады.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Оқушылар құқылы: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тегін жалпы орта білім алуға;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әртүрлі қызмет түрлеріндегі ерекше табыстары үшін көтермелеуге;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медициналық қызмет алуға;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4)</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кітапхана қорын тегін пайдалануға;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5)</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қосымша (ақылы) білім беру қызметтерін алуға;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6)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мекемені басқаруға қатысуға;</w:t>
      </w:r>
    </w:p>
    <w:p w:rsidR="00FB72E4" w:rsidRPr="00566E0E" w:rsidRDefault="009E38AC"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7) </w:t>
      </w:r>
      <w:r w:rsidR="00FB72E4" w:rsidRPr="00566E0E">
        <w:rPr>
          <w:rFonts w:ascii="Times New Roman" w:eastAsia="Times New Roman" w:hAnsi="Times New Roman" w:cs="Times New Roman"/>
          <w:sz w:val="28"/>
          <w:szCs w:val="28"/>
          <w:lang w:val="kk-KZ"/>
        </w:rPr>
        <w:t>адамның қадір-қасиетін құрметтеуге, ар-ождан мен ақпарат бостандығына, өз пікірлері мен сенімдерін еркін білдіруге құқығы бар.</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Мекеме зайырлы және діни білімнің бөліну принципін ұстанады. Діни тәрбиенің кез келген түріне жол берілмейді.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білім алушылар міндетті: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мекеменің жарғысын және ішкі тәртіп ережелерін орындауға;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білім алушы мектеп мүлкіне зиян келтірген жағдайда мекеменің мүлкін адал оқуға және ұқыпты қарауға, оның құнын ата-анасымен бірге қалпына келтіруге және өтеуге;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мекеменің басқа білім алушылары мен қызметкерлерінің ар-намысы мен қадір-қасиетін құрметтеуге;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мекеме белгілеген мектеп формасын киюге.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Кәмелетке толмаған балалардың ата-аналары мен өзге де заңды өкілдері құқылы: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 баланың қалауын, жеке бейімділігі мен ерекшеліктерін ескере отырып, ұсынылатын мүмкіндіктер шеңберінде оқыту нысанын таңдауға;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Қамқоршылық кеңес немесе ата-аналар комитеті арқылы мекемені басқару органдарының жұмысына қатысуға;</w:t>
      </w:r>
    </w:p>
    <w:p w:rsidR="00FB72E4" w:rsidRPr="00566E0E" w:rsidRDefault="009E38AC"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3) </w:t>
      </w:r>
      <w:r w:rsidR="00FB72E4" w:rsidRPr="00566E0E">
        <w:rPr>
          <w:rFonts w:ascii="Times New Roman" w:eastAsia="Times New Roman" w:hAnsi="Times New Roman" w:cs="Times New Roman"/>
          <w:sz w:val="28"/>
          <w:szCs w:val="28"/>
          <w:lang w:val="kk-KZ"/>
        </w:rPr>
        <w:t>өз балаларының үлгеріміне, мінез-құлқына және оқу жағдайларына қатысты ақпарат алуға;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4) өз балаларын оқыту және тәрбиелеу проблемалары бойынша консультациялық көмек алуға.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ата-аналар мен өзге де заңды өкілдер міндетті: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 балалардың өмірі мен оқуы үшін салауатты және қауіпсіз жағдайлар жасауға, олардың зияткерлік пен дене күшінің дамуын, имандылық тұрғыдан қалыптасуын қамтамасыз етуге;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балалардың мектепалды даярлығын қамтамасыз етуге;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мекемемен ынтымақтасуға;</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балалардың мекемеге баруын қамтамасыз етуге;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5) балаларды оқулықтармен, мектеп керек-жарақтарымен, мектеп формасымен қамтамасыз етуге;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6) сабақтан тыс уақытта, оның ішінде каникулдық кезеңде ата-аналар өз балаларының бос уақытын, жұмыспен қамтылуын және тәрбиесін ұйымдастыру үшін толық жауапты болады;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7) мекеменің педагогикалық және өзге де қызметкерлерінің ар-намысы мен қадір-қасиетін құрметтеуге.</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ата-аналар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қарауға жауапты болуға міндетті.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мекемені басқару Қазақстан Республикасының заңнамасына, осы Жарғыға сәйкес жүзеге асырылады. Алқалық басқару нысаны Қазақстан Республикасының заңнамасында белгіленген тәртіппен педагогикалық кеңес болып табылады.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мекемені тікелей басқаруды директор жүзеге асырады.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директор жауап береді: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1) Қазақстан Республикасының заңнамасында белгіленген тәртіппен мекеме қызметкерлерінің біліктілік деңгейіне, оқу жоспары мен оқу процесінің кестесіне сәйкес білім беру бағдарламаларын іске асыруға, білім алушылардың білім сапасына, өмірі мен денсаулығына, білім беру процесі кезінде білім алушылар мен мекеме қызметкерлерінің құқықтары мен бостандықтарын сақтауға құқығы бар.</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лауазымдық нұсқаулықпен белгіленген нормативтік актілерді, облыстық және қалалық/аудандық маңызы бар білім беру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білім алушының жеке басына тән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көзделген жауаптылыққа тартылады.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тиісті бейіндер бойынша арнайы педагогикалық немесе кәсіптік білімі бар адамдар педагогикалық қызметпен айналысуға жіберіледі. Жұмысқа :</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медициналық қарсы көрсетілімдері бар;</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психиатриялық және (немесе) наркологиялық диспансерде есепте тұрған адамдар. Жыл сайын жылына бір рет, оқу жылының басында педагог өзінің психиатриялық және (немесе) наркологиялық диспансерде есепте тұрмайтындығын кез келген заңды тәсілмен растайды;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Қазақстан Республикасының Еңбек кодексінде көзделген шектеулер негізіндегі адамдар жіберілмейді;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соттың заңды күшіне енген үкіміне сәйкес педагогтің кәсіптік қызметін жүзеге асыру құқығынан айырылғандар; </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5) Қазақстан Республикасының заңдарында белгіленген тәртіппен әрекетке қабілетсіз немесе әрекет қабілеті шектеулі деп танылған адамдар;</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жұмысқа қабылдау кезінде директор азаматтық қызметшінің тиісті бос лауазымдарына орналасуға қойылатын біліктілік талаптарын басшылыққа алуға міндетті. Тиісті білімсіз педагогикалық қызметпен айналысуға жол берілмейді. Педагогикалық лауазымдар бойынша азаматтарды қабылдау тәртібін бұзғаны үшін директор дербес жауапты болады. Мекеме қызметкерлерінің құқықтары мен міндеттері тиісті лауазым немесе қызмет түрі үшін Қазақстан Республикасының нормативтік құқықтық актілерімен белгіленеді.</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мектепті басқарудың бір түрі-педагогикалық кеңес. Педагогикалық кеңестің құрамына: білім беру ұйымының басшысы (төраға), оның орынбасарлары, педагогтар, тәрбиешілер, психолог, әлеуметтік педагог кіреді. Білім беру ұйымының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білім беру ұйымы басшысының бұйрығымен бекітіледі. Педагогикалық кеңес өз құрамынан бір жыл мерзімге хатшы сайлайды.</w:t>
      </w:r>
    </w:p>
    <w:p w:rsidR="00FB72E4" w:rsidRPr="00566E0E" w:rsidRDefault="00FB72E4" w:rsidP="00622CF1">
      <w:pPr>
        <w:spacing w:after="0" w:line="240" w:lineRule="auto"/>
        <w:ind w:firstLine="567"/>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педагогикалық кеңес қарастырады: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 білім беру ұйымдарында құқықтық актілерді орындау жөніндегі іс-шаралар;</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 оқу-тәрбие жұмысын жоспарлау мәселелері;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4) 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сыныпқа ауыстыру немесе оларды қайта курсқа қалдыру, білім алушыларды грамоталармен, мақтау қағаздарымен марапаттау, негізгі орта білімді үздік бітіргені туралы куәлік, негізгі орта білімді бітіргені туралы куәлік, үздік аттестат, жалпы орта білім туралы аттестат, белгіленген үлгідегі анықтама беру мәселелері; ;</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5)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педагогтердің оқу жүктемесін бөлу, алдын ала тарифтеу, аттестаттауға дайындау, марапаттау және көтермелеу мәселелері.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педагогикалық кеңестің жұмысы оқу жылына әзірленетін, педагогикалық кеңестің отырысында қаралатын және білім беру ұйымының басшысы бекітетін жоспарға сәйкес жүргізіледі. Педагогикалық кеңес жылына кемінде бес рет жиналады.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15. Мемлекеттік мекеменің осы Жарғыда бекітілген өз қызметінің мәні мен мақсаттарына сай келмейтін қызметті жүзеге асыруға, сондай-ақ мәмілелерді жасауға құқығы жоқ.</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16.</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құрылтайшының, тиісті саланың уәкілетті органының, сондай-ақ оған қатысты осы Жарғыда көрсетілген мүлікке қатысты құқық субъектісінің, мемлекеттік мүлік жөніндегі уәкілетті органның функцияларын жүзеге асыратын органның талап қоюы бойынша жарамсыз деп танылуы мүмкін.</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4 тарау. Мемлекеттік мекемені басқару</w:t>
      </w:r>
    </w:p>
    <w:p w:rsidR="00FB72E4" w:rsidRPr="00566E0E" w:rsidRDefault="00FB72E4" w:rsidP="00622CF1">
      <w:pPr>
        <w:spacing w:after="0" w:line="240" w:lineRule="auto"/>
        <w:rPr>
          <w:rFonts w:ascii="Times New Roman" w:eastAsia="Times New Roman" w:hAnsi="Times New Roman" w:cs="Times New Roman"/>
          <w:sz w:val="28"/>
          <w:szCs w:val="28"/>
          <w:lang w:val="kk-KZ"/>
        </w:rPr>
      </w:pP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 xml:space="preserve">  17.</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 жалпы басқаруды "Қарағанды облысы білім басқармасының Абай ауданының білім бөлімі" мемлекеттік мекемесі жүзеге асырады.</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Times New Roman" w:hAnsi="Times New Roman" w:cs="Times New Roman"/>
          <w:sz w:val="28"/>
          <w:szCs w:val="28"/>
          <w:lang w:val="kk-KZ"/>
        </w:rPr>
        <w:t xml:space="preserve"> 18. </w:t>
      </w:r>
      <w:r w:rsidRPr="00566E0E">
        <w:rPr>
          <w:rFonts w:ascii="Times New Roman" w:eastAsia="Calibri" w:hAnsi="Times New Roman" w:cs="Times New Roman"/>
          <w:sz w:val="28"/>
          <w:szCs w:val="28"/>
          <w:lang w:val="kk-KZ"/>
        </w:rPr>
        <w:t>Қарағанды ​​облысының әкімдігі мемлекеттік мекемені қайта құру және тарату туралы шешім қабылдайды;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«Қарағанды облысы экономика  басқармасы» мемлекеттік мекемесі Қазақстан Республикасының заңнамасында белгіленген тәртіп бойынша мынадай функцияларды жүзеге асырады:</w:t>
      </w:r>
    </w:p>
    <w:p w:rsidR="00FB72E4" w:rsidRPr="00566E0E" w:rsidRDefault="00FB72E4" w:rsidP="00622CF1">
      <w:pPr>
        <w:spacing w:after="0" w:line="240" w:lineRule="auto"/>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коммуналдық мемлекеттік мекемеге құрал-жабдықтарды бекітеді;</w:t>
      </w:r>
    </w:p>
    <w:p w:rsidR="00FB72E4" w:rsidRPr="00566E0E" w:rsidRDefault="00FB72E4" w:rsidP="00622CF1">
      <w:pPr>
        <w:spacing w:after="0" w:line="240" w:lineRule="auto"/>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Жарғысын бекітеді,өзгертулер мен толықтырулар енгізеді;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басшысын тағайындайды;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мемлекеттік мекеменің қаржыландыру жоспарын бекітеді;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3)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 мүлкінің сақталуына бақылауды жүзеге асырады;</w:t>
      </w:r>
    </w:p>
    <w:p w:rsidR="00FB72E4" w:rsidRPr="00566E0E" w:rsidRDefault="009E38AC"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w:t>
      </w:r>
      <w:r w:rsidR="00FB72E4" w:rsidRPr="00566E0E">
        <w:rPr>
          <w:rFonts w:ascii="Times New Roman" w:eastAsia="Times New Roman" w:hAnsi="Times New Roman" w:cs="Times New Roman"/>
          <w:sz w:val="28"/>
          <w:szCs w:val="28"/>
          <w:lang w:val="kk-KZ"/>
        </w:rPr>
        <w:t>мемлекеттік мекеменің басқару органдарының құрылымын, қалыптастыру тәртібін және өкілеттіктерінің мерзімін, мемлекеттік мекеменің шешімдер қабылдау тәртібін анықтайды;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5) мемлекеттік мекеме басшысының құқықтарын, міндеттерін және жауапкершілігін, оны атқаратын қызметінен босатудың негіздерін белгілейді;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6) Қазақстан Республикасының заңнамасына сәйкес мемлекеттік мекеменің штат санын, тарифтеу тізімдерін және өзге де Қаржы-шаруашылық құжаттамасын келіседі;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7)</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8)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құрылтайшысына мемлекеттік мекемені қайта ұйымдастыру және тарату туралы ұсыныстар енгізеді;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9)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осы жарғымен және Қазақстан Республикасының өзге де заңнамасымен өзіне жүктелген өзге де өкілеттіктерді жүзеге асырады.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19.</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Білім беру саласындағы уәкілетті орган бекіткен тағайындау қағидаларына сәйкес, мемлекеттік мекеменің басшысын Қарағанды облысы білім басқармасының «Абай ауданының білім бөлімі" мемлекеттік мекемесінің басшысы қызметке тағайындайды және қызметтен босатады.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20.</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басшысы мемлекеттік мекеменің жұмысын ұйымдастырады және оған басшылық жасайды, Қарағанды облысы білім басқармасының «Абай ауданының білім бөлімі" мемлекеттік мекемесіне тікелей бағынады және мемлекеттік мекемеге жүктелген міндеттердің орындалуы мен оның өз функцияларын жүзеге асыруы үшін дербес жауапты болады.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21.</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Мемлекеттік мекеменің басшысы дара басшылық қағидаттарында әрекет етеді және мемлекеттік мекеме қызметінің мәселелерін Қазақстан </w:t>
      </w:r>
      <w:r w:rsidRPr="00566E0E">
        <w:rPr>
          <w:rFonts w:ascii="Times New Roman" w:eastAsia="Times New Roman" w:hAnsi="Times New Roman" w:cs="Times New Roman"/>
          <w:sz w:val="28"/>
          <w:szCs w:val="28"/>
          <w:lang w:val="kk-KZ"/>
        </w:rPr>
        <w:lastRenderedPageBreak/>
        <w:t>Республикасының заңнамасымен және осы Жарғымен айқындалатын өз құзыретіне сәйкес дербес шешеді.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22.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 басшысының мемлекеттік мекеменің жарғылық емес қызметті жүзеге асыруына бағытталған іс-әрекеттері Еңбек міндеттерін бұзу болып табылады және тәртіптік пен материалдық жауаптылық шараларын қолдануға әкеп соғады.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23.</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басшысы Қазақстан Республикасының заңнамасында белгіленген тәртіппен:</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 атынан сенімхатсыз әрекет етеді;</w:t>
      </w:r>
    </w:p>
    <w:p w:rsidR="00FB72E4" w:rsidRPr="00566E0E" w:rsidRDefault="009E38AC"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 </w:t>
      </w:r>
      <w:r w:rsidR="00FB72E4" w:rsidRPr="00566E0E">
        <w:rPr>
          <w:rFonts w:ascii="Times New Roman" w:eastAsia="Times New Roman" w:hAnsi="Times New Roman" w:cs="Times New Roman"/>
          <w:sz w:val="28"/>
          <w:szCs w:val="28"/>
          <w:lang w:val="kk-KZ"/>
        </w:rPr>
        <w:t>мемлекеттік органдарда, өзге де ұйымдарда мемлекеттік мекеменің мүдделерін білдіреді;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3)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шарттар жасасады;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4)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сенімхаттар береді;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6)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банк шоттарын ашады;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7) барлық қызметкерлер үшін міндетті бұйрықтар шығарады және нұсқаулар береді;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8) Қазақстан Республикасының заңнамасына сәйкес мемлекеттік мекеменің қызметкерлерін жұмысқа қабылдайды және жұмыстан босатады;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10) өзінің орынбасарлары мен мемлекеттік мекеменің өзге де басшы қызметкерлерінің міндеттері мен өкілеттік аясын айқындайды;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11) мемлекеттік мекемедегі сыбайлас жемқорлыққа қарсы іс-қимыл бойынша шаралар қабылдайды және ол үшін дербес жауапты болады;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12) Қазақстан Республикасының заңнамасымен, осы жарғымен және Қарағанды облысы білім басқармасының «Абай ауданының білім бөлімі" мемлекеттік мекемесімен өзіне жүктелген өзге де функцияларды жүзеге асырады.</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5 тарау. Мемлекеттік мекеменің мүлкін құру тәртібі</w:t>
      </w:r>
    </w:p>
    <w:p w:rsidR="00FB72E4" w:rsidRPr="00566E0E" w:rsidRDefault="00FB72E4" w:rsidP="00622CF1">
      <w:pPr>
        <w:spacing w:after="0" w:line="240" w:lineRule="auto"/>
        <w:rPr>
          <w:rFonts w:ascii="Times New Roman" w:eastAsia="Times New Roman" w:hAnsi="Times New Roman" w:cs="Times New Roman"/>
          <w:sz w:val="28"/>
          <w:szCs w:val="28"/>
          <w:lang w:val="kk-KZ"/>
        </w:rPr>
      </w:pP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24.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Мемлекеттік мекеменің мүлкін оның теңгерімінде құны көрсетілетін заңды тұлғаның активтері құрайды. Мемлекеттік мекеменің мүлкі мыналардың есебінен қалыптастырылады: </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1) </w:t>
      </w:r>
      <w:r w:rsidR="009E38AC"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оған құрылтайшы берген мүлік;</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 өз қызметі нәтижесінде сатып алынған мүлік (ақшалай кірістерді қоса алғанда);</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lastRenderedPageBreak/>
        <w:t>3) Қазақстан Республикасының заңнамасында тыйым салынбаған өзге де көздер есебінен қалыптастырылады.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25. </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26. </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қызметі Қарағанды облысының бюджетінен қаржыландырылады.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27.</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 Мемлекеттік мекеме Қазақстан Республикасының заңнамасына сәйкес бухгалтерлік есеп жүргізеді және есептілік ұсынады.</w:t>
      </w:r>
      <w:r w:rsidRPr="00566E0E">
        <w:rPr>
          <w:rFonts w:ascii="Times New Roman" w:eastAsia="Calibri" w:hAnsi="Times New Roman" w:cs="Times New Roman"/>
          <w:sz w:val="28"/>
          <w:szCs w:val="28"/>
          <w:lang w:val="kk-KZ"/>
        </w:rPr>
        <w:t xml:space="preserve"> </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 xml:space="preserve">   Бухгалтерлік есепті және мемлекеттік мекеме үшін есептілікті ұсынуды мемлекеттік мекеменің басқару органы барлық туындайтын функциялармен жүзеге асыра алады</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28.</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қаржы-шаруашылық қызметін тексеру және қайта қарау Қазақстан Республикасының заңнамасында белгіленген тәртіппен жүзеге асырылады.</w:t>
      </w:r>
    </w:p>
    <w:p w:rsidR="00FB72E4" w:rsidRPr="00566E0E" w:rsidRDefault="00FB72E4" w:rsidP="00622CF1">
      <w:pPr>
        <w:spacing w:after="0" w:line="240" w:lineRule="auto"/>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6 тарау. Мемлекеттік мекемедегі жұмыс тәртібі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29.</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жұмыс тәртібі ішкі еңбек тәртібі қағидаларымен белгіленеді және Қазақстан Республикасы Еңбек заңнамасының нормаларына қайшы келмеуге тиіс.</w:t>
      </w:r>
    </w:p>
    <w:p w:rsidR="00566E0E" w:rsidRPr="00566E0E" w:rsidRDefault="00566E0E" w:rsidP="00622CF1">
      <w:pPr>
        <w:spacing w:after="0" w:line="240" w:lineRule="auto"/>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7 тарау. Құрылтай құжаттарына өзгерістер мен</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толықтырулар енгізу тәртібі</w:t>
      </w:r>
    </w:p>
    <w:p w:rsidR="00FB72E4" w:rsidRPr="00566E0E" w:rsidRDefault="00FB72E4" w:rsidP="00622CF1">
      <w:pPr>
        <w:spacing w:after="0" w:line="240" w:lineRule="auto"/>
        <w:jc w:val="center"/>
        <w:rPr>
          <w:rFonts w:ascii="Times New Roman" w:eastAsia="Times New Roman" w:hAnsi="Times New Roman" w:cs="Times New Roman"/>
          <w:sz w:val="28"/>
          <w:szCs w:val="28"/>
          <w:lang w:val="kk-KZ"/>
        </w:rPr>
      </w:pP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   30.</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құрылтай құжаттарына өзгерістер мен толықтырулар енгізу қолданылып жүрген заңдарда белгіленген өкілеттіктерге сәйкес осы шешімді қабылдаған құрылтайшының немесе органның шешімі бойынша жүргізіледі. Құрылтай құжаттарына өзгерістер мен толықтырулар енгізу Қазақстан Республикасының "Заңды тұлғаларды мемлекеттік тіркеу және филиалдар мен өкілдіктерді есептік тіркеу туралы" Заңына сәйкес аумақтық әділет органдарында мемлекеттік тіркеу рәсімінен өтеді.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 xml:space="preserve">8 тарау. Мемлекеттік мекемені қайта </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ұйымдастыру және тарату шарттары</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p>
    <w:p w:rsidR="00FB72E4" w:rsidRPr="00566E0E" w:rsidRDefault="00FB72E4" w:rsidP="00622CF1">
      <w:pPr>
        <w:spacing w:after="0" w:line="240" w:lineRule="auto"/>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31.</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 xml:space="preserve">Мемлекеттік мекемені қайта ұйымдастыру және тарату Қарағанды облысы әкімдігінің шешімі бойынша жүргізіледі. </w:t>
      </w:r>
    </w:p>
    <w:p w:rsidR="00FB72E4" w:rsidRPr="00566E0E" w:rsidRDefault="00FB72E4" w:rsidP="00622CF1">
      <w:pPr>
        <w:spacing w:after="0" w:line="240" w:lineRule="auto"/>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32.</w:t>
      </w:r>
      <w:r w:rsidR="00884103" w:rsidRPr="00566E0E">
        <w:rPr>
          <w:rFonts w:ascii="Times New Roman" w:eastAsia="Times New Roman" w:hAnsi="Times New Roman" w:cs="Times New Roman"/>
          <w:sz w:val="28"/>
          <w:szCs w:val="28"/>
          <w:lang w:val="kk-KZ"/>
        </w:rPr>
        <w:t xml:space="preserve"> </w:t>
      </w:r>
      <w:r w:rsidRPr="00566E0E">
        <w:rPr>
          <w:rFonts w:ascii="Times New Roman" w:eastAsia="Calibri" w:hAnsi="Times New Roman" w:cs="Times New Roman"/>
          <w:sz w:val="28"/>
          <w:szCs w:val="28"/>
          <w:lang w:val="kk-KZ"/>
        </w:rPr>
        <w:t>Мемлекеттік мекеме заң актілерінде көзделген және  басқа да негіздер бойынша да таратылады;</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lastRenderedPageBreak/>
        <w:t>33.</w:t>
      </w:r>
      <w:r w:rsidR="00884103" w:rsidRPr="00566E0E">
        <w:rPr>
          <w:rFonts w:ascii="Times New Roman" w:eastAsia="Calibri" w:hAnsi="Times New Roman" w:cs="Times New Roman"/>
          <w:sz w:val="28"/>
          <w:szCs w:val="28"/>
          <w:lang w:val="kk-KZ"/>
        </w:rPr>
        <w:t xml:space="preserve"> </w:t>
      </w:r>
      <w:r w:rsidRPr="00566E0E">
        <w:rPr>
          <w:rFonts w:ascii="Times New Roman" w:eastAsia="Calibri" w:hAnsi="Times New Roman" w:cs="Times New Roman"/>
          <w:sz w:val="28"/>
          <w:szCs w:val="28"/>
          <w:lang w:val="kk-KZ"/>
        </w:rPr>
        <w:t>Мемлекеттік мекемені қайта құруды және таратуды Қарағанды ​​облысының әкімідігі «Қарағанды ​​облысының білім басқармасы» мемлекеттік мекемесімен келісім бойынша жүзеге асырады;</w:t>
      </w:r>
    </w:p>
    <w:p w:rsidR="00FB72E4" w:rsidRPr="00566E0E" w:rsidRDefault="00FB72E4" w:rsidP="00622CF1">
      <w:pPr>
        <w:spacing w:after="0" w:line="240" w:lineRule="auto"/>
        <w:rPr>
          <w:rFonts w:ascii="Times New Roman" w:eastAsia="Calibri" w:hAnsi="Times New Roman" w:cs="Times New Roman"/>
          <w:sz w:val="28"/>
          <w:szCs w:val="28"/>
          <w:lang w:val="kk-KZ"/>
        </w:rPr>
      </w:pPr>
      <w:r w:rsidRPr="00566E0E">
        <w:rPr>
          <w:rFonts w:ascii="Times New Roman" w:eastAsia="Calibri" w:hAnsi="Times New Roman" w:cs="Times New Roman"/>
          <w:sz w:val="28"/>
          <w:szCs w:val="28"/>
          <w:lang w:val="kk-KZ"/>
        </w:rPr>
        <w:t>34.</w:t>
      </w:r>
      <w:r w:rsidR="00884103" w:rsidRPr="00566E0E">
        <w:rPr>
          <w:rFonts w:ascii="Times New Roman" w:eastAsia="Calibri" w:hAnsi="Times New Roman" w:cs="Times New Roman"/>
          <w:sz w:val="28"/>
          <w:szCs w:val="28"/>
          <w:lang w:val="kk-KZ"/>
        </w:rPr>
        <w:t xml:space="preserve"> </w:t>
      </w:r>
      <w:r w:rsidRPr="00566E0E">
        <w:rPr>
          <w:rFonts w:ascii="Times New Roman" w:eastAsia="Calibri" w:hAnsi="Times New Roman" w:cs="Times New Roman"/>
          <w:sz w:val="28"/>
          <w:szCs w:val="28"/>
          <w:lang w:val="kk-KZ"/>
        </w:rPr>
        <w:t>Таратылған мемлекеттік мекеменің несие берушілердің талаптары қанағаттандырылғаннан кейін қалған мүлкін «Қарағанды ​​облысының экономика басқармасы» мемлекеттік мекемесі қайта бөледі;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35.</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Таратылған мемлекеттік мекеменің ақшасы, осы заңды тұлғаның мүлкін өткізу нәтижесінде алынған қаражатты қоса алғанда, кредиторлардың талаптары қанағаттандырылғаннан кейін қалған ақша тиісті бюджеттің кірісіне есептеледі.</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 xml:space="preserve">9 тарау. Мемлекеттік мекеменің филиалдары мен </w:t>
      </w:r>
    </w:p>
    <w:p w:rsidR="00FB72E4" w:rsidRPr="00566E0E" w:rsidRDefault="00FB72E4" w:rsidP="00622CF1">
      <w:pPr>
        <w:spacing w:after="0" w:line="240" w:lineRule="auto"/>
        <w:jc w:val="center"/>
        <w:rPr>
          <w:rFonts w:ascii="Times New Roman" w:eastAsia="Times New Roman" w:hAnsi="Times New Roman" w:cs="Times New Roman"/>
          <w:b/>
          <w:bCs/>
          <w:sz w:val="28"/>
          <w:szCs w:val="28"/>
          <w:lang w:val="kk-KZ"/>
        </w:rPr>
      </w:pPr>
      <w:r w:rsidRPr="00566E0E">
        <w:rPr>
          <w:rFonts w:ascii="Times New Roman" w:eastAsia="Times New Roman" w:hAnsi="Times New Roman" w:cs="Times New Roman"/>
          <w:b/>
          <w:bCs/>
          <w:sz w:val="28"/>
          <w:szCs w:val="28"/>
          <w:lang w:val="kk-KZ"/>
        </w:rPr>
        <w:t>өкілдіктері туралы мәліметтер</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r w:rsidRPr="00566E0E">
        <w:rPr>
          <w:rFonts w:ascii="Times New Roman" w:eastAsia="Times New Roman" w:hAnsi="Times New Roman" w:cs="Times New Roman"/>
          <w:sz w:val="28"/>
          <w:szCs w:val="28"/>
          <w:lang w:val="kk-KZ"/>
        </w:rPr>
        <w:t xml:space="preserve">36. </w:t>
      </w:r>
      <w:r w:rsidR="00884103"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kk-KZ"/>
        </w:rPr>
        <w:t>Мемлекеттік мекеменің филиалдары мен өкілдіктері жоқ.</w:t>
      </w:r>
    </w:p>
    <w:p w:rsidR="00FB72E4" w:rsidRPr="00566E0E" w:rsidRDefault="00FB72E4" w:rsidP="00622CF1">
      <w:pPr>
        <w:spacing w:after="0" w:line="240" w:lineRule="auto"/>
        <w:jc w:val="both"/>
        <w:rPr>
          <w:rFonts w:ascii="Times New Roman" w:eastAsia="Times New Roman" w:hAnsi="Times New Roman" w:cs="Times New Roman"/>
          <w:sz w:val="28"/>
          <w:szCs w:val="28"/>
          <w:lang w:val="kk-KZ"/>
        </w:rPr>
      </w:pPr>
    </w:p>
    <w:p w:rsidR="00FB72E4" w:rsidRPr="00566E0E" w:rsidRDefault="00FB72E4" w:rsidP="00622CF1">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Директор</w:t>
      </w:r>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_______________      А.А.</w:t>
      </w:r>
      <w:r w:rsidR="00D721B6" w:rsidRPr="00566E0E">
        <w:rPr>
          <w:rFonts w:ascii="Times New Roman" w:eastAsia="Times New Roman" w:hAnsi="Times New Roman" w:cs="Times New Roman"/>
          <w:sz w:val="28"/>
          <w:szCs w:val="28"/>
        </w:rPr>
        <w:t xml:space="preserve"> Дюсенова</w:t>
      </w:r>
    </w:p>
    <w:p w:rsidR="00FB72E4" w:rsidRPr="00566E0E" w:rsidRDefault="00FB72E4" w:rsidP="00622CF1">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                                         (қолы)</w:t>
      </w:r>
    </w:p>
    <w:p w:rsidR="00FB72E4" w:rsidRPr="00566E0E" w:rsidRDefault="00FB72E4" w:rsidP="00622CF1">
      <w:pPr>
        <w:spacing w:after="0" w:line="240" w:lineRule="auto"/>
        <w:jc w:val="both"/>
        <w:rPr>
          <w:rFonts w:ascii="Times New Roman" w:eastAsia="Times New Roman" w:hAnsi="Times New Roman" w:cs="Times New Roman"/>
          <w:sz w:val="28"/>
          <w:szCs w:val="28"/>
        </w:rPr>
      </w:pPr>
    </w:p>
    <w:p w:rsidR="00A04563" w:rsidRPr="00566E0E" w:rsidRDefault="00A04563" w:rsidP="00622CF1">
      <w:pPr>
        <w:spacing w:after="0" w:line="240" w:lineRule="auto"/>
        <w:jc w:val="both"/>
        <w:rPr>
          <w:rFonts w:ascii="Times New Roman" w:eastAsia="Times New Roman" w:hAnsi="Times New Roman" w:cs="Times New Roman"/>
          <w:sz w:val="28"/>
          <w:szCs w:val="28"/>
        </w:rPr>
      </w:pPr>
    </w:p>
    <w:p w:rsidR="00A04563" w:rsidRPr="00566E0E" w:rsidRDefault="00A04563" w:rsidP="00622CF1">
      <w:pPr>
        <w:spacing w:after="0" w:line="240" w:lineRule="auto"/>
        <w:jc w:val="both"/>
        <w:rPr>
          <w:rFonts w:ascii="Times New Roman" w:eastAsia="Times New Roman" w:hAnsi="Times New Roman" w:cs="Times New Roman"/>
          <w:sz w:val="28"/>
          <w:szCs w:val="28"/>
        </w:rPr>
      </w:pPr>
    </w:p>
    <w:p w:rsidR="00884103" w:rsidRDefault="00884103" w:rsidP="00622CF1">
      <w:pPr>
        <w:spacing w:after="0" w:line="240" w:lineRule="auto"/>
        <w:jc w:val="both"/>
        <w:rPr>
          <w:rFonts w:ascii="Times New Roman" w:eastAsia="Times New Roman" w:hAnsi="Times New Roman" w:cs="Times New Roman"/>
          <w:sz w:val="28"/>
          <w:szCs w:val="28"/>
        </w:rPr>
      </w:pPr>
    </w:p>
    <w:p w:rsidR="00840D7F" w:rsidRPr="00566E0E" w:rsidRDefault="00840D7F" w:rsidP="00F76681">
      <w:pPr>
        <w:spacing w:after="0" w:line="240" w:lineRule="auto"/>
        <w:rPr>
          <w:rFonts w:ascii="Times New Roman" w:eastAsia="Times New Roman" w:hAnsi="Times New Roman" w:cs="Times New Roman"/>
          <w:sz w:val="28"/>
          <w:szCs w:val="28"/>
        </w:rPr>
      </w:pPr>
    </w:p>
    <w:p w:rsidR="00840D7F" w:rsidRPr="00566E0E" w:rsidRDefault="00840D7F" w:rsidP="00622CF1">
      <w:pPr>
        <w:spacing w:after="0" w:line="240" w:lineRule="auto"/>
        <w:ind w:left="6237"/>
        <w:jc w:val="center"/>
        <w:rPr>
          <w:rFonts w:ascii="Times New Roman" w:eastAsia="Times New Roman" w:hAnsi="Times New Roman" w:cs="Times New Roman"/>
          <w:sz w:val="28"/>
          <w:szCs w:val="28"/>
        </w:rPr>
      </w:pPr>
    </w:p>
    <w:p w:rsidR="00840D7F" w:rsidRPr="00566E0E" w:rsidRDefault="00840D7F" w:rsidP="00622CF1">
      <w:pPr>
        <w:spacing w:after="0" w:line="240" w:lineRule="auto"/>
        <w:ind w:left="6237"/>
        <w:jc w:val="center"/>
        <w:rPr>
          <w:rFonts w:ascii="Times New Roman" w:eastAsia="Times New Roman" w:hAnsi="Times New Roman" w:cs="Times New Roman"/>
          <w:sz w:val="28"/>
          <w:szCs w:val="28"/>
        </w:rPr>
      </w:pPr>
    </w:p>
    <w:p w:rsidR="00840D7F" w:rsidRPr="00566E0E" w:rsidRDefault="00840D7F" w:rsidP="00622CF1">
      <w:pPr>
        <w:spacing w:after="0" w:line="240" w:lineRule="auto"/>
        <w:ind w:left="6237"/>
        <w:jc w:val="center"/>
        <w:rPr>
          <w:rFonts w:ascii="Times New Roman" w:eastAsia="Times New Roman" w:hAnsi="Times New Roman" w:cs="Times New Roman"/>
          <w:sz w:val="28"/>
          <w:szCs w:val="28"/>
          <w:lang w:val="kk-KZ"/>
        </w:rPr>
      </w:pPr>
    </w:p>
    <w:p w:rsidR="00840D7F" w:rsidRPr="00566E0E" w:rsidRDefault="00840D7F" w:rsidP="00622CF1">
      <w:pPr>
        <w:spacing w:after="0" w:line="240" w:lineRule="auto"/>
        <w:ind w:left="6237"/>
        <w:jc w:val="center"/>
        <w:rPr>
          <w:rFonts w:ascii="Times New Roman" w:eastAsia="Times New Roman" w:hAnsi="Times New Roman" w:cs="Times New Roman"/>
          <w:sz w:val="28"/>
          <w:szCs w:val="28"/>
        </w:rPr>
      </w:pPr>
    </w:p>
    <w:p w:rsidR="002200C2" w:rsidRDefault="002200C2"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Default="00EF0ED4" w:rsidP="00622CF1">
      <w:pPr>
        <w:spacing w:after="0" w:line="240" w:lineRule="auto"/>
        <w:ind w:left="4253"/>
        <w:jc w:val="right"/>
        <w:rPr>
          <w:rFonts w:ascii="Times New Roman" w:eastAsia="Times New Roman" w:hAnsi="Times New Roman" w:cs="Times New Roman"/>
          <w:sz w:val="28"/>
          <w:szCs w:val="28"/>
          <w:lang w:val="kk-KZ"/>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kk-KZ"/>
        </w:rPr>
        <w:lastRenderedPageBreak/>
        <w:t xml:space="preserve">                                                                                         </w:t>
      </w:r>
      <w:r w:rsidRPr="00566E0E">
        <w:rPr>
          <w:rFonts w:ascii="Times New Roman" w:eastAsia="Times New Roman" w:hAnsi="Times New Roman" w:cs="Times New Roman"/>
          <w:sz w:val="28"/>
          <w:szCs w:val="28"/>
        </w:rPr>
        <w:t>УТВЕРЖДЕН</w:t>
      </w: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приказом руководителя</w:t>
      </w: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ГУ«Управление экономики</w:t>
      </w: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Карагандинской области»</w:t>
      </w: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«___»</w:t>
      </w:r>
      <w:r>
        <w:rPr>
          <w:rFonts w:ascii="Times New Roman" w:eastAsia="Times New Roman" w:hAnsi="Times New Roman" w:cs="Times New Roman"/>
          <w:sz w:val="28"/>
          <w:szCs w:val="28"/>
        </w:rPr>
        <w:t xml:space="preserve"> от </w:t>
      </w:r>
      <w:r w:rsidRPr="00566E0E">
        <w:rPr>
          <w:rFonts w:ascii="Times New Roman" w:eastAsia="Times New Roman" w:hAnsi="Times New Roman" w:cs="Times New Roman"/>
          <w:sz w:val="28"/>
          <w:szCs w:val="28"/>
        </w:rPr>
        <w:t>_____2021год №____</w:t>
      </w: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right"/>
        <w:rPr>
          <w:rFonts w:ascii="Times New Roman" w:eastAsia="Times New Roman" w:hAnsi="Times New Roman" w:cs="Times New Roman"/>
          <w:sz w:val="28"/>
          <w:szCs w:val="28"/>
        </w:rPr>
      </w:pPr>
    </w:p>
    <w:p w:rsidR="00EF0ED4" w:rsidRPr="00566E0E" w:rsidRDefault="00EF0ED4" w:rsidP="00EF0ED4">
      <w:pPr>
        <w:spacing w:after="0" w:line="240" w:lineRule="auto"/>
        <w:jc w:val="right"/>
        <w:rPr>
          <w:rFonts w:ascii="Times New Roman" w:eastAsia="Times New Roman" w:hAnsi="Times New Roman" w:cs="Times New Roman"/>
          <w:sz w:val="28"/>
          <w:szCs w:val="28"/>
        </w:rPr>
      </w:pPr>
    </w:p>
    <w:p w:rsidR="00EF0ED4" w:rsidRPr="00566E0E" w:rsidRDefault="00EF0ED4" w:rsidP="00EF0ED4">
      <w:pPr>
        <w:spacing w:after="0" w:line="240" w:lineRule="auto"/>
        <w:jc w:val="right"/>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УСТАВ</w:t>
      </w: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lang w:val="kk-KZ"/>
        </w:rPr>
        <w:t>К</w:t>
      </w:r>
      <w:r w:rsidRPr="00566E0E">
        <w:rPr>
          <w:rFonts w:ascii="Times New Roman" w:eastAsia="Times New Roman" w:hAnsi="Times New Roman" w:cs="Times New Roman"/>
          <w:b/>
          <w:sz w:val="28"/>
          <w:szCs w:val="28"/>
        </w:rPr>
        <w:t>оммунально</w:t>
      </w:r>
      <w:r w:rsidRPr="00566E0E">
        <w:rPr>
          <w:rFonts w:ascii="Times New Roman" w:eastAsia="Times New Roman" w:hAnsi="Times New Roman" w:cs="Times New Roman"/>
          <w:b/>
          <w:sz w:val="28"/>
          <w:szCs w:val="28"/>
          <w:lang w:val="kk-KZ"/>
        </w:rPr>
        <w:t>го</w:t>
      </w:r>
      <w:r w:rsidRPr="00566E0E">
        <w:rPr>
          <w:rFonts w:ascii="Times New Roman" w:eastAsia="Times New Roman" w:hAnsi="Times New Roman" w:cs="Times New Roman"/>
          <w:b/>
          <w:sz w:val="28"/>
          <w:szCs w:val="28"/>
        </w:rPr>
        <w:t xml:space="preserve"> государственно</w:t>
      </w:r>
      <w:r w:rsidRPr="00566E0E">
        <w:rPr>
          <w:rFonts w:ascii="Times New Roman" w:eastAsia="Times New Roman" w:hAnsi="Times New Roman" w:cs="Times New Roman"/>
          <w:b/>
          <w:sz w:val="28"/>
          <w:szCs w:val="28"/>
          <w:lang w:val="kk-KZ"/>
        </w:rPr>
        <w:t>го</w:t>
      </w:r>
      <w:r w:rsidRPr="00566E0E">
        <w:rPr>
          <w:rFonts w:ascii="Times New Roman" w:eastAsia="Times New Roman" w:hAnsi="Times New Roman" w:cs="Times New Roman"/>
          <w:b/>
          <w:sz w:val="28"/>
          <w:szCs w:val="28"/>
        </w:rPr>
        <w:t xml:space="preserve"> учреждени</w:t>
      </w:r>
      <w:r w:rsidRPr="00566E0E">
        <w:rPr>
          <w:rFonts w:ascii="Times New Roman" w:eastAsia="Times New Roman" w:hAnsi="Times New Roman" w:cs="Times New Roman"/>
          <w:b/>
          <w:sz w:val="28"/>
          <w:szCs w:val="28"/>
          <w:lang w:val="kk-KZ"/>
        </w:rPr>
        <w:t>я</w:t>
      </w:r>
      <w:r w:rsidRPr="00566E0E">
        <w:rPr>
          <w:rFonts w:ascii="Times New Roman" w:eastAsia="Times New Roman" w:hAnsi="Times New Roman" w:cs="Times New Roman"/>
          <w:b/>
          <w:sz w:val="28"/>
          <w:szCs w:val="28"/>
        </w:rPr>
        <w:t xml:space="preserve"> </w:t>
      </w:r>
    </w:p>
    <w:p w:rsidR="00EF0ED4" w:rsidRPr="00566E0E" w:rsidRDefault="00EF0ED4" w:rsidP="00EF0ED4">
      <w:pPr>
        <w:spacing w:after="0" w:line="240" w:lineRule="auto"/>
        <w:jc w:val="center"/>
        <w:rPr>
          <w:rFonts w:ascii="Times New Roman" w:eastAsia="Times New Roman" w:hAnsi="Times New Roman" w:cs="Times New Roman"/>
          <w:b/>
          <w:sz w:val="28"/>
          <w:szCs w:val="28"/>
          <w:lang w:val="kk-KZ"/>
        </w:rPr>
      </w:pPr>
      <w:r w:rsidRPr="00566E0E">
        <w:rPr>
          <w:rFonts w:ascii="Times New Roman" w:eastAsia="Times New Roman" w:hAnsi="Times New Roman" w:cs="Times New Roman"/>
          <w:b/>
          <w:sz w:val="28"/>
          <w:szCs w:val="28"/>
        </w:rPr>
        <w:t xml:space="preserve"> </w:t>
      </w:r>
      <w:r w:rsidRPr="00566E0E">
        <w:rPr>
          <w:rFonts w:ascii="Times New Roman" w:eastAsia="Times New Roman" w:hAnsi="Times New Roman" w:cs="Times New Roman"/>
          <w:b/>
          <w:sz w:val="28"/>
          <w:szCs w:val="28"/>
          <w:lang w:val="kk-KZ"/>
        </w:rPr>
        <w:t xml:space="preserve">«Топарская общеобразовательная школа» </w:t>
      </w:r>
    </w:p>
    <w:p w:rsidR="00EF0ED4" w:rsidRPr="00566E0E" w:rsidRDefault="00EF0ED4" w:rsidP="00EF0ED4">
      <w:pPr>
        <w:spacing w:after="0" w:line="240" w:lineRule="auto"/>
        <w:jc w:val="center"/>
        <w:rPr>
          <w:rFonts w:ascii="Times New Roman" w:eastAsia="Times New Roman" w:hAnsi="Times New Roman" w:cs="Times New Roman"/>
          <w:b/>
          <w:sz w:val="28"/>
          <w:szCs w:val="28"/>
          <w:lang w:val="kk-KZ"/>
        </w:rPr>
      </w:pPr>
      <w:r w:rsidRPr="00566E0E">
        <w:rPr>
          <w:rFonts w:ascii="Times New Roman" w:eastAsia="Times New Roman" w:hAnsi="Times New Roman" w:cs="Times New Roman"/>
          <w:b/>
          <w:sz w:val="28"/>
          <w:szCs w:val="28"/>
          <w:lang w:val="kk-KZ"/>
        </w:rPr>
        <w:t>отдела образования Абайского района</w:t>
      </w:r>
      <w:r w:rsidRPr="00566E0E">
        <w:rPr>
          <w:rFonts w:ascii="Times New Roman" w:eastAsia="Times New Roman" w:hAnsi="Times New Roman" w:cs="Times New Roman"/>
          <w:b/>
          <w:sz w:val="28"/>
          <w:szCs w:val="28"/>
        </w:rPr>
        <w:t xml:space="preserve"> </w:t>
      </w: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 xml:space="preserve">управления образования  Карагандинской области </w:t>
      </w: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rPr>
          <w:rFonts w:ascii="Times New Roman" w:eastAsia="Times New Roman" w:hAnsi="Times New Roman" w:cs="Times New Roman"/>
          <w:sz w:val="28"/>
          <w:szCs w:val="28"/>
          <w:lang w:val="kk-KZ"/>
        </w:rPr>
      </w:pPr>
    </w:p>
    <w:p w:rsidR="00EF0ED4" w:rsidRPr="00794BD1" w:rsidRDefault="00EF0ED4" w:rsidP="00EF0ED4">
      <w:pPr>
        <w:spacing w:after="0" w:line="240" w:lineRule="auto"/>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en-US"/>
        </w:rPr>
        <w:t>               </w:t>
      </w:r>
    </w:p>
    <w:p w:rsidR="00EF0ED4" w:rsidRPr="00794BD1" w:rsidRDefault="00EF0ED4" w:rsidP="00EF0ED4">
      <w:pPr>
        <w:spacing w:after="0" w:line="240" w:lineRule="auto"/>
        <w:jc w:val="center"/>
        <w:rPr>
          <w:rFonts w:ascii="Times New Roman" w:eastAsia="Times New Roman" w:hAnsi="Times New Roman" w:cs="Times New Roman"/>
          <w:sz w:val="28"/>
          <w:szCs w:val="28"/>
        </w:rPr>
      </w:pPr>
    </w:p>
    <w:p w:rsidR="00EF0ED4" w:rsidRPr="00794BD1" w:rsidRDefault="00EF0ED4" w:rsidP="00EF0ED4">
      <w:pPr>
        <w:spacing w:after="0" w:line="240" w:lineRule="auto"/>
        <w:jc w:val="center"/>
        <w:rPr>
          <w:rFonts w:ascii="Times New Roman" w:eastAsia="Times New Roman" w:hAnsi="Times New Roman" w:cs="Times New Roman"/>
          <w:sz w:val="28"/>
          <w:szCs w:val="28"/>
        </w:rPr>
      </w:pPr>
    </w:p>
    <w:p w:rsidR="00EF0ED4" w:rsidRPr="00794BD1" w:rsidRDefault="00EF0ED4" w:rsidP="00EF0ED4">
      <w:pPr>
        <w:spacing w:after="0" w:line="240" w:lineRule="auto"/>
        <w:jc w:val="center"/>
        <w:rPr>
          <w:rFonts w:ascii="Times New Roman" w:eastAsia="Times New Roman" w:hAnsi="Times New Roman" w:cs="Times New Roman"/>
          <w:sz w:val="28"/>
          <w:szCs w:val="28"/>
        </w:rPr>
      </w:pPr>
    </w:p>
    <w:p w:rsidR="00EF0ED4" w:rsidRPr="00794BD1" w:rsidRDefault="00EF0ED4" w:rsidP="00EF0ED4">
      <w:pPr>
        <w:spacing w:after="0" w:line="240" w:lineRule="auto"/>
        <w:jc w:val="center"/>
        <w:rPr>
          <w:rFonts w:ascii="Times New Roman" w:eastAsia="Times New Roman" w:hAnsi="Times New Roman" w:cs="Times New Roman"/>
          <w:sz w:val="28"/>
          <w:szCs w:val="28"/>
        </w:rPr>
      </w:pPr>
    </w:p>
    <w:p w:rsidR="00EF0ED4" w:rsidRPr="00794BD1" w:rsidRDefault="00EF0ED4" w:rsidP="00EF0ED4">
      <w:pPr>
        <w:spacing w:after="0" w:line="240" w:lineRule="auto"/>
        <w:jc w:val="center"/>
        <w:rPr>
          <w:rFonts w:ascii="Times New Roman" w:eastAsia="Times New Roman" w:hAnsi="Times New Roman" w:cs="Times New Roman"/>
          <w:sz w:val="28"/>
          <w:szCs w:val="28"/>
        </w:rPr>
      </w:pPr>
    </w:p>
    <w:p w:rsidR="00EF0ED4"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Глава 1. Общие положения</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lastRenderedPageBreak/>
        <w:br/>
        <w:t xml:space="preserve"> </w:t>
      </w:r>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1. Коммунальное государственное учреждение </w:t>
      </w:r>
      <w:r w:rsidRPr="00566E0E">
        <w:rPr>
          <w:rFonts w:ascii="Times New Roman" w:eastAsia="Times New Roman" w:hAnsi="Times New Roman" w:cs="Times New Roman"/>
          <w:sz w:val="28"/>
          <w:szCs w:val="28"/>
          <w:lang w:val="kk-KZ"/>
        </w:rPr>
        <w:t>К</w:t>
      </w:r>
      <w:r w:rsidRPr="00566E0E">
        <w:rPr>
          <w:rFonts w:ascii="Times New Roman" w:eastAsia="Times New Roman" w:hAnsi="Times New Roman" w:cs="Times New Roman"/>
          <w:sz w:val="28"/>
          <w:szCs w:val="28"/>
        </w:rPr>
        <w:t xml:space="preserve">оммунальное государственное учреждение  </w:t>
      </w:r>
      <w:r w:rsidRPr="00566E0E">
        <w:rPr>
          <w:rFonts w:ascii="Times New Roman" w:eastAsia="Times New Roman" w:hAnsi="Times New Roman" w:cs="Times New Roman"/>
          <w:sz w:val="28"/>
          <w:szCs w:val="28"/>
          <w:lang w:val="kk-KZ"/>
        </w:rPr>
        <w:t>«Топарская общеобразовательная школа» отдела образования Абайского района</w:t>
      </w:r>
      <w:r w:rsidRPr="00566E0E">
        <w:rPr>
          <w:rFonts w:ascii="Times New Roman" w:eastAsia="Times New Roman" w:hAnsi="Times New Roman" w:cs="Times New Roman"/>
          <w:sz w:val="28"/>
          <w:szCs w:val="28"/>
        </w:rPr>
        <w:t xml:space="preserve"> управления образования  Карагандинской области (далее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Вид государственного учреждения: коммунальное.</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создается решением местного исполнительного органа области.</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4.</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Учредителем государственного учреждения является: акимат Карагандинской области.</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5.</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Органом управления государственного учреждения является:  государственное учреждение «Отдел </w:t>
      </w:r>
      <w:r w:rsidRPr="00566E0E">
        <w:rPr>
          <w:rFonts w:ascii="Times New Roman" w:eastAsia="Times New Roman" w:hAnsi="Times New Roman" w:cs="Times New Roman"/>
          <w:sz w:val="28"/>
          <w:szCs w:val="28"/>
          <w:lang w:val="kk-KZ"/>
        </w:rPr>
        <w:t>образования Абайского района</w:t>
      </w:r>
      <w:r w:rsidRPr="00566E0E">
        <w:rPr>
          <w:rFonts w:ascii="Times New Roman" w:eastAsia="Times New Roman" w:hAnsi="Times New Roman" w:cs="Times New Roman"/>
          <w:sz w:val="28"/>
          <w:szCs w:val="28"/>
        </w:rPr>
        <w:t>» управления образования Карагандинской области.</w:t>
      </w:r>
    </w:p>
    <w:p w:rsidR="00EF0ED4" w:rsidRPr="00566E0E" w:rsidRDefault="00EF0ED4" w:rsidP="00EF0ED4">
      <w:pPr>
        <w:spacing w:after="0" w:line="240" w:lineRule="auto"/>
        <w:jc w:val="both"/>
        <w:rPr>
          <w:rFonts w:ascii="Times New Roman" w:eastAsia="Calibri" w:hAnsi="Times New Roman" w:cs="Times New Roman"/>
          <w:sz w:val="28"/>
          <w:szCs w:val="28"/>
          <w:lang w:val="kk-KZ"/>
        </w:rPr>
      </w:pPr>
      <w:r w:rsidRPr="00566E0E">
        <w:rPr>
          <w:rFonts w:ascii="Times New Roman" w:eastAsia="Times New Roman" w:hAnsi="Times New Roman" w:cs="Times New Roman"/>
          <w:sz w:val="28"/>
          <w:szCs w:val="28"/>
          <w:lang w:val="kk-KZ"/>
        </w:rPr>
        <w:t xml:space="preserve">        </w:t>
      </w:r>
      <w:r w:rsidRPr="00794BD1">
        <w:rPr>
          <w:rFonts w:ascii="Times New Roman" w:eastAsia="Times New Roman" w:hAnsi="Times New Roman" w:cs="Times New Roman"/>
          <w:sz w:val="28"/>
          <w:szCs w:val="28"/>
          <w:lang w:val="kk-KZ"/>
        </w:rPr>
        <w:t>6.</w:t>
      </w:r>
      <w:r w:rsidRPr="00566E0E">
        <w:rPr>
          <w:rFonts w:ascii="Times New Roman" w:eastAsia="Times New Roman" w:hAnsi="Times New Roman" w:cs="Times New Roman"/>
          <w:sz w:val="28"/>
          <w:szCs w:val="28"/>
          <w:lang w:val="kk-KZ"/>
        </w:rPr>
        <w:t xml:space="preserve"> </w:t>
      </w:r>
      <w:r w:rsidRPr="00794BD1">
        <w:rPr>
          <w:rFonts w:ascii="Times New Roman" w:eastAsia="Times New Roman" w:hAnsi="Times New Roman" w:cs="Times New Roman"/>
          <w:sz w:val="28"/>
          <w:szCs w:val="28"/>
          <w:lang w:val="kk-KZ"/>
        </w:rPr>
        <w:t xml:space="preserve">Наименование государственного учреждения на государственном (казахском) языке: </w:t>
      </w:r>
      <w:r w:rsidRPr="00566E0E">
        <w:rPr>
          <w:rFonts w:ascii="Times New Roman" w:eastAsia="Calibri" w:hAnsi="Times New Roman" w:cs="Times New Roman"/>
          <w:sz w:val="28"/>
          <w:szCs w:val="28"/>
          <w:lang w:val="kk-KZ"/>
        </w:rPr>
        <w:t>Қарағанды облысы білім басқармасының Абай ауданы білім бөлімінің «Топар жалпы білім беретін мектебі»  коммуналдық мемлекеттік мекемес</w:t>
      </w:r>
      <w:r w:rsidRPr="00566E0E">
        <w:rPr>
          <w:rFonts w:ascii="Times New Roman" w:eastAsia="Times New Roman" w:hAnsi="Times New Roman" w:cs="Times New Roman"/>
          <w:sz w:val="28"/>
          <w:szCs w:val="28"/>
          <w:lang w:val="kk-KZ"/>
        </w:rPr>
        <w:t>і;</w:t>
      </w:r>
    </w:p>
    <w:p w:rsidR="00EF0ED4" w:rsidRPr="00566E0E" w:rsidRDefault="00EF0ED4" w:rsidP="00EF0ED4">
      <w:pPr>
        <w:spacing w:after="0" w:line="240" w:lineRule="auto"/>
        <w:contextualSpacing/>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на русском языке: </w:t>
      </w:r>
      <w:r w:rsidRPr="00566E0E">
        <w:rPr>
          <w:rFonts w:ascii="Times New Roman" w:eastAsia="Times New Roman" w:hAnsi="Times New Roman" w:cs="Times New Roman"/>
          <w:sz w:val="28"/>
          <w:szCs w:val="28"/>
          <w:lang w:val="kk-KZ"/>
        </w:rPr>
        <w:t>К</w:t>
      </w:r>
      <w:r w:rsidRPr="00566E0E">
        <w:rPr>
          <w:rFonts w:ascii="Times New Roman" w:eastAsia="Times New Roman" w:hAnsi="Times New Roman" w:cs="Times New Roman"/>
          <w:sz w:val="28"/>
          <w:szCs w:val="28"/>
        </w:rPr>
        <w:t xml:space="preserve">оммунальное государственное учреждение  </w:t>
      </w:r>
      <w:r w:rsidRPr="00566E0E">
        <w:rPr>
          <w:rFonts w:ascii="Times New Roman" w:eastAsia="Times New Roman" w:hAnsi="Times New Roman" w:cs="Times New Roman"/>
          <w:sz w:val="28"/>
          <w:szCs w:val="28"/>
          <w:lang w:val="kk-KZ"/>
        </w:rPr>
        <w:t>«Топарская общеобразовательная школа» отдела образования Абайского района</w:t>
      </w:r>
      <w:r w:rsidRPr="00566E0E">
        <w:rPr>
          <w:rFonts w:ascii="Times New Roman" w:eastAsia="Times New Roman" w:hAnsi="Times New Roman" w:cs="Times New Roman"/>
          <w:sz w:val="28"/>
          <w:szCs w:val="28"/>
        </w:rPr>
        <w:t xml:space="preserve"> управления образования  Карагандинской области.</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7.</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Место нахождения государственного учреждения: индекс 100112,Республика Казахстан,область Карагандинская,район Абайский,сельский округ Кулаайгырский,село Кулаайгыр,улица Бейбітшілік,строение №1А </w:t>
      </w:r>
    </w:p>
    <w:p w:rsidR="00EF0ED4" w:rsidRPr="00566E0E" w:rsidRDefault="00EF0ED4" w:rsidP="00EF0ED4">
      <w:pPr>
        <w:spacing w:after="0" w:line="240" w:lineRule="auto"/>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bookmarkStart w:id="0" w:name="z19"/>
      <w:r w:rsidRPr="00566E0E">
        <w:rPr>
          <w:rFonts w:ascii="Times New Roman" w:eastAsia="Times New Roman" w:hAnsi="Times New Roman" w:cs="Times New Roman"/>
          <w:b/>
          <w:sz w:val="28"/>
          <w:szCs w:val="28"/>
        </w:rPr>
        <w:t>Глава 2. Юридический статус государственного учреждения</w:t>
      </w: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1" w:name="z20"/>
      <w:bookmarkEnd w:id="0"/>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 8.</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2" w:name="z21"/>
      <w:bookmarkEnd w:id="1"/>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 9.</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3" w:name="z22"/>
      <w:bookmarkEnd w:id="2"/>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 10.</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w:t>
      </w:r>
      <w:r w:rsidRPr="00566E0E">
        <w:rPr>
          <w:rFonts w:ascii="Times New Roman" w:eastAsia="Times New Roman" w:hAnsi="Times New Roman" w:cs="Times New Roman"/>
          <w:sz w:val="28"/>
          <w:szCs w:val="28"/>
        </w:rPr>
        <w:lastRenderedPageBreak/>
        <w:t>обязательствам несет Республика Казахстан или административно-территориальная единица средствами соответствующего бюджета.</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4" w:name="z23"/>
      <w:bookmarkEnd w:id="3"/>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 11.</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rsidR="00EF0ED4" w:rsidRPr="00566E0E" w:rsidRDefault="00EF0ED4" w:rsidP="00EF0ED4">
      <w:pPr>
        <w:spacing w:after="0" w:line="240" w:lineRule="auto"/>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bookmarkStart w:id="5" w:name="z24"/>
      <w:bookmarkEnd w:id="4"/>
      <w:r w:rsidRPr="00566E0E">
        <w:rPr>
          <w:rFonts w:ascii="Times New Roman" w:eastAsia="Times New Roman" w:hAnsi="Times New Roman" w:cs="Times New Roman"/>
          <w:b/>
          <w:sz w:val="28"/>
          <w:szCs w:val="28"/>
        </w:rPr>
        <w:t>Глава 3. Предмет и цели деятельности государственного учреждения</w:t>
      </w:r>
    </w:p>
    <w:p w:rsidR="00EF0ED4" w:rsidRPr="00566E0E" w:rsidRDefault="00EF0ED4" w:rsidP="00EF0ED4">
      <w:pPr>
        <w:spacing w:after="0" w:line="240" w:lineRule="auto"/>
        <w:jc w:val="center"/>
        <w:rPr>
          <w:rFonts w:ascii="Times New Roman" w:eastAsia="Times New Roman" w:hAnsi="Times New Roman" w:cs="Times New Roman"/>
          <w:sz w:val="28"/>
          <w:szCs w:val="28"/>
        </w:rPr>
      </w:pP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bookmarkStart w:id="6" w:name="z25"/>
      <w:bookmarkEnd w:id="5"/>
      <w:r w:rsidRPr="00566E0E">
        <w:rPr>
          <w:rFonts w:ascii="Times New Roman" w:eastAsia="Times New Roman" w:hAnsi="Times New Roman" w:cs="Times New Roman"/>
          <w:sz w:val="28"/>
          <w:szCs w:val="28"/>
          <w:lang w:eastAsia="ar-SA"/>
        </w:rPr>
        <w:t xml:space="preserve"> 12.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Предмет деятельности государственного учреждения: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Целью деятельности государственного учреждения является: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обеспечение качественного усвоения общеобразовательных программ;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подготовка учащихся по дисциплинам, ориентированным на профессиональное обучение.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предшкольные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основными задачами деятельности государственного учреждения являются: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создание необходимых условий для получения качественного образования, направленного на формирование, развитие, становление </w:t>
      </w:r>
      <w:r w:rsidRPr="00566E0E">
        <w:rPr>
          <w:rFonts w:ascii="Times New Roman" w:eastAsia="Times New Roman" w:hAnsi="Times New Roman" w:cs="Times New Roman"/>
          <w:sz w:val="28"/>
          <w:szCs w:val="28"/>
          <w:lang w:eastAsia="ar-SA"/>
        </w:rPr>
        <w:lastRenderedPageBreak/>
        <w:t>личности на основе национальных и общечеловеческих ценностей, достижений науки и практики;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5)</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6)</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обеспечение повышения социального статуса педагогических работников; </w:t>
      </w:r>
      <w:r w:rsidRPr="00566E0E">
        <w:rPr>
          <w:rFonts w:ascii="Times New Roman" w:eastAsia="Times New Roman" w:hAnsi="Times New Roman" w:cs="Times New Roman"/>
          <w:sz w:val="28"/>
          <w:szCs w:val="28"/>
          <w:lang w:eastAsia="ar-SA"/>
        </w:rPr>
        <w:br/>
        <w:t xml:space="preserve">        7)</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функционирование национальной системы оценки качества образования, отвечающей потребностям общества и экономики; </w:t>
      </w:r>
      <w:r w:rsidRPr="00566E0E">
        <w:rPr>
          <w:rFonts w:ascii="Times New Roman" w:eastAsia="Times New Roman" w:hAnsi="Times New Roman" w:cs="Times New Roman"/>
          <w:sz w:val="28"/>
          <w:szCs w:val="28"/>
          <w:lang w:eastAsia="ar-SA"/>
        </w:rPr>
        <w:tab/>
      </w:r>
      <w:r w:rsidRPr="00566E0E">
        <w:rPr>
          <w:rFonts w:ascii="Times New Roman" w:eastAsia="Times New Roman" w:hAnsi="Times New Roman" w:cs="Times New Roman"/>
          <w:sz w:val="28"/>
          <w:szCs w:val="28"/>
          <w:lang w:eastAsia="ar-SA"/>
        </w:rPr>
        <w:br/>
        <w:t xml:space="preserve">        8)</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внедрение и эффективное использование новых технологий обучения, в том числе кредитной, дистанционной, информационно-коммуникационных;  </w:t>
      </w:r>
      <w:r w:rsidRPr="00566E0E">
        <w:rPr>
          <w:rFonts w:ascii="Times New Roman" w:eastAsia="Times New Roman" w:hAnsi="Times New Roman" w:cs="Times New Roman"/>
          <w:sz w:val="28"/>
          <w:szCs w:val="28"/>
          <w:lang w:eastAsia="ar-SA"/>
        </w:rPr>
        <w:br/>
        <w:t xml:space="preserve">        9)</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566E0E">
        <w:rPr>
          <w:rFonts w:ascii="Times New Roman" w:eastAsia="Times New Roman" w:hAnsi="Times New Roman" w:cs="Times New Roman"/>
          <w:sz w:val="28"/>
          <w:szCs w:val="28"/>
          <w:lang w:eastAsia="ar-SA"/>
        </w:rPr>
        <w:br/>
        <w:t xml:space="preserve">       10)</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обеспечение профессиональной мотивации обучающихся; </w:t>
      </w:r>
      <w:r w:rsidRPr="00566E0E">
        <w:rPr>
          <w:rFonts w:ascii="Times New Roman" w:eastAsia="Times New Roman" w:hAnsi="Times New Roman" w:cs="Times New Roman"/>
          <w:sz w:val="28"/>
          <w:szCs w:val="28"/>
          <w:lang w:eastAsia="ar-SA"/>
        </w:rPr>
        <w:tab/>
      </w:r>
      <w:r w:rsidRPr="00566E0E">
        <w:rPr>
          <w:rFonts w:ascii="Times New Roman" w:eastAsia="Times New Roman" w:hAnsi="Times New Roman" w:cs="Times New Roman"/>
          <w:sz w:val="28"/>
          <w:szCs w:val="28"/>
          <w:lang w:eastAsia="ar-SA"/>
        </w:rPr>
        <w:br/>
        <w:t xml:space="preserve">       11)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создание специальных условий для получения образования лицами с особыми образовательными потребностями;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оказание следующий платных образовательных услуг в соответствии с законодательством Республики Казахстан и настоящим уставом: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обучение по дополнительным образовательным программам;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по дополнительному преподаванию специальных курсов и циклов дисциплин;</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lastRenderedPageBreak/>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       5) иные образовательные услуги, не входящие в гарантированный объем бесплатных образовательных услуг;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платные услуги не могут быть оказаны взамен основной деятельности.</w:t>
      </w:r>
      <w:r w:rsidRPr="00566E0E">
        <w:rPr>
          <w:rFonts w:ascii="Times New Roman" w:eastAsia="Times New Roman" w:hAnsi="Times New Roman" w:cs="Times New Roman"/>
          <w:sz w:val="28"/>
          <w:szCs w:val="28"/>
          <w:lang w:eastAsia="ar-SA"/>
        </w:rPr>
        <w:br/>
        <w:t>Цены на платные услуги государственного учреждения подлежат утверждению в порядке установленном законодательством Республики Казахстан;</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государственное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 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shd w:val="clear" w:color="auto" w:fill="FFFFFF"/>
          <w:lang w:eastAsia="ar-SA"/>
        </w:rPr>
      </w:pPr>
      <w:r w:rsidRPr="00566E0E">
        <w:rPr>
          <w:rFonts w:ascii="Times New Roman" w:eastAsia="Times New Roman" w:hAnsi="Times New Roman" w:cs="Times New Roman"/>
          <w:spacing w:val="2"/>
          <w:sz w:val="28"/>
          <w:szCs w:val="28"/>
          <w:shd w:val="clear" w:color="auto" w:fill="FFFFFF"/>
          <w:lang w:eastAsia="ar-SA"/>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pacing w:val="2"/>
          <w:sz w:val="28"/>
          <w:szCs w:val="28"/>
          <w:shd w:val="clear" w:color="auto" w:fill="FFFFFF"/>
          <w:lang w:eastAsia="ar-SA"/>
        </w:rPr>
        <w:t>языком обучения является</w:t>
      </w:r>
      <w:r w:rsidRPr="00566E0E">
        <w:rPr>
          <w:rFonts w:ascii="Times New Roman" w:eastAsia="Times New Roman" w:hAnsi="Times New Roman" w:cs="Times New Roman"/>
          <w:spacing w:val="2"/>
          <w:sz w:val="28"/>
          <w:szCs w:val="28"/>
          <w:shd w:val="clear" w:color="auto" w:fill="FFFFFF"/>
          <w:lang w:val="kk-KZ" w:eastAsia="ar-SA"/>
        </w:rPr>
        <w:t xml:space="preserve"> государственный (</w:t>
      </w:r>
      <w:r w:rsidRPr="00566E0E">
        <w:rPr>
          <w:rFonts w:ascii="Times New Roman" w:eastAsia="Times New Roman" w:hAnsi="Times New Roman" w:cs="Times New Roman"/>
          <w:spacing w:val="2"/>
          <w:sz w:val="28"/>
          <w:szCs w:val="28"/>
          <w:shd w:val="clear" w:color="auto" w:fill="FFFFFF"/>
          <w:lang w:eastAsia="ar-SA"/>
        </w:rPr>
        <w:t xml:space="preserve"> </w:t>
      </w:r>
      <w:r w:rsidRPr="00566E0E">
        <w:rPr>
          <w:rFonts w:ascii="Times New Roman" w:eastAsia="Times New Roman" w:hAnsi="Times New Roman" w:cs="Times New Roman"/>
          <w:spacing w:val="2"/>
          <w:sz w:val="28"/>
          <w:szCs w:val="28"/>
          <w:shd w:val="clear" w:color="auto" w:fill="FFFFFF"/>
          <w:lang w:val="kk-KZ" w:eastAsia="ar-SA"/>
        </w:rPr>
        <w:t xml:space="preserve">казахский) </w:t>
      </w:r>
      <w:r w:rsidRPr="00566E0E">
        <w:rPr>
          <w:rFonts w:ascii="Times New Roman" w:eastAsia="Times New Roman" w:hAnsi="Times New Roman" w:cs="Times New Roman"/>
          <w:spacing w:val="2"/>
          <w:sz w:val="28"/>
          <w:szCs w:val="28"/>
          <w:shd w:val="clear" w:color="auto" w:fill="FFFFFF"/>
          <w:lang w:eastAsia="ar-SA"/>
        </w:rPr>
        <w:t>и</w:t>
      </w:r>
      <w:r w:rsidRPr="00566E0E">
        <w:rPr>
          <w:rFonts w:ascii="Times New Roman" w:eastAsia="Times New Roman" w:hAnsi="Times New Roman" w:cs="Times New Roman"/>
          <w:spacing w:val="2"/>
          <w:sz w:val="28"/>
          <w:szCs w:val="28"/>
          <w:shd w:val="clear" w:color="auto" w:fill="FFFFFF"/>
          <w:lang w:val="kk-KZ" w:eastAsia="ar-SA"/>
        </w:rPr>
        <w:t xml:space="preserve"> русский языки</w:t>
      </w:r>
      <w:r w:rsidRPr="00566E0E">
        <w:rPr>
          <w:rFonts w:ascii="Times New Roman" w:eastAsia="Times New Roman" w:hAnsi="Times New Roman" w:cs="Times New Roman"/>
          <w:spacing w:val="2"/>
          <w:sz w:val="28"/>
          <w:szCs w:val="28"/>
          <w:shd w:val="clear" w:color="auto" w:fill="FFFFFF"/>
          <w:lang w:eastAsia="ar-SA"/>
        </w:rPr>
        <w:t xml:space="preserve">;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вариативная часть рабочего учебного плана обеспечивается: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индивидуальным выбором, индивидуальной программой развития, использованием инновационных технологий обучения;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структура государственного учреждения: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lastRenderedPageBreak/>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администрация (директор и его заместители);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класс, группа - основная структурная единица государственного учреждения;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уровни образования: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общее среднее образование  (10 – 11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val="kk-KZ" w:eastAsia="ar-SA"/>
        </w:rPr>
      </w:pPr>
      <w:r w:rsidRPr="00566E0E">
        <w:rPr>
          <w:rFonts w:ascii="Times New Roman" w:eastAsia="Times New Roman" w:hAnsi="Times New Roman" w:cs="Times New Roman"/>
          <w:sz w:val="28"/>
          <w:szCs w:val="28"/>
          <w:lang w:eastAsia="ar-SA"/>
        </w:rPr>
        <w:lastRenderedPageBreak/>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w:t>
      </w:r>
      <w:r w:rsidRPr="00566E0E">
        <w:rPr>
          <w:rFonts w:ascii="Times New Roman" w:eastAsia="Times New Roman" w:hAnsi="Times New Roman" w:cs="Times New Roman"/>
          <w:sz w:val="28"/>
          <w:szCs w:val="28"/>
          <w:lang w:val="kk-KZ" w:eastAsia="ar-SA"/>
        </w:rPr>
        <w:t>образования Абайского района</w:t>
      </w:r>
      <w:r w:rsidRPr="00566E0E">
        <w:rPr>
          <w:rFonts w:ascii="Times New Roman" w:eastAsia="Times New Roman" w:hAnsi="Times New Roman" w:cs="Times New Roman"/>
          <w:sz w:val="28"/>
          <w:szCs w:val="28"/>
          <w:lang w:eastAsia="ar-SA"/>
        </w:rPr>
        <w:t>»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566E0E">
        <w:rPr>
          <w:rFonts w:ascii="Times New Roman" w:eastAsia="Times New Roman" w:hAnsi="Times New Roman" w:cs="Times New Roman"/>
          <w:sz w:val="28"/>
          <w:szCs w:val="28"/>
          <w:lang w:val="kk-KZ" w:eastAsia="ar-SA"/>
        </w:rPr>
        <w:t>;</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val="kk-KZ" w:eastAsia="ar-SA"/>
        </w:rPr>
      </w:pPr>
      <w:r w:rsidRPr="00566E0E">
        <w:rPr>
          <w:rFonts w:ascii="Times New Roman" w:eastAsia="Times New Roman" w:hAnsi="Times New Roman" w:cs="Times New Roman"/>
          <w:sz w:val="28"/>
          <w:szCs w:val="28"/>
          <w:lang w:val="kk-KZ" w:eastAsia="ar-SA"/>
        </w:rPr>
        <w:t>п</w:t>
      </w:r>
      <w:r w:rsidRPr="00566E0E">
        <w:rPr>
          <w:rFonts w:ascii="Times New Roman" w:eastAsia="Times New Roman" w:hAnsi="Times New Roman" w:cs="Times New Roman"/>
          <w:sz w:val="28"/>
          <w:szCs w:val="28"/>
          <w:lang w:eastAsia="ar-SA"/>
        </w:rPr>
        <w:t xml:space="preserve">ередача часов и классов, а также урегулирование всех вопросов связанных с преподаванием кружков, осуществляется государственным учреждением «Отдел </w:t>
      </w:r>
      <w:r w:rsidRPr="00566E0E">
        <w:rPr>
          <w:rFonts w:ascii="Times New Roman" w:eastAsia="Times New Roman" w:hAnsi="Times New Roman" w:cs="Times New Roman"/>
          <w:sz w:val="28"/>
          <w:szCs w:val="28"/>
          <w:lang w:val="kk-KZ" w:eastAsia="ar-SA"/>
        </w:rPr>
        <w:t>образования Абайского района</w:t>
      </w:r>
      <w:r w:rsidRPr="00566E0E">
        <w:rPr>
          <w:rFonts w:ascii="Times New Roman" w:eastAsia="Times New Roman" w:hAnsi="Times New Roman" w:cs="Times New Roman"/>
          <w:sz w:val="28"/>
          <w:szCs w:val="28"/>
          <w:lang w:eastAsia="ar-SA"/>
        </w:rPr>
        <w:t>»</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управления образования Карагандинской области. Государственное у</w:t>
      </w:r>
      <w:r w:rsidRPr="00566E0E">
        <w:rPr>
          <w:rFonts w:ascii="Times New Roman" w:eastAsia="Times New Roman" w:hAnsi="Times New Roman" w:cs="Times New Roman"/>
          <w:spacing w:val="2"/>
          <w:sz w:val="28"/>
          <w:szCs w:val="28"/>
          <w:shd w:val="clear" w:color="auto" w:fill="FFFFFF"/>
          <w:lang w:eastAsia="ar-SA"/>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 комплект классы, с указанием соответствующего контингента согласовываются с руководителем государственного учреждения</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«Отдел </w:t>
      </w:r>
      <w:r w:rsidRPr="00566E0E">
        <w:rPr>
          <w:rFonts w:ascii="Times New Roman" w:eastAsia="Times New Roman" w:hAnsi="Times New Roman" w:cs="Times New Roman"/>
          <w:sz w:val="28"/>
          <w:szCs w:val="28"/>
          <w:lang w:val="kk-KZ" w:eastAsia="ar-SA"/>
        </w:rPr>
        <w:t>образования Абайского района</w:t>
      </w:r>
      <w:r w:rsidRPr="00566E0E">
        <w:rPr>
          <w:rFonts w:ascii="Times New Roman" w:eastAsia="Times New Roman" w:hAnsi="Times New Roman" w:cs="Times New Roman"/>
          <w:sz w:val="28"/>
          <w:szCs w:val="28"/>
          <w:lang w:eastAsia="ar-SA"/>
        </w:rPr>
        <w:t xml:space="preserve">»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Настоящий пункт устава  учитывает возможности бюджета;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в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в малокомплектных школах допускается деление на подгруппы при изучении отдельных предметов и наличии 10-16 обучающихся в классе. При совмещении и объединении классов в один класс-комплект число разновозрастных обучающихся не должно превышать 10 человек. Наполняемость классов в малокомплектных школах допускается от 3-10 </w:t>
      </w:r>
      <w:r w:rsidRPr="00566E0E">
        <w:rPr>
          <w:rFonts w:ascii="Times New Roman" w:eastAsia="Times New Roman" w:hAnsi="Times New Roman" w:cs="Times New Roman"/>
          <w:sz w:val="28"/>
          <w:szCs w:val="28"/>
          <w:lang w:eastAsia="ar-SA"/>
        </w:rPr>
        <w:lastRenderedPageBreak/>
        <w:t>человек и более. При объединении трех или четырех классов применяется скользящий график организации учебных занятий. Не допускается совмещенное обучение обучающихся первого класса и выпускных классов;</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в государственном учреждении может функционировать дошкольный мини-центр с полным и неполным днем пребывания.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rsidR="00EF0ED4" w:rsidRPr="00566E0E" w:rsidRDefault="00EF0ED4" w:rsidP="00EF0ED4">
      <w:pPr>
        <w:spacing w:after="0" w:line="240" w:lineRule="auto"/>
        <w:ind w:firstLine="708"/>
        <w:contextualSpacing/>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прием </w:t>
      </w:r>
      <w:r w:rsidRPr="00566E0E">
        <w:rPr>
          <w:rFonts w:ascii="Times New Roman" w:eastAsia="Times New Roman" w:hAnsi="Times New Roman" w:cs="Times New Roman"/>
          <w:bCs/>
          <w:sz w:val="28"/>
          <w:szCs w:val="28"/>
        </w:rPr>
        <w:t>в мини-центр производится на основании правил приема документов и зачисление детей в дошкольные организации образования</w:t>
      </w:r>
      <w:r w:rsidRPr="00566E0E">
        <w:rPr>
          <w:rFonts w:ascii="Times New Roman" w:eastAsia="Times New Roman" w:hAnsi="Times New Roman" w:cs="Times New Roman"/>
          <w:sz w:val="28"/>
          <w:szCs w:val="28"/>
        </w:rPr>
        <w:t>.  Перечень документов для приема детей определяется правилами</w:t>
      </w:r>
      <w:r w:rsidRPr="00566E0E">
        <w:rPr>
          <w:rFonts w:ascii="Times New Roman" w:eastAsia="Times New Roman" w:hAnsi="Times New Roman" w:cs="Times New Roman"/>
          <w:bCs/>
          <w:sz w:val="28"/>
          <w:szCs w:val="28"/>
        </w:rPr>
        <w:t xml:space="preserve"> приема документов и зачисление детей в дошкольные организации образования</w:t>
      </w:r>
      <w:r w:rsidRPr="00566E0E">
        <w:rPr>
          <w:rFonts w:ascii="Times New Roman" w:eastAsia="Times New Roman" w:hAnsi="Times New Roman" w:cs="Times New Roman"/>
          <w:sz w:val="28"/>
          <w:szCs w:val="28"/>
        </w:rPr>
        <w:t xml:space="preserve"> и соответствующим государственным стандартом оказания государственных услуг;</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w:t>
      </w:r>
      <w:r w:rsidRPr="00566E0E">
        <w:rPr>
          <w:rFonts w:ascii="Times New Roman" w:eastAsia="Times New Roman" w:hAnsi="Times New Roman" w:cs="Times New Roman"/>
          <w:sz w:val="28"/>
          <w:szCs w:val="28"/>
          <w:lang w:eastAsia="ar-SA"/>
        </w:rPr>
        <w:lastRenderedPageBreak/>
        <w:t>ситуацией, основанной на ограничительных мерах, установленных уполномоченными органами и (или) должностными лицами;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val="kk-KZ" w:eastAsia="ar-SA"/>
        </w:rPr>
      </w:pPr>
      <w:r w:rsidRPr="00566E0E">
        <w:rPr>
          <w:rFonts w:ascii="Times New Roman" w:eastAsia="Times New Roman" w:hAnsi="Times New Roman" w:cs="Times New Roman"/>
          <w:sz w:val="28"/>
          <w:szCs w:val="28"/>
          <w:lang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566E0E">
        <w:rPr>
          <w:rFonts w:ascii="Times New Roman" w:eastAsia="Times New Roman" w:hAnsi="Times New Roman" w:cs="Times New Roman"/>
          <w:sz w:val="28"/>
          <w:szCs w:val="28"/>
          <w:lang w:val="kk-KZ" w:eastAsia="ar-SA"/>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val="kk-KZ" w:eastAsia="ar-SA"/>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shd w:val="clear" w:color="auto" w:fill="FFFFFF"/>
          <w:lang w:eastAsia="ar-SA"/>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566E0E">
        <w:rPr>
          <w:rFonts w:ascii="Times New Roman" w:eastAsia="Times New Roman" w:hAnsi="Times New Roman" w:cs="Times New Roman"/>
          <w:sz w:val="28"/>
          <w:szCs w:val="28"/>
          <w:lang w:eastAsia="ar-SA"/>
        </w:rPr>
        <w:t xml:space="preserve"> </w:t>
      </w:r>
      <w:r w:rsidRPr="00566E0E">
        <w:rPr>
          <w:rFonts w:ascii="Times New Roman" w:eastAsia="Times New Roman" w:hAnsi="Times New Roman" w:cs="Times New Roman"/>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w:t>
      </w:r>
      <w:r w:rsidRPr="00566E0E">
        <w:rPr>
          <w:rFonts w:ascii="Times New Roman" w:eastAsia="Times New Roman" w:hAnsi="Times New Roman" w:cs="Times New Roman"/>
          <w:sz w:val="28"/>
          <w:szCs w:val="28"/>
          <w:lang w:eastAsia="ru-RU"/>
        </w:rPr>
        <w:lastRenderedPageBreak/>
        <w:t xml:space="preserve">индивидуальной учебной программе и </w:t>
      </w:r>
      <w:r w:rsidRPr="00566E0E">
        <w:rPr>
          <w:rFonts w:ascii="Times New Roman" w:eastAsia="Times New Roman" w:hAnsi="Times New Roman" w:cs="Times New Roman"/>
          <w:spacing w:val="2"/>
          <w:sz w:val="28"/>
          <w:szCs w:val="28"/>
          <w:lang w:eastAsia="ru-RU"/>
        </w:rPr>
        <w:t>(или) в специальных классах по видам нарушений в развитии по специальным учебным планам и программам.</w:t>
      </w:r>
      <w:r w:rsidRPr="00566E0E">
        <w:rPr>
          <w:rFonts w:ascii="Times New Roman" w:eastAsia="Times New Roman" w:hAnsi="Times New Roman" w:cs="Times New Roman"/>
          <w:spacing w:val="2"/>
          <w:sz w:val="28"/>
          <w:szCs w:val="28"/>
          <w:shd w:val="clear" w:color="auto" w:fill="FFFFFF"/>
          <w:lang w:eastAsia="ar-SA"/>
        </w:rPr>
        <w:t xml:space="preserve"> </w:t>
      </w:r>
      <w:r w:rsidRPr="00566E0E">
        <w:rPr>
          <w:rFonts w:ascii="Times New Roman" w:eastAsia="Times New Roman" w:hAnsi="Times New Roman" w:cs="Times New Roman"/>
          <w:spacing w:val="2"/>
          <w:sz w:val="28"/>
          <w:szCs w:val="28"/>
          <w:lang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логопункт. Открытие логопункта оформляется приказом руководителя государственного учреждени</w:t>
      </w:r>
      <w:r w:rsidRPr="00566E0E">
        <w:rPr>
          <w:rFonts w:ascii="Times New Roman" w:eastAsia="Times New Roman" w:hAnsi="Times New Roman" w:cs="Times New Roman"/>
          <w:spacing w:val="2"/>
          <w:sz w:val="28"/>
          <w:szCs w:val="28"/>
          <w:lang w:val="kk-KZ" w:eastAsia="ru-RU"/>
        </w:rPr>
        <w:t xml:space="preserve">я </w:t>
      </w:r>
      <w:r w:rsidRPr="00566E0E">
        <w:rPr>
          <w:rFonts w:ascii="Times New Roman" w:eastAsia="Times New Roman" w:hAnsi="Times New Roman" w:cs="Times New Roman"/>
          <w:sz w:val="28"/>
          <w:szCs w:val="28"/>
          <w:lang w:eastAsia="ar-SA"/>
        </w:rPr>
        <w:t xml:space="preserve">«Отдел </w:t>
      </w:r>
      <w:r w:rsidRPr="00566E0E">
        <w:rPr>
          <w:rFonts w:ascii="Times New Roman" w:eastAsia="Times New Roman" w:hAnsi="Times New Roman" w:cs="Times New Roman"/>
          <w:sz w:val="28"/>
          <w:szCs w:val="28"/>
          <w:lang w:val="kk-KZ" w:eastAsia="ar-SA"/>
        </w:rPr>
        <w:t>образования Абайского района</w:t>
      </w:r>
      <w:r w:rsidRPr="00566E0E">
        <w:rPr>
          <w:rFonts w:ascii="Times New Roman" w:eastAsia="Times New Roman" w:hAnsi="Times New Roman" w:cs="Times New Roman"/>
          <w:sz w:val="28"/>
          <w:szCs w:val="28"/>
          <w:lang w:eastAsia="ar-SA"/>
        </w:rPr>
        <w:t xml:space="preserve">» </w:t>
      </w:r>
      <w:r w:rsidRPr="00566E0E">
        <w:rPr>
          <w:rFonts w:ascii="Times New Roman" w:eastAsia="Times New Roman" w:hAnsi="Times New Roman" w:cs="Times New Roman"/>
          <w:spacing w:val="2"/>
          <w:sz w:val="28"/>
          <w:szCs w:val="28"/>
          <w:lang w:eastAsia="ru-RU"/>
        </w:rPr>
        <w:t xml:space="preserve">управления образования Карагандинской области;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прием </w:t>
      </w:r>
      <w:r w:rsidRPr="00566E0E">
        <w:rPr>
          <w:rFonts w:ascii="Times New Roman" w:eastAsia="Times New Roman" w:hAnsi="Times New Roman" w:cs="Times New Roman"/>
          <w:bCs/>
          <w:sz w:val="28"/>
          <w:szCs w:val="28"/>
          <w:lang w:eastAsia="ar-SA"/>
        </w:rPr>
        <w:t>в государственное учреждение производится на основании типовых правил приема</w:t>
      </w:r>
      <w:r w:rsidRPr="00566E0E">
        <w:rPr>
          <w:rFonts w:ascii="Times New Roman" w:eastAsia="Times New Roman" w:hAnsi="Times New Roman" w:cs="Times New Roman"/>
          <w:b/>
          <w:bCs/>
          <w:sz w:val="28"/>
          <w:szCs w:val="28"/>
          <w:lang w:eastAsia="ar-SA"/>
        </w:rPr>
        <w:t xml:space="preserve"> </w:t>
      </w:r>
      <w:r w:rsidRPr="00566E0E">
        <w:rPr>
          <w:rFonts w:ascii="Times New Roman" w:eastAsia="Times New Roman" w:hAnsi="Times New Roman" w:cs="Times New Roman"/>
          <w:bCs/>
          <w:sz w:val="28"/>
          <w:szCs w:val="28"/>
          <w:lang w:eastAsia="ar-SA"/>
        </w:rPr>
        <w:t>на обучение</w:t>
      </w:r>
      <w:r w:rsidRPr="00566E0E">
        <w:rPr>
          <w:rFonts w:ascii="Times New Roman" w:eastAsia="Times New Roman" w:hAnsi="Times New Roman" w:cs="Times New Roman"/>
          <w:b/>
          <w:bCs/>
          <w:sz w:val="28"/>
          <w:szCs w:val="28"/>
          <w:lang w:eastAsia="ar-SA"/>
        </w:rPr>
        <w:t xml:space="preserve"> </w:t>
      </w:r>
      <w:r w:rsidRPr="00566E0E">
        <w:rPr>
          <w:rFonts w:ascii="Times New Roman" w:eastAsia="Times New Roman" w:hAnsi="Times New Roman" w:cs="Times New Roman"/>
          <w:bCs/>
          <w:sz w:val="28"/>
          <w:szCs w:val="28"/>
          <w:lang w:eastAsia="ar-SA"/>
        </w:rPr>
        <w:t>в организации образования</w:t>
      </w:r>
      <w:r w:rsidRPr="00566E0E">
        <w:rPr>
          <w:rFonts w:ascii="Times New Roman" w:eastAsia="Times New Roman" w:hAnsi="Times New Roman" w:cs="Times New Roman"/>
          <w:sz w:val="28"/>
          <w:szCs w:val="28"/>
          <w:lang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566E0E">
        <w:rPr>
          <w:rFonts w:ascii="Times New Roman" w:eastAsia="Times New Roman" w:hAnsi="Times New Roman" w:cs="Times New Roman"/>
          <w:bCs/>
          <w:sz w:val="28"/>
          <w:szCs w:val="28"/>
          <w:lang w:eastAsia="ar-SA"/>
        </w:rPr>
        <w:t xml:space="preserve"> приема</w:t>
      </w:r>
      <w:r w:rsidRPr="00566E0E">
        <w:rPr>
          <w:rFonts w:ascii="Times New Roman" w:eastAsia="Times New Roman" w:hAnsi="Times New Roman" w:cs="Times New Roman"/>
          <w:b/>
          <w:bCs/>
          <w:sz w:val="28"/>
          <w:szCs w:val="28"/>
          <w:lang w:eastAsia="ar-SA"/>
        </w:rPr>
        <w:t xml:space="preserve"> </w:t>
      </w:r>
      <w:r w:rsidRPr="00566E0E">
        <w:rPr>
          <w:rFonts w:ascii="Times New Roman" w:eastAsia="Times New Roman" w:hAnsi="Times New Roman" w:cs="Times New Roman"/>
          <w:bCs/>
          <w:sz w:val="28"/>
          <w:szCs w:val="28"/>
          <w:lang w:eastAsia="ar-SA"/>
        </w:rPr>
        <w:t>на обучение</w:t>
      </w:r>
      <w:r w:rsidRPr="00566E0E">
        <w:rPr>
          <w:rFonts w:ascii="Times New Roman" w:eastAsia="Times New Roman" w:hAnsi="Times New Roman" w:cs="Times New Roman"/>
          <w:b/>
          <w:bCs/>
          <w:sz w:val="28"/>
          <w:szCs w:val="28"/>
          <w:lang w:eastAsia="ar-SA"/>
        </w:rPr>
        <w:t xml:space="preserve"> </w:t>
      </w:r>
      <w:r w:rsidRPr="00566E0E">
        <w:rPr>
          <w:rFonts w:ascii="Times New Roman" w:eastAsia="Times New Roman" w:hAnsi="Times New Roman" w:cs="Times New Roman"/>
          <w:bCs/>
          <w:sz w:val="28"/>
          <w:szCs w:val="28"/>
          <w:lang w:eastAsia="ar-SA"/>
        </w:rPr>
        <w:t>в организации образования</w:t>
      </w:r>
      <w:r w:rsidRPr="00566E0E">
        <w:rPr>
          <w:rFonts w:ascii="Times New Roman" w:eastAsia="Times New Roman" w:hAnsi="Times New Roman" w:cs="Times New Roman"/>
          <w:sz w:val="28"/>
          <w:szCs w:val="28"/>
          <w:lang w:eastAsia="ar-SA"/>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Перевод из класса в класс производится решением педагогического совета по результатам успеваемости;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t xml:space="preserve"> минимальная численность обучающихся в 0-11 классах должна составлять не менее 12 человек, за исключением малокомплектных школ. Прием в предшкольные классы осуществляется по заявлению родителей или иных законных представителей;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shd w:val="clear" w:color="auto" w:fill="FFFFFF"/>
          <w:lang w:eastAsia="ar-SA"/>
        </w:rPr>
      </w:pPr>
      <w:r w:rsidRPr="00566E0E">
        <w:rPr>
          <w:rFonts w:ascii="Times New Roman" w:eastAsia="Times New Roman" w:hAnsi="Times New Roman" w:cs="Times New Roman"/>
          <w:spacing w:val="2"/>
          <w:sz w:val="28"/>
          <w:szCs w:val="28"/>
          <w:lang w:eastAsia="ru-RU"/>
        </w:rPr>
        <w:t>п</w:t>
      </w:r>
      <w:r w:rsidRPr="00566E0E">
        <w:rPr>
          <w:rFonts w:ascii="Times New Roman" w:eastAsia="Times New Roman" w:hAnsi="Times New Roman" w:cs="Times New Roman"/>
          <w:spacing w:val="2"/>
          <w:sz w:val="28"/>
          <w:szCs w:val="28"/>
          <w:shd w:val="clear" w:color="auto" w:fill="FFFFFF"/>
          <w:lang w:eastAsia="ar-SA"/>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shd w:val="clear" w:color="auto" w:fill="FFFFFF"/>
          <w:lang w:eastAsia="ar-SA"/>
        </w:rPr>
      </w:pPr>
      <w:r w:rsidRPr="00566E0E">
        <w:rPr>
          <w:rFonts w:ascii="Times New Roman" w:eastAsia="Times New Roman" w:hAnsi="Times New Roman" w:cs="Times New Roman"/>
          <w:spacing w:val="2"/>
          <w:sz w:val="28"/>
          <w:szCs w:val="28"/>
          <w:lang w:eastAsia="ru-RU"/>
        </w:rPr>
        <w:t>и</w:t>
      </w:r>
      <w:r w:rsidRPr="00566E0E">
        <w:rPr>
          <w:rFonts w:ascii="Times New Roman" w:eastAsia="Times New Roman" w:hAnsi="Times New Roman" w:cs="Times New Roman"/>
          <w:sz w:val="28"/>
          <w:szCs w:val="28"/>
          <w:shd w:val="clear" w:color="auto" w:fill="FFFFFF"/>
          <w:lang w:eastAsia="ar-SA"/>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w:t>
      </w:r>
      <w:r w:rsidRPr="00566E0E">
        <w:rPr>
          <w:rFonts w:ascii="Times New Roman" w:eastAsia="Times New Roman" w:hAnsi="Times New Roman" w:cs="Times New Roman"/>
          <w:sz w:val="28"/>
          <w:szCs w:val="28"/>
          <w:shd w:val="clear" w:color="auto" w:fill="FFFFFF"/>
          <w:lang w:eastAsia="ar-SA"/>
        </w:rPr>
        <w:lastRenderedPageBreak/>
        <w:t xml:space="preserve">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shd w:val="clear" w:color="auto" w:fill="FFFFFF"/>
          <w:lang w:eastAsia="ar-SA"/>
        </w:rPr>
      </w:pPr>
      <w:r w:rsidRPr="00566E0E">
        <w:rPr>
          <w:rFonts w:ascii="Times New Roman" w:eastAsia="Times New Roman" w:hAnsi="Times New Roman" w:cs="Times New Roman"/>
          <w:sz w:val="28"/>
          <w:szCs w:val="28"/>
          <w:shd w:val="clear" w:color="auto" w:fill="FFFFFF"/>
          <w:lang w:eastAsia="ar-SA"/>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проходят медицинский осмотр по графику;</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shd w:val="clear" w:color="auto" w:fill="FFFFFF"/>
          <w:lang w:eastAsia="ar-SA"/>
        </w:rPr>
        <w:t>у</w:t>
      </w:r>
      <w:r w:rsidRPr="00566E0E">
        <w:rPr>
          <w:rFonts w:ascii="Times New Roman" w:eastAsia="Times New Roman" w:hAnsi="Times New Roman" w:cs="Times New Roman"/>
          <w:sz w:val="28"/>
          <w:szCs w:val="28"/>
          <w:lang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rsidR="00EF0ED4" w:rsidRPr="00566E0E" w:rsidRDefault="00EF0ED4" w:rsidP="00EF0ED4">
      <w:pPr>
        <w:suppressAutoHyphens/>
        <w:spacing w:after="0" w:line="240" w:lineRule="auto"/>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shd w:val="clear" w:color="auto" w:fill="FFFFFF"/>
          <w:lang w:eastAsia="ar-SA"/>
        </w:rPr>
        <w:t xml:space="preserve">       </w:t>
      </w:r>
      <w:r w:rsidRPr="00566E0E">
        <w:rPr>
          <w:rFonts w:ascii="Times New Roman" w:eastAsia="Times New Roman" w:hAnsi="Times New Roman" w:cs="Times New Roman"/>
          <w:sz w:val="28"/>
          <w:szCs w:val="28"/>
          <w:lang w:eastAsia="ar-SA"/>
        </w:rPr>
        <w:t>обучающиеся имеют право:</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на получение бесплатного общего среднего образования;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на поощрение за особые успехи в различных видах деятельности;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на медицинское обслуживание;</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бесплатное пользование библиотечным фондом;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5)</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на получение дополнительных (платных) образовательных услуг;</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6)</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на участие в управлении учреждением;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7)</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на уважение человеческого достоинства, свободу совести и информации, свободное выражение собственных мнений и убеждений.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обучающиеся обязаны:</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выполнять устав государственного учреждения и правила внутреннего распорядка;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уважать честь и достоинство других обучающихся и работников учреждения;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носить, установленную государственным учреждением школьную форму.</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lastRenderedPageBreak/>
        <w:t>родители и иные законные представители несовершеннолетних детей имеют право:</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выбирать форму обучения в рамках возможностей, предоставляемых</w:t>
      </w:r>
      <w:r w:rsidRPr="00566E0E">
        <w:rPr>
          <w:rFonts w:ascii="Times New Roman" w:eastAsia="Times New Roman" w:hAnsi="Times New Roman" w:cs="Times New Roman"/>
          <w:sz w:val="28"/>
          <w:szCs w:val="28"/>
          <w:lang w:eastAsia="ar-SA"/>
        </w:rPr>
        <w:br/>
        <w:t xml:space="preserve">государственным учреждением с учетом желания, индивидуальных склонностей и особенностей ребенка;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участвовать в работе органов управления государственным учреждением через попечительский совет или родительский комитет;</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получать информацию относительно успеваемости, поведения и условий учебы своих детей;</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получать консультативную помощь по проблемам обучения и воспитания своих детей;</w:t>
      </w:r>
    </w:p>
    <w:p w:rsidR="00EF0ED4" w:rsidRPr="00566E0E" w:rsidRDefault="00EF0ED4" w:rsidP="00EF0ED4">
      <w:pPr>
        <w:suppressAutoHyphens/>
        <w:spacing w:after="0" w:line="240" w:lineRule="auto"/>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z w:val="28"/>
          <w:szCs w:val="28"/>
          <w:lang w:eastAsia="ar-SA"/>
        </w:rPr>
        <w:t xml:space="preserve">      родители и иные законные представители обязаны:</w:t>
      </w:r>
    </w:p>
    <w:p w:rsidR="00EF0ED4" w:rsidRPr="00566E0E" w:rsidRDefault="00EF0ED4" w:rsidP="00EF0ED4">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1)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EF0ED4" w:rsidRPr="00566E0E" w:rsidRDefault="00EF0ED4" w:rsidP="00EF0ED4">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2)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обеспечить предшкольную подготовку с дальнейшим определением детей в общеобразовательную школу;</w:t>
      </w:r>
    </w:p>
    <w:p w:rsidR="00EF0ED4" w:rsidRPr="00566E0E" w:rsidRDefault="00EF0ED4" w:rsidP="00EF0ED4">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3)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выполнять правила, определенные уставом государственного учреждения;</w:t>
      </w:r>
    </w:p>
    <w:p w:rsidR="00EF0ED4" w:rsidRPr="00566E0E" w:rsidRDefault="00EF0ED4" w:rsidP="00EF0ED4">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4)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обеспечивать посещение детьми занятий в государственном учреждении;</w:t>
      </w:r>
    </w:p>
    <w:p w:rsidR="00EF0ED4" w:rsidRPr="00566E0E" w:rsidRDefault="00EF0ED4" w:rsidP="00EF0ED4">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5)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уважать честь и достоинство работников государственного учреждения;</w:t>
      </w:r>
    </w:p>
    <w:p w:rsidR="00EF0ED4" w:rsidRPr="00566E0E" w:rsidRDefault="00EF0ED4" w:rsidP="00EF0ED4">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6)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выполнять требования, предъявляемые к обязательной школьной форме, установленные уполномоченным органом в области образования;</w:t>
      </w:r>
    </w:p>
    <w:p w:rsidR="00EF0ED4" w:rsidRPr="00566E0E" w:rsidRDefault="00EF0ED4" w:rsidP="00EF0ED4">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7)</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соблюдать форму одежды, установленную в государственном учреждении;</w:t>
      </w:r>
    </w:p>
    <w:p w:rsidR="00EF0ED4" w:rsidRPr="00566E0E" w:rsidRDefault="00EF0ED4" w:rsidP="00EF0ED4">
      <w:pPr>
        <w:shd w:val="clear" w:color="auto" w:fill="FFFFFF"/>
        <w:spacing w:after="0" w:line="240" w:lineRule="auto"/>
        <w:jc w:val="both"/>
        <w:textAlignment w:val="baseline"/>
        <w:rPr>
          <w:rFonts w:ascii="Times New Roman" w:eastAsia="Times New Roman" w:hAnsi="Times New Roman" w:cs="Times New Roman"/>
          <w:sz w:val="28"/>
          <w:szCs w:val="28"/>
        </w:rPr>
      </w:pPr>
      <w:r w:rsidRPr="00566E0E">
        <w:rPr>
          <w:rFonts w:ascii="Times New Roman" w:eastAsia="Times New Roman" w:hAnsi="Times New Roman" w:cs="Times New Roman"/>
          <w:spacing w:val="2"/>
          <w:sz w:val="28"/>
          <w:szCs w:val="28"/>
          <w:lang w:eastAsia="ru-RU"/>
        </w:rPr>
        <w:t xml:space="preserve">     </w:t>
      </w:r>
      <w:r w:rsidRPr="00566E0E">
        <w:rPr>
          <w:rFonts w:ascii="Times New Roman" w:eastAsia="Times New Roman" w:hAnsi="Times New Roman" w:cs="Times New Roman"/>
          <w:sz w:val="28"/>
          <w:szCs w:val="28"/>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EF0ED4" w:rsidRPr="00566E0E" w:rsidRDefault="00EF0ED4" w:rsidP="00EF0ED4">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rPr>
        <w:t xml:space="preserve">     </w:t>
      </w:r>
      <w:r w:rsidRPr="00566E0E">
        <w:rPr>
          <w:rFonts w:ascii="Times New Roman" w:eastAsia="Times New Roman" w:hAnsi="Times New Roman" w:cs="Times New Roman"/>
          <w:spacing w:val="2"/>
          <w:sz w:val="28"/>
          <w:szCs w:val="28"/>
          <w:lang w:eastAsia="ru-RU"/>
        </w:rPr>
        <w:t>у</w:t>
      </w:r>
      <w:r w:rsidRPr="00566E0E">
        <w:rPr>
          <w:rFonts w:ascii="Times New Roman" w:eastAsia="Times New Roman" w:hAnsi="Times New Roman" w:cs="Times New Roman"/>
          <w:sz w:val="28"/>
          <w:szCs w:val="28"/>
        </w:rPr>
        <w:t>правление государственным учреждением осуществляется в соответствии с законодательством Республики Казахстан, настоящим уставом.</w:t>
      </w:r>
      <w:r w:rsidRPr="00566E0E">
        <w:rPr>
          <w:rFonts w:ascii="Times New Roman" w:eastAsia="Times New Roman" w:hAnsi="Times New Roman" w:cs="Times New Roman"/>
          <w:spacing w:val="2"/>
          <w:sz w:val="28"/>
          <w:szCs w:val="28"/>
          <w:lang w:eastAsia="ru-RU"/>
        </w:rPr>
        <w:t xml:space="preserve"> </w:t>
      </w:r>
      <w:r w:rsidRPr="00566E0E">
        <w:rPr>
          <w:rFonts w:ascii="Times New Roman" w:eastAsia="Times New Roman" w:hAnsi="Times New Roman" w:cs="Times New Roman"/>
          <w:sz w:val="28"/>
          <w:szCs w:val="28"/>
        </w:rPr>
        <w:t>Формой коллегиального управления является педагогический совет, в порядке установленном законодательством Республики Казахстан;</w:t>
      </w:r>
      <w:r w:rsidRPr="00566E0E">
        <w:rPr>
          <w:rFonts w:ascii="Times New Roman" w:eastAsia="Times New Roman" w:hAnsi="Times New Roman" w:cs="Times New Roman"/>
          <w:spacing w:val="2"/>
          <w:sz w:val="28"/>
          <w:szCs w:val="28"/>
          <w:lang w:eastAsia="ru-RU"/>
        </w:rPr>
        <w:t xml:space="preserve"> </w:t>
      </w:r>
    </w:p>
    <w:p w:rsidR="00EF0ED4" w:rsidRPr="00566E0E" w:rsidRDefault="00EF0ED4" w:rsidP="00EF0ED4">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    н</w:t>
      </w:r>
      <w:r w:rsidRPr="00566E0E">
        <w:rPr>
          <w:rFonts w:ascii="Times New Roman" w:eastAsia="Times New Roman" w:hAnsi="Times New Roman" w:cs="Times New Roman"/>
          <w:sz w:val="28"/>
          <w:szCs w:val="28"/>
        </w:rPr>
        <w:t>епосредственное управление государственным учреждением осуществляет директор;</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t>д</w:t>
      </w:r>
      <w:r w:rsidRPr="00566E0E">
        <w:rPr>
          <w:rFonts w:ascii="Times New Roman" w:eastAsia="Times New Roman" w:hAnsi="Times New Roman" w:cs="Times New Roman"/>
          <w:bCs/>
          <w:sz w:val="28"/>
          <w:szCs w:val="28"/>
          <w:lang w:eastAsia="ar-SA"/>
        </w:rPr>
        <w:t>иректор отвечает:</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t>1)</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w:t>
      </w:r>
      <w:r w:rsidRPr="00566E0E">
        <w:rPr>
          <w:rFonts w:ascii="Times New Roman" w:eastAsia="Times New Roman" w:hAnsi="Times New Roman" w:cs="Times New Roman"/>
          <w:sz w:val="28"/>
          <w:szCs w:val="28"/>
          <w:lang w:eastAsia="ar-SA"/>
        </w:rPr>
        <w:lastRenderedPageBreak/>
        <w:t>обучающихся, жизнь и здоровье, соблюдение прав и свобод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t>2)</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 xml:space="preserve">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t>3)</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t>4)</w:t>
      </w:r>
      <w:r w:rsidRPr="00566E0E">
        <w:rPr>
          <w:rFonts w:ascii="Times New Roman" w:eastAsia="Times New Roman" w:hAnsi="Times New Roman" w:cs="Times New Roman"/>
          <w:sz w:val="28"/>
          <w:szCs w:val="28"/>
          <w:lang w:val="kk-KZ" w:eastAsia="ar-SA"/>
        </w:rPr>
        <w:t xml:space="preserve"> </w:t>
      </w:r>
      <w:r w:rsidRPr="00566E0E">
        <w:rPr>
          <w:rFonts w:ascii="Times New Roman" w:eastAsia="Times New Roman" w:hAnsi="Times New Roman" w:cs="Times New Roman"/>
          <w:sz w:val="28"/>
          <w:szCs w:val="28"/>
          <w:lang w:eastAsia="ar-SA"/>
        </w:rPr>
        <w:t>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1)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имеющие медицинские противопоказания;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2)</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4)</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 xml:space="preserve"> признанные недееспособными или ограниченно дееспособными в порядке, установленном законом Республики Казахстан;</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5)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на основании ограничений, предусмотренных </w:t>
      </w:r>
      <w:hyperlink r:id="rId8" w:anchor="z205" w:history="1">
        <w:r w:rsidRPr="00566E0E">
          <w:rPr>
            <w:rFonts w:ascii="Times New Roman" w:eastAsia="Times New Roman" w:hAnsi="Times New Roman" w:cs="Times New Roman"/>
            <w:spacing w:val="2"/>
            <w:sz w:val="28"/>
            <w:szCs w:val="28"/>
            <w:lang w:eastAsia="ru-RU"/>
          </w:rPr>
          <w:t>Трудовым кодексом</w:t>
        </w:r>
      </w:hyperlink>
      <w:r w:rsidRPr="00566E0E">
        <w:rPr>
          <w:rFonts w:ascii="Times New Roman" w:eastAsia="Times New Roman" w:hAnsi="Times New Roman" w:cs="Times New Roman"/>
          <w:spacing w:val="2"/>
          <w:sz w:val="28"/>
          <w:szCs w:val="28"/>
          <w:lang w:eastAsia="ru-RU"/>
        </w:rPr>
        <w:t> Республики Казахстан;</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z w:val="28"/>
          <w:szCs w:val="28"/>
          <w:lang w:eastAsia="ar-SA"/>
        </w:rPr>
      </w:pPr>
      <w:r w:rsidRPr="00566E0E">
        <w:rPr>
          <w:rFonts w:ascii="Times New Roman" w:eastAsia="Times New Roman" w:hAnsi="Times New Roman" w:cs="Times New Roman"/>
          <w:spacing w:val="2"/>
          <w:sz w:val="28"/>
          <w:szCs w:val="28"/>
          <w:lang w:eastAsia="ru-RU"/>
        </w:rPr>
        <w:t>п</w:t>
      </w:r>
      <w:r w:rsidRPr="00566E0E">
        <w:rPr>
          <w:rFonts w:ascii="Times New Roman" w:eastAsia="Times New Roman" w:hAnsi="Times New Roman" w:cs="Times New Roman"/>
          <w:sz w:val="28"/>
          <w:szCs w:val="28"/>
          <w:lang w:eastAsia="ar-SA"/>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z w:val="28"/>
          <w:szCs w:val="28"/>
          <w:lang w:eastAsia="ar-SA"/>
        </w:rPr>
        <w:lastRenderedPageBreak/>
        <w:t>о</w:t>
      </w:r>
      <w:r w:rsidRPr="00566E0E">
        <w:rPr>
          <w:rFonts w:ascii="Times New Roman" w:eastAsia="Times New Roman" w:hAnsi="Times New Roman" w:cs="Times New Roman"/>
          <w:spacing w:val="2"/>
          <w:sz w:val="28"/>
          <w:szCs w:val="28"/>
          <w:lang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педагогический совет рассматривает:</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 xml:space="preserve">1) </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мероприятия по выполнению правовых актов в государственном учреждении;</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3)</w:t>
      </w:r>
      <w:r w:rsidRPr="00566E0E">
        <w:rPr>
          <w:rFonts w:ascii="Times New Roman" w:eastAsia="Times New Roman" w:hAnsi="Times New Roman" w:cs="Times New Roman"/>
          <w:spacing w:val="2"/>
          <w:sz w:val="28"/>
          <w:szCs w:val="28"/>
          <w:lang w:val="kk-KZ" w:eastAsia="ru-RU"/>
        </w:rPr>
        <w:t xml:space="preserve"> </w:t>
      </w:r>
      <w:r w:rsidRPr="00566E0E">
        <w:rPr>
          <w:rFonts w:ascii="Times New Roman" w:eastAsia="Times New Roman" w:hAnsi="Times New Roman" w:cs="Times New Roman"/>
          <w:spacing w:val="2"/>
          <w:sz w:val="28"/>
          <w:szCs w:val="28"/>
          <w:lang w:eastAsia="ru-RU"/>
        </w:rPr>
        <w:t xml:space="preserve"> вопросы планирования учебно-воспитательной работы;</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5) вопросы распределения учебной нагрузки, предварительной тарификации, подготовки к аттестации, награждения и поощрения педагогов;</w:t>
      </w:r>
    </w:p>
    <w:p w:rsidR="00EF0ED4" w:rsidRPr="00566E0E" w:rsidRDefault="00EF0ED4" w:rsidP="00EF0ED4">
      <w:pPr>
        <w:suppressAutoHyphens/>
        <w:spacing w:after="0" w:line="240" w:lineRule="auto"/>
        <w:ind w:firstLine="567"/>
        <w:jc w:val="both"/>
        <w:rPr>
          <w:rFonts w:ascii="Times New Roman" w:eastAsia="Times New Roman" w:hAnsi="Times New Roman" w:cs="Times New Roman"/>
          <w:spacing w:val="2"/>
          <w:sz w:val="28"/>
          <w:szCs w:val="28"/>
          <w:lang w:eastAsia="ru-RU"/>
        </w:rPr>
      </w:pPr>
      <w:r w:rsidRPr="00566E0E">
        <w:rPr>
          <w:rFonts w:ascii="Times New Roman" w:eastAsia="Times New Roman" w:hAnsi="Times New Roman" w:cs="Times New Roman"/>
          <w:spacing w:val="2"/>
          <w:sz w:val="28"/>
          <w:szCs w:val="28"/>
          <w:lang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7" w:name="z26"/>
      <w:bookmarkEnd w:id="6"/>
      <w:r w:rsidRPr="00566E0E">
        <w:rPr>
          <w:rFonts w:ascii="Times New Roman" w:eastAsia="Times New Roman" w:hAnsi="Times New Roman" w:cs="Times New Roman"/>
          <w:sz w:val="28"/>
          <w:szCs w:val="28"/>
        </w:rPr>
        <w:t>15.</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8" w:name="z27"/>
      <w:bookmarkEnd w:id="7"/>
      <w:r w:rsidRPr="00566E0E">
        <w:rPr>
          <w:rFonts w:ascii="Times New Roman" w:eastAsia="Times New Roman" w:hAnsi="Times New Roman" w:cs="Times New Roman"/>
          <w:sz w:val="28"/>
          <w:szCs w:val="28"/>
        </w:rPr>
        <w:t>16.</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w:t>
      </w:r>
      <w:r w:rsidRPr="00566E0E">
        <w:rPr>
          <w:rFonts w:ascii="Times New Roman" w:eastAsia="Times New Roman" w:hAnsi="Times New Roman" w:cs="Times New Roman"/>
          <w:sz w:val="28"/>
          <w:szCs w:val="28"/>
        </w:rPr>
        <w:lastRenderedPageBreak/>
        <w:t>указанного в настоящем уставе, уполномоченного органа по государственному имуществу.</w:t>
      </w:r>
    </w:p>
    <w:p w:rsidR="00EF0ED4" w:rsidRPr="00566E0E" w:rsidRDefault="00EF0ED4" w:rsidP="00EF0ED4">
      <w:pPr>
        <w:spacing w:after="0" w:line="240" w:lineRule="auto"/>
        <w:jc w:val="center"/>
        <w:rPr>
          <w:rFonts w:ascii="Times New Roman" w:eastAsia="Times New Roman" w:hAnsi="Times New Roman" w:cs="Times New Roman"/>
          <w:sz w:val="28"/>
          <w:szCs w:val="28"/>
        </w:rPr>
      </w:pPr>
      <w:bookmarkStart w:id="9" w:name="z28"/>
      <w:bookmarkEnd w:id="8"/>
    </w:p>
    <w:p w:rsidR="00EF0ED4" w:rsidRPr="00566E0E" w:rsidRDefault="00EF0ED4" w:rsidP="00EF0ED4">
      <w:pPr>
        <w:spacing w:after="0" w:line="240" w:lineRule="auto"/>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Глава 4. Управление государственным учреждением</w:t>
      </w: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10" w:name="z29"/>
      <w:bookmarkEnd w:id="9"/>
      <w:r w:rsidRPr="00566E0E">
        <w:rPr>
          <w:rFonts w:ascii="Times New Roman" w:eastAsia="Times New Roman" w:hAnsi="Times New Roman" w:cs="Times New Roman"/>
          <w:sz w:val="28"/>
          <w:szCs w:val="28"/>
        </w:rPr>
        <w:t>17.</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Общее управление государственным учреждением осуществляет государственное учреждение «Отдел </w:t>
      </w:r>
      <w:r w:rsidRPr="00566E0E">
        <w:rPr>
          <w:rFonts w:ascii="Times New Roman" w:eastAsia="Times New Roman" w:hAnsi="Times New Roman" w:cs="Times New Roman"/>
          <w:sz w:val="28"/>
          <w:szCs w:val="28"/>
          <w:lang w:val="kk-KZ"/>
        </w:rPr>
        <w:t>образования Абайского района</w:t>
      </w:r>
      <w:r w:rsidRPr="00566E0E">
        <w:rPr>
          <w:rFonts w:ascii="Times New Roman" w:eastAsia="Times New Roman" w:hAnsi="Times New Roman" w:cs="Times New Roman"/>
          <w:sz w:val="28"/>
          <w:szCs w:val="28"/>
        </w:rPr>
        <w:t>» управления образования Карагандинской области.</w:t>
      </w:r>
      <w:bookmarkStart w:id="11" w:name="z30"/>
      <w:bookmarkEnd w:id="10"/>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18. </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Акимат Карагандинской области принимает решение о реорганизации и ликвидации государственного учреждения.</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1) закрепляет за коммунальным государственным учреждением имущество;</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 утверждает Устав государственного учреждения, внесение, изменение, и дополнения.</w:t>
      </w:r>
      <w:bookmarkStart w:id="12" w:name="z42"/>
      <w:bookmarkEnd w:id="11"/>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Государственное учреждение «Отдел </w:t>
      </w:r>
      <w:r w:rsidRPr="00566E0E">
        <w:rPr>
          <w:rFonts w:ascii="Times New Roman" w:eastAsia="Times New Roman" w:hAnsi="Times New Roman" w:cs="Times New Roman"/>
          <w:sz w:val="28"/>
          <w:szCs w:val="28"/>
          <w:lang w:val="kk-KZ"/>
        </w:rPr>
        <w:t>образования Абайского района</w:t>
      </w:r>
      <w:r w:rsidRPr="00566E0E">
        <w:rPr>
          <w:rFonts w:ascii="Times New Roman" w:eastAsia="Times New Roman" w:hAnsi="Times New Roman" w:cs="Times New Roman"/>
          <w:sz w:val="28"/>
          <w:szCs w:val="28"/>
        </w:rPr>
        <w:t>»  управления образования Карагандинской области в установленном законодательством порядке осуществляет следующие функции:</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1)</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назначает директора государственного учреждения;</w:t>
      </w:r>
      <w:bookmarkStart w:id="13" w:name="z31"/>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bookmarkStart w:id="14" w:name="z32"/>
      <w:bookmarkEnd w:id="13"/>
      <w:r w:rsidRPr="00566E0E">
        <w:rPr>
          <w:rFonts w:ascii="Times New Roman" w:eastAsia="Times New Roman" w:hAnsi="Times New Roman" w:cs="Times New Roman"/>
          <w:sz w:val="28"/>
          <w:szCs w:val="28"/>
        </w:rPr>
        <w:t>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утверждает план финансирования государственного учреждения;</w:t>
      </w:r>
      <w:bookmarkEnd w:id="14"/>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осуществляет контроль за сохранностью имущества государственного учреждения;</w:t>
      </w:r>
      <w:bookmarkStart w:id="15" w:name="z34"/>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4) </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16" w:name="z35"/>
      <w:bookmarkEnd w:id="15"/>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 5)</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17" w:name="z36"/>
      <w:bookmarkEnd w:id="16"/>
    </w:p>
    <w:p w:rsidR="00EF0ED4" w:rsidRPr="00566E0E" w:rsidRDefault="00EF0ED4" w:rsidP="00EF0ED4">
      <w:pPr>
        <w:spacing w:after="0" w:line="240" w:lineRule="auto"/>
        <w:ind w:firstLine="709"/>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6)</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8" w:name="z37"/>
      <w:bookmarkEnd w:id="17"/>
    </w:p>
    <w:p w:rsidR="00EF0ED4" w:rsidRPr="00566E0E" w:rsidRDefault="00EF0ED4" w:rsidP="00EF0ED4">
      <w:pPr>
        <w:spacing w:after="0" w:line="240" w:lineRule="auto"/>
        <w:ind w:firstLine="709"/>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7)</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EF0ED4" w:rsidRPr="00566E0E" w:rsidRDefault="00EF0ED4" w:rsidP="00EF0ED4">
      <w:pPr>
        <w:spacing w:after="0" w:line="240" w:lineRule="auto"/>
        <w:ind w:firstLine="709"/>
        <w:jc w:val="both"/>
        <w:rPr>
          <w:rFonts w:ascii="Times New Roman" w:eastAsia="Times New Roman" w:hAnsi="Times New Roman" w:cs="Times New Roman"/>
          <w:sz w:val="28"/>
          <w:szCs w:val="28"/>
        </w:rPr>
      </w:pPr>
      <w:bookmarkStart w:id="19" w:name="z40"/>
      <w:bookmarkEnd w:id="18"/>
      <w:r w:rsidRPr="00566E0E">
        <w:rPr>
          <w:rFonts w:ascii="Times New Roman" w:eastAsia="Times New Roman" w:hAnsi="Times New Roman" w:cs="Times New Roman"/>
          <w:sz w:val="28"/>
          <w:szCs w:val="28"/>
        </w:rPr>
        <w:t>8)</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вносит предложения учредителю государственного учреждения о  реорганизации и ликвидации государственного учреждения</w:t>
      </w:r>
      <w:bookmarkStart w:id="20" w:name="z41"/>
      <w:bookmarkEnd w:id="19"/>
      <w:r w:rsidRPr="00566E0E">
        <w:rPr>
          <w:rFonts w:ascii="Times New Roman" w:eastAsia="Times New Roman" w:hAnsi="Times New Roman" w:cs="Times New Roman"/>
          <w:sz w:val="28"/>
          <w:szCs w:val="28"/>
        </w:rPr>
        <w:t>;</w:t>
      </w:r>
    </w:p>
    <w:p w:rsidR="00EF0ED4" w:rsidRPr="00566E0E" w:rsidRDefault="00EF0ED4" w:rsidP="00EF0ED4">
      <w:pPr>
        <w:spacing w:after="0" w:line="240" w:lineRule="auto"/>
        <w:ind w:firstLine="709"/>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9)</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осуществляет иные полномочия, возложенные на него настоящим уставом и иным законодательством Республики Казахстан.</w:t>
      </w:r>
      <w:bookmarkEnd w:id="20"/>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lastRenderedPageBreak/>
        <w:t>19.</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Директор государственного учреждения назначается на должность и освобождается от должности руководителем государственного учреждения «Отдел </w:t>
      </w:r>
      <w:r w:rsidRPr="00566E0E">
        <w:rPr>
          <w:rFonts w:ascii="Times New Roman" w:eastAsia="Times New Roman" w:hAnsi="Times New Roman" w:cs="Times New Roman"/>
          <w:sz w:val="28"/>
          <w:szCs w:val="28"/>
          <w:lang w:val="kk-KZ"/>
        </w:rPr>
        <w:t>образования Абайского района</w:t>
      </w:r>
      <w:r w:rsidRPr="00566E0E">
        <w:rPr>
          <w:rFonts w:ascii="Times New Roman" w:eastAsia="Times New Roman" w:hAnsi="Times New Roman" w:cs="Times New Roman"/>
          <w:sz w:val="28"/>
          <w:szCs w:val="28"/>
        </w:rPr>
        <w:t xml:space="preserve">»» 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1" w:name="z43"/>
      <w:bookmarkEnd w:id="12"/>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20.</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w:t>
      </w:r>
      <w:r w:rsidRPr="00566E0E">
        <w:rPr>
          <w:rFonts w:ascii="Times New Roman" w:eastAsia="Times New Roman" w:hAnsi="Times New Roman" w:cs="Times New Roman"/>
          <w:sz w:val="28"/>
          <w:szCs w:val="28"/>
          <w:lang w:val="kk-KZ"/>
        </w:rPr>
        <w:t>образования Абайского района</w:t>
      </w:r>
      <w:r w:rsidRPr="00566E0E">
        <w:rPr>
          <w:rFonts w:ascii="Times New Roman" w:eastAsia="Times New Roman" w:hAnsi="Times New Roman" w:cs="Times New Roman"/>
          <w:sz w:val="28"/>
          <w:szCs w:val="28"/>
        </w:rPr>
        <w:t>»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22" w:name="z44"/>
      <w:bookmarkEnd w:id="21"/>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21.</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3" w:name="z45"/>
      <w:bookmarkEnd w:id="22"/>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4" w:name="z46"/>
      <w:bookmarkEnd w:id="23"/>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23.</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Директор государственного учреждения в установленном законодательством Республики Казахстан порядке:</w:t>
      </w:r>
      <w:bookmarkStart w:id="25" w:name="z47"/>
      <w:bookmarkEnd w:id="24"/>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1)</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без доверенности действует от имени государственного учреждения;</w:t>
      </w:r>
      <w:bookmarkStart w:id="26" w:name="z48"/>
      <w:bookmarkEnd w:id="25"/>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представляет интересы государственного учреждения в государственных органах, иных организациях;</w:t>
      </w:r>
      <w:bookmarkStart w:id="27" w:name="z49"/>
      <w:bookmarkEnd w:id="26"/>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заключает договора;</w:t>
      </w:r>
      <w:bookmarkStart w:id="28" w:name="z50"/>
      <w:bookmarkEnd w:id="27"/>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4)</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выдает доверенности;</w:t>
      </w:r>
      <w:bookmarkStart w:id="29" w:name="z51"/>
      <w:bookmarkEnd w:id="28"/>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5)</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0" w:name="z52"/>
      <w:bookmarkEnd w:id="29"/>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6)</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открывает банковские счета;</w:t>
      </w:r>
      <w:bookmarkStart w:id="31" w:name="z53"/>
      <w:bookmarkEnd w:id="30"/>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7)</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издает приказы и дает указания, обязательные для всех работников;</w:t>
      </w:r>
      <w:bookmarkStart w:id="32" w:name="z54"/>
      <w:bookmarkEnd w:id="31"/>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8)</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3" w:name="z55"/>
      <w:bookmarkEnd w:id="32"/>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9)</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34" w:name="z56"/>
      <w:bookmarkEnd w:id="33"/>
      <w:r w:rsidRPr="00566E0E">
        <w:rPr>
          <w:rFonts w:ascii="Times New Roman" w:eastAsia="Times New Roman" w:hAnsi="Times New Roman" w:cs="Times New Roman"/>
          <w:sz w:val="28"/>
          <w:szCs w:val="28"/>
          <w:lang w:val="en-US"/>
        </w:rPr>
        <w:lastRenderedPageBreak/>
        <w:t>     </w:t>
      </w:r>
      <w:r w:rsidRPr="00566E0E">
        <w:rPr>
          <w:rFonts w:ascii="Times New Roman" w:eastAsia="Times New Roman" w:hAnsi="Times New Roman" w:cs="Times New Roman"/>
          <w:sz w:val="28"/>
          <w:szCs w:val="28"/>
        </w:rPr>
        <w:t xml:space="preserve"> 10)</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определяет обязанности и круг полномочий своих заместителей и иных руководящих сотрудников государственного учреждения;</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11)</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35" w:name="z57"/>
      <w:bookmarkEnd w:id="34"/>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12)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осуществляет иные функции, возложенные на него законодательством Республики Казахстан, настоящим уставом и государственным учреждением «Отдел </w:t>
      </w:r>
      <w:r w:rsidRPr="00566E0E">
        <w:rPr>
          <w:rFonts w:ascii="Times New Roman" w:eastAsia="Times New Roman" w:hAnsi="Times New Roman" w:cs="Times New Roman"/>
          <w:sz w:val="28"/>
          <w:szCs w:val="28"/>
          <w:lang w:val="kk-KZ"/>
        </w:rPr>
        <w:t>образования Абайского района</w:t>
      </w:r>
      <w:r w:rsidRPr="00566E0E">
        <w:rPr>
          <w:rFonts w:ascii="Times New Roman" w:eastAsia="Times New Roman" w:hAnsi="Times New Roman" w:cs="Times New Roman"/>
          <w:sz w:val="28"/>
          <w:szCs w:val="28"/>
        </w:rPr>
        <w:t>»  управления образования Карагандинской области.</w:t>
      </w:r>
    </w:p>
    <w:p w:rsidR="00EF0ED4" w:rsidRPr="00566E0E" w:rsidRDefault="00EF0ED4" w:rsidP="00EF0ED4">
      <w:pPr>
        <w:spacing w:after="0" w:line="240" w:lineRule="auto"/>
        <w:rPr>
          <w:rFonts w:ascii="Times New Roman" w:eastAsia="Times New Roman" w:hAnsi="Times New Roman" w:cs="Times New Roman"/>
          <w:b/>
          <w:sz w:val="28"/>
          <w:szCs w:val="28"/>
        </w:rPr>
      </w:pPr>
      <w:bookmarkStart w:id="36" w:name="z58"/>
      <w:bookmarkEnd w:id="35"/>
    </w:p>
    <w:p w:rsidR="00EF0ED4" w:rsidRPr="00566E0E" w:rsidRDefault="00EF0ED4" w:rsidP="00EF0ED4">
      <w:pPr>
        <w:spacing w:after="0" w:line="240" w:lineRule="auto"/>
        <w:jc w:val="center"/>
        <w:rPr>
          <w:rFonts w:ascii="Times New Roman" w:eastAsia="Times New Roman" w:hAnsi="Times New Roman" w:cs="Times New Roman"/>
          <w:b/>
          <w:sz w:val="28"/>
          <w:szCs w:val="28"/>
          <w:lang w:val="kk-KZ"/>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Глава 5. Порядок образования имущества государственного учреждения</w:t>
      </w: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37" w:name="z59"/>
      <w:bookmarkEnd w:id="36"/>
      <w:r w:rsidRPr="00566E0E">
        <w:rPr>
          <w:rFonts w:ascii="Times New Roman" w:eastAsia="Times New Roman" w:hAnsi="Times New Roman" w:cs="Times New Roman"/>
          <w:sz w:val="28"/>
          <w:szCs w:val="28"/>
        </w:rPr>
        <w:t>24.</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8" w:name="z60"/>
      <w:bookmarkEnd w:id="37"/>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1)</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имущества, переданного ему учредителем;</w:t>
      </w:r>
      <w:bookmarkStart w:id="39" w:name="z61"/>
      <w:bookmarkEnd w:id="38"/>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имущества (включая денежные доходы), приобретенного в результате собственной деятельности;</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40" w:name="z62"/>
      <w:bookmarkEnd w:id="39"/>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 xml:space="preserve"> </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3)</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иных источников, не запрещенных законодательством Республики Казахстан.</w:t>
      </w:r>
      <w:bookmarkStart w:id="41" w:name="z63"/>
      <w:bookmarkEnd w:id="40"/>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25.</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2" w:name="z64"/>
      <w:bookmarkEnd w:id="41"/>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43" w:name="z65"/>
      <w:bookmarkEnd w:id="42"/>
      <w:r w:rsidRPr="00566E0E">
        <w:rPr>
          <w:rFonts w:ascii="Times New Roman" w:eastAsia="Times New Roman" w:hAnsi="Times New Roman" w:cs="Times New Roman"/>
          <w:sz w:val="28"/>
          <w:szCs w:val="28"/>
        </w:rPr>
        <w:t>26.</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Деятельность государственного учреждения финансируется из бюджета Карагандинской области.</w:t>
      </w:r>
      <w:bookmarkStart w:id="44" w:name="z66"/>
      <w:bookmarkEnd w:id="43"/>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27.</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5" w:name="z67"/>
      <w:bookmarkEnd w:id="44"/>
      <w:r w:rsidRPr="00566E0E">
        <w:rPr>
          <w:rFonts w:ascii="Times New Roman" w:eastAsia="Times New Roman" w:hAnsi="Times New Roman" w:cs="Times New Roman"/>
          <w:sz w:val="28"/>
          <w:szCs w:val="28"/>
        </w:rPr>
        <w:t xml:space="preserve"> </w:t>
      </w:r>
    </w:p>
    <w:p w:rsidR="00EF0ED4" w:rsidRPr="00566E0E" w:rsidRDefault="00EF0ED4" w:rsidP="00EF0ED4">
      <w:pPr>
        <w:spacing w:after="0" w:line="240" w:lineRule="auto"/>
        <w:ind w:firstLine="708"/>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28.</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EF0ED4" w:rsidRPr="00566E0E" w:rsidRDefault="00EF0ED4" w:rsidP="00EF0ED4">
      <w:pPr>
        <w:spacing w:after="0" w:line="240" w:lineRule="auto"/>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bookmarkStart w:id="46" w:name="z68"/>
      <w:bookmarkEnd w:id="45"/>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Глава 6. Режим работы в государственном учреждении</w:t>
      </w:r>
    </w:p>
    <w:p w:rsidR="00EF0ED4" w:rsidRPr="00566E0E" w:rsidRDefault="00EF0ED4" w:rsidP="00EF0ED4">
      <w:pPr>
        <w:spacing w:after="0" w:line="240" w:lineRule="auto"/>
        <w:rPr>
          <w:rFonts w:ascii="Times New Roman" w:eastAsia="Times New Roman" w:hAnsi="Times New Roman" w:cs="Times New Roman"/>
          <w:sz w:val="28"/>
          <w:szCs w:val="28"/>
        </w:rPr>
      </w:pP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47" w:name="z69"/>
      <w:bookmarkEnd w:id="46"/>
      <w:r w:rsidRPr="00566E0E">
        <w:rPr>
          <w:rFonts w:ascii="Times New Roman" w:eastAsia="Times New Roman" w:hAnsi="Times New Roman" w:cs="Times New Roman"/>
          <w:sz w:val="28"/>
          <w:szCs w:val="28"/>
        </w:rPr>
        <w:lastRenderedPageBreak/>
        <w:t>29.</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EF0ED4" w:rsidRPr="00566E0E" w:rsidRDefault="00EF0ED4" w:rsidP="00EF0ED4">
      <w:pPr>
        <w:spacing w:after="0" w:line="240" w:lineRule="auto"/>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bookmarkStart w:id="48" w:name="z70"/>
      <w:bookmarkEnd w:id="47"/>
      <w:r w:rsidRPr="00566E0E">
        <w:rPr>
          <w:rFonts w:ascii="Times New Roman" w:eastAsia="Times New Roman" w:hAnsi="Times New Roman" w:cs="Times New Roman"/>
          <w:b/>
          <w:sz w:val="28"/>
          <w:szCs w:val="28"/>
        </w:rPr>
        <w:t>Глава 7. Порядок внесения изменений и дополнений в учредительные документы</w:t>
      </w:r>
    </w:p>
    <w:p w:rsidR="00EF0ED4" w:rsidRPr="00566E0E" w:rsidRDefault="00EF0ED4" w:rsidP="00EF0ED4">
      <w:pPr>
        <w:spacing w:after="0" w:line="240" w:lineRule="auto"/>
        <w:jc w:val="both"/>
        <w:rPr>
          <w:rFonts w:ascii="Times New Roman" w:eastAsia="Times New Roman" w:hAnsi="Times New Roman" w:cs="Times New Roman"/>
          <w:sz w:val="28"/>
          <w:szCs w:val="28"/>
        </w:rPr>
      </w:pPr>
      <w:bookmarkStart w:id="49" w:name="z71"/>
      <w:bookmarkEnd w:id="48"/>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30.</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bookmarkStart w:id="50" w:name="z72"/>
      <w:bookmarkEnd w:id="49"/>
      <w:r w:rsidRPr="00566E0E">
        <w:rPr>
          <w:rFonts w:ascii="Times New Roman" w:eastAsia="Times New Roman" w:hAnsi="Times New Roman" w:cs="Times New Roman"/>
          <w:b/>
          <w:sz w:val="28"/>
          <w:szCs w:val="28"/>
        </w:rPr>
        <w:t>Глава 8. Условия реорганизации и ликвидации государственного учреждения</w:t>
      </w:r>
      <w:bookmarkStart w:id="51" w:name="z73"/>
      <w:bookmarkEnd w:id="50"/>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31.</w:t>
      </w:r>
      <w:bookmarkStart w:id="52" w:name="z78"/>
      <w:bookmarkEnd w:id="51"/>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Реорганизация ликвидация коммунального государственного учреждения производится по решению акимата Карагандинской области. </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32.</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Государственное учреждение ликвидируется также по другим основаниям, предусмотренным законодательными актами. </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33.</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34.</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35.</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EF0ED4" w:rsidRPr="00566E0E" w:rsidRDefault="00EF0ED4" w:rsidP="00EF0ED4">
      <w:pPr>
        <w:spacing w:after="0" w:line="240" w:lineRule="auto"/>
        <w:ind w:firstLine="567"/>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bookmarkStart w:id="53" w:name="z79"/>
      <w:bookmarkEnd w:id="52"/>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p>
    <w:p w:rsidR="00EF0ED4" w:rsidRPr="00566E0E" w:rsidRDefault="00EF0ED4" w:rsidP="00EF0ED4">
      <w:pPr>
        <w:spacing w:after="0" w:line="240" w:lineRule="auto"/>
        <w:jc w:val="center"/>
        <w:rPr>
          <w:rFonts w:ascii="Times New Roman" w:eastAsia="Times New Roman" w:hAnsi="Times New Roman" w:cs="Times New Roman"/>
          <w:b/>
          <w:sz w:val="28"/>
          <w:szCs w:val="28"/>
        </w:rPr>
      </w:pPr>
      <w:r w:rsidRPr="00566E0E">
        <w:rPr>
          <w:rFonts w:ascii="Times New Roman" w:eastAsia="Times New Roman" w:hAnsi="Times New Roman" w:cs="Times New Roman"/>
          <w:b/>
          <w:sz w:val="28"/>
          <w:szCs w:val="28"/>
        </w:rPr>
        <w:t>Глава 9. Сведения о филиалах и представительствах государственного учреждения</w:t>
      </w:r>
    </w:p>
    <w:p w:rsidR="00EF0ED4" w:rsidRPr="00566E0E" w:rsidRDefault="00EF0ED4" w:rsidP="00EF0ED4">
      <w:pPr>
        <w:spacing w:after="0" w:line="240" w:lineRule="auto"/>
        <w:jc w:val="center"/>
        <w:rPr>
          <w:rFonts w:ascii="Times New Roman" w:eastAsia="Times New Roman" w:hAnsi="Times New Roman" w:cs="Times New Roman"/>
          <w:sz w:val="28"/>
          <w:szCs w:val="28"/>
        </w:rPr>
      </w:pPr>
    </w:p>
    <w:bookmarkEnd w:id="53"/>
    <w:p w:rsidR="00EF0ED4" w:rsidRPr="00566E0E" w:rsidRDefault="00EF0ED4" w:rsidP="00EF0ED4">
      <w:pPr>
        <w:spacing w:after="0" w:line="240" w:lineRule="auto"/>
        <w:jc w:val="both"/>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lastRenderedPageBreak/>
        <w:t>36.</w:t>
      </w:r>
      <w:r w:rsidRPr="00566E0E">
        <w:rPr>
          <w:rFonts w:ascii="Times New Roman" w:eastAsia="Times New Roman" w:hAnsi="Times New Roman" w:cs="Times New Roman"/>
          <w:sz w:val="28"/>
          <w:szCs w:val="28"/>
          <w:lang w:val="kk-KZ"/>
        </w:rPr>
        <w:t xml:space="preserve"> </w:t>
      </w:r>
      <w:r w:rsidRPr="00566E0E">
        <w:rPr>
          <w:rFonts w:ascii="Times New Roman" w:eastAsia="Times New Roman" w:hAnsi="Times New Roman" w:cs="Times New Roman"/>
          <w:sz w:val="28"/>
          <w:szCs w:val="28"/>
        </w:rPr>
        <w:t>Государственное учреждение не имеет филиалов и представительств.</w:t>
      </w:r>
    </w:p>
    <w:p w:rsidR="00EF0ED4" w:rsidRPr="00566E0E" w:rsidRDefault="00EF0ED4" w:rsidP="00EF0ED4">
      <w:pPr>
        <w:spacing w:after="0" w:line="240" w:lineRule="auto"/>
        <w:jc w:val="both"/>
        <w:rPr>
          <w:rFonts w:ascii="Times New Roman" w:eastAsia="Times New Roman" w:hAnsi="Times New Roman" w:cs="Times New Roman"/>
          <w:sz w:val="28"/>
          <w:szCs w:val="28"/>
        </w:rPr>
      </w:pPr>
    </w:p>
    <w:p w:rsidR="00EF0ED4" w:rsidRPr="00566E0E" w:rsidRDefault="00EF0ED4" w:rsidP="00EF0ED4">
      <w:pPr>
        <w:spacing w:after="0" w:line="240" w:lineRule="auto"/>
        <w:jc w:val="both"/>
        <w:rPr>
          <w:rFonts w:ascii="Times New Roman" w:eastAsia="Times New Roman" w:hAnsi="Times New Roman" w:cs="Times New Roman"/>
          <w:sz w:val="28"/>
          <w:szCs w:val="28"/>
        </w:rPr>
      </w:pPr>
    </w:p>
    <w:p w:rsidR="00EF0ED4" w:rsidRPr="00566E0E" w:rsidRDefault="00EF0ED4" w:rsidP="00EF0ED4">
      <w:pPr>
        <w:spacing w:after="0" w:line="240" w:lineRule="auto"/>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Директор</w:t>
      </w:r>
      <w:r w:rsidRPr="00566E0E">
        <w:rPr>
          <w:rFonts w:ascii="Times New Roman" w:eastAsia="Times New Roman" w:hAnsi="Times New Roman" w:cs="Times New Roman"/>
          <w:sz w:val="28"/>
          <w:szCs w:val="28"/>
          <w:lang w:val="en-US"/>
        </w:rPr>
        <w:t>       </w:t>
      </w:r>
      <w:r w:rsidRPr="00566E0E">
        <w:rPr>
          <w:rFonts w:ascii="Times New Roman" w:eastAsia="Times New Roman" w:hAnsi="Times New Roman" w:cs="Times New Roman"/>
          <w:sz w:val="28"/>
          <w:szCs w:val="28"/>
        </w:rPr>
        <w:t>__________________________ А.А. Дюсенова</w:t>
      </w:r>
    </w:p>
    <w:p w:rsidR="00EF0ED4" w:rsidRPr="00566E0E" w:rsidRDefault="00EF0ED4" w:rsidP="00EF0ED4">
      <w:pPr>
        <w:spacing w:line="240" w:lineRule="auto"/>
        <w:jc w:val="center"/>
        <w:rPr>
          <w:rFonts w:ascii="Times New Roman" w:eastAsia="Times New Roman" w:hAnsi="Times New Roman" w:cs="Times New Roman"/>
          <w:sz w:val="28"/>
          <w:szCs w:val="28"/>
        </w:rPr>
      </w:pPr>
      <w:r w:rsidRPr="00566E0E">
        <w:rPr>
          <w:rFonts w:ascii="Times New Roman" w:eastAsia="Times New Roman" w:hAnsi="Times New Roman" w:cs="Times New Roman"/>
          <w:sz w:val="28"/>
          <w:szCs w:val="28"/>
        </w:rPr>
        <w:t>(подпись)</w:t>
      </w: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p>
    <w:p w:rsidR="00EF0ED4" w:rsidRPr="00566E0E" w:rsidRDefault="00EF0ED4" w:rsidP="00EF0ED4">
      <w:pPr>
        <w:spacing w:after="0" w:line="240" w:lineRule="auto"/>
        <w:ind w:left="6237"/>
        <w:jc w:val="center"/>
        <w:rPr>
          <w:rFonts w:ascii="Times New Roman" w:eastAsia="Times New Roman" w:hAnsi="Times New Roman" w:cs="Times New Roman"/>
          <w:sz w:val="28"/>
          <w:szCs w:val="28"/>
        </w:rPr>
      </w:pPr>
    </w:p>
    <w:p w:rsidR="00EF0ED4" w:rsidRDefault="00EF0ED4" w:rsidP="00EF0ED4"/>
    <w:p w:rsidR="00EF0ED4" w:rsidRPr="00EF0ED4" w:rsidRDefault="00EF0ED4" w:rsidP="00622CF1">
      <w:pPr>
        <w:spacing w:after="0" w:line="240" w:lineRule="auto"/>
        <w:ind w:left="4253"/>
        <w:jc w:val="right"/>
        <w:rPr>
          <w:rFonts w:ascii="Times New Roman" w:eastAsia="Times New Roman" w:hAnsi="Times New Roman" w:cs="Times New Roman"/>
          <w:sz w:val="28"/>
          <w:szCs w:val="28"/>
        </w:rPr>
      </w:pPr>
      <w:bookmarkStart w:id="54" w:name="_GoBack"/>
      <w:bookmarkEnd w:id="54"/>
    </w:p>
    <w:sectPr w:rsidR="00EF0ED4" w:rsidRPr="00EF0ED4" w:rsidSect="00FB72E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4C" w:rsidRDefault="00FD1E4C" w:rsidP="00A04563">
      <w:pPr>
        <w:spacing w:after="0" w:line="240" w:lineRule="auto"/>
      </w:pPr>
      <w:r>
        <w:separator/>
      </w:r>
    </w:p>
  </w:endnote>
  <w:endnote w:type="continuationSeparator" w:id="0">
    <w:p w:rsidR="00FD1E4C" w:rsidRDefault="00FD1E4C" w:rsidP="00A0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4C" w:rsidRDefault="00FD1E4C" w:rsidP="00A04563">
      <w:pPr>
        <w:spacing w:after="0" w:line="240" w:lineRule="auto"/>
      </w:pPr>
      <w:r>
        <w:separator/>
      </w:r>
    </w:p>
  </w:footnote>
  <w:footnote w:type="continuationSeparator" w:id="0">
    <w:p w:rsidR="00FD1E4C" w:rsidRDefault="00FD1E4C" w:rsidP="00A0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16242"/>
      <w:docPartObj>
        <w:docPartGallery w:val="Page Numbers (Top of Page)"/>
        <w:docPartUnique/>
      </w:docPartObj>
    </w:sdtPr>
    <w:sdtEndPr/>
    <w:sdtContent>
      <w:p w:rsidR="009E38AC" w:rsidRDefault="009E38AC">
        <w:pPr>
          <w:pStyle w:val="a3"/>
          <w:jc w:val="center"/>
        </w:pPr>
        <w:r>
          <w:fldChar w:fldCharType="begin"/>
        </w:r>
        <w:r>
          <w:instrText>PAGE   \* MERGEFORMAT</w:instrText>
        </w:r>
        <w:r>
          <w:fldChar w:fldCharType="separate"/>
        </w:r>
        <w:r w:rsidR="00EF0ED4" w:rsidRPr="00EF0ED4">
          <w:rPr>
            <w:noProof/>
            <w:lang w:val="ru-RU"/>
          </w:rPr>
          <w:t>36</w:t>
        </w:r>
        <w:r>
          <w:fldChar w:fldCharType="end"/>
        </w:r>
      </w:p>
    </w:sdtContent>
  </w:sdt>
  <w:p w:rsidR="009E38AC" w:rsidRDefault="009E38A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69"/>
    <w:multiLevelType w:val="hybridMultilevel"/>
    <w:tmpl w:val="406E2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053693"/>
    <w:multiLevelType w:val="hybridMultilevel"/>
    <w:tmpl w:val="337C6D8A"/>
    <w:lvl w:ilvl="0" w:tplc="002872BC">
      <w:start w:val="1"/>
      <w:numFmt w:val="decimal"/>
      <w:lvlText w:val="%1)"/>
      <w:lvlJc w:val="left"/>
      <w:pPr>
        <w:ind w:left="864" w:hanging="360"/>
      </w:pPr>
      <w:rPr>
        <w:rFonts w:cs="Times New Roman" w:hint="default"/>
        <w:color w:val="000000"/>
      </w:rPr>
    </w:lvl>
    <w:lvl w:ilvl="1" w:tplc="04190019" w:tentative="1">
      <w:start w:val="1"/>
      <w:numFmt w:val="lowerLetter"/>
      <w:lvlText w:val="%2."/>
      <w:lvlJc w:val="left"/>
      <w:pPr>
        <w:ind w:left="1584" w:hanging="360"/>
      </w:pPr>
      <w:rPr>
        <w:rFonts w:cs="Times New Roman"/>
      </w:rPr>
    </w:lvl>
    <w:lvl w:ilvl="2" w:tplc="0419001B" w:tentative="1">
      <w:start w:val="1"/>
      <w:numFmt w:val="lowerRoman"/>
      <w:lvlText w:val="%3."/>
      <w:lvlJc w:val="right"/>
      <w:pPr>
        <w:ind w:left="2304" w:hanging="180"/>
      </w:pPr>
      <w:rPr>
        <w:rFonts w:cs="Times New Roman"/>
      </w:rPr>
    </w:lvl>
    <w:lvl w:ilvl="3" w:tplc="0419000F" w:tentative="1">
      <w:start w:val="1"/>
      <w:numFmt w:val="decimal"/>
      <w:lvlText w:val="%4."/>
      <w:lvlJc w:val="left"/>
      <w:pPr>
        <w:ind w:left="3024" w:hanging="360"/>
      </w:pPr>
      <w:rPr>
        <w:rFonts w:cs="Times New Roman"/>
      </w:rPr>
    </w:lvl>
    <w:lvl w:ilvl="4" w:tplc="04190019" w:tentative="1">
      <w:start w:val="1"/>
      <w:numFmt w:val="lowerLetter"/>
      <w:lvlText w:val="%5."/>
      <w:lvlJc w:val="left"/>
      <w:pPr>
        <w:ind w:left="3744" w:hanging="360"/>
      </w:pPr>
      <w:rPr>
        <w:rFonts w:cs="Times New Roman"/>
      </w:rPr>
    </w:lvl>
    <w:lvl w:ilvl="5" w:tplc="0419001B" w:tentative="1">
      <w:start w:val="1"/>
      <w:numFmt w:val="lowerRoman"/>
      <w:lvlText w:val="%6."/>
      <w:lvlJc w:val="right"/>
      <w:pPr>
        <w:ind w:left="4464" w:hanging="180"/>
      </w:pPr>
      <w:rPr>
        <w:rFonts w:cs="Times New Roman"/>
      </w:rPr>
    </w:lvl>
    <w:lvl w:ilvl="6" w:tplc="0419000F" w:tentative="1">
      <w:start w:val="1"/>
      <w:numFmt w:val="decimal"/>
      <w:lvlText w:val="%7."/>
      <w:lvlJc w:val="left"/>
      <w:pPr>
        <w:ind w:left="5184" w:hanging="360"/>
      </w:pPr>
      <w:rPr>
        <w:rFonts w:cs="Times New Roman"/>
      </w:rPr>
    </w:lvl>
    <w:lvl w:ilvl="7" w:tplc="04190019" w:tentative="1">
      <w:start w:val="1"/>
      <w:numFmt w:val="lowerLetter"/>
      <w:lvlText w:val="%8."/>
      <w:lvlJc w:val="left"/>
      <w:pPr>
        <w:ind w:left="5904" w:hanging="360"/>
      </w:pPr>
      <w:rPr>
        <w:rFonts w:cs="Times New Roman"/>
      </w:rPr>
    </w:lvl>
    <w:lvl w:ilvl="8" w:tplc="0419001B" w:tentative="1">
      <w:start w:val="1"/>
      <w:numFmt w:val="lowerRoman"/>
      <w:lvlText w:val="%9."/>
      <w:lvlJc w:val="right"/>
      <w:pPr>
        <w:ind w:left="6624" w:hanging="180"/>
      </w:pPr>
      <w:rPr>
        <w:rFonts w:cs="Times New Roman"/>
      </w:rPr>
    </w:lvl>
  </w:abstractNum>
  <w:abstractNum w:abstractNumId="2" w15:restartNumberingAfterBreak="0">
    <w:nsid w:val="5EE00D01"/>
    <w:multiLevelType w:val="hybridMultilevel"/>
    <w:tmpl w:val="03F2D0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04901A9"/>
    <w:multiLevelType w:val="hybridMultilevel"/>
    <w:tmpl w:val="F4B0CC7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36"/>
    <w:rsid w:val="002200C2"/>
    <w:rsid w:val="00220636"/>
    <w:rsid w:val="003A4CAC"/>
    <w:rsid w:val="00414E4E"/>
    <w:rsid w:val="00441013"/>
    <w:rsid w:val="004F24B2"/>
    <w:rsid w:val="00566E0E"/>
    <w:rsid w:val="005E2D1F"/>
    <w:rsid w:val="00622CF1"/>
    <w:rsid w:val="00685521"/>
    <w:rsid w:val="0078569A"/>
    <w:rsid w:val="00794BD1"/>
    <w:rsid w:val="00837E21"/>
    <w:rsid w:val="00840D7F"/>
    <w:rsid w:val="00884103"/>
    <w:rsid w:val="008B3463"/>
    <w:rsid w:val="00980ACF"/>
    <w:rsid w:val="009E38AC"/>
    <w:rsid w:val="00A04563"/>
    <w:rsid w:val="00BE3281"/>
    <w:rsid w:val="00D721B6"/>
    <w:rsid w:val="00D83A9D"/>
    <w:rsid w:val="00DF3C84"/>
    <w:rsid w:val="00EB15F2"/>
    <w:rsid w:val="00EF0ED4"/>
    <w:rsid w:val="00F2584C"/>
    <w:rsid w:val="00F76681"/>
    <w:rsid w:val="00FB72E4"/>
    <w:rsid w:val="00FD1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652E"/>
  <w15:docId w15:val="{90E0CFE9-1BA6-49C1-BA7F-67A70085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40D7F"/>
    <w:pPr>
      <w:keepNext/>
      <w:keepLines/>
      <w:spacing w:before="480"/>
      <w:outlineLvl w:val="0"/>
    </w:pPr>
    <w:rPr>
      <w:rFonts w:ascii="Times New Roman" w:eastAsia="Times New Roman" w:hAnsi="Times New Roman" w:cs="Times New Roman"/>
      <w:lang w:val="en-US"/>
    </w:rPr>
  </w:style>
  <w:style w:type="paragraph" w:styleId="2">
    <w:name w:val="heading 2"/>
    <w:basedOn w:val="a"/>
    <w:next w:val="a"/>
    <w:link w:val="20"/>
    <w:uiPriority w:val="99"/>
    <w:qFormat/>
    <w:rsid w:val="00840D7F"/>
    <w:pPr>
      <w:keepNext/>
      <w:keepLines/>
      <w:spacing w:before="200"/>
      <w:outlineLvl w:val="1"/>
    </w:pPr>
    <w:rPr>
      <w:rFonts w:ascii="Times New Roman" w:eastAsia="Times New Roman" w:hAnsi="Times New Roman" w:cs="Times New Roman"/>
      <w:lang w:val="en-US"/>
    </w:rPr>
  </w:style>
  <w:style w:type="paragraph" w:styleId="3">
    <w:name w:val="heading 3"/>
    <w:basedOn w:val="a"/>
    <w:next w:val="a"/>
    <w:link w:val="30"/>
    <w:uiPriority w:val="99"/>
    <w:qFormat/>
    <w:rsid w:val="00840D7F"/>
    <w:pPr>
      <w:keepNext/>
      <w:keepLines/>
      <w:spacing w:before="200"/>
      <w:outlineLvl w:val="2"/>
    </w:pPr>
    <w:rPr>
      <w:rFonts w:ascii="Times New Roman" w:eastAsia="Times New Roman" w:hAnsi="Times New Roman" w:cs="Times New Roman"/>
      <w:lang w:val="en-US"/>
    </w:rPr>
  </w:style>
  <w:style w:type="paragraph" w:styleId="4">
    <w:name w:val="heading 4"/>
    <w:basedOn w:val="a"/>
    <w:next w:val="a"/>
    <w:link w:val="40"/>
    <w:uiPriority w:val="99"/>
    <w:qFormat/>
    <w:rsid w:val="00840D7F"/>
    <w:pPr>
      <w:keepNext/>
      <w:keepLines/>
      <w:spacing w:before="200"/>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0D7F"/>
    <w:rPr>
      <w:rFonts w:ascii="Times New Roman" w:eastAsia="Times New Roman" w:hAnsi="Times New Roman" w:cs="Times New Roman"/>
      <w:lang w:val="en-US"/>
    </w:rPr>
  </w:style>
  <w:style w:type="character" w:customStyle="1" w:styleId="20">
    <w:name w:val="Заголовок 2 Знак"/>
    <w:basedOn w:val="a0"/>
    <w:link w:val="2"/>
    <w:uiPriority w:val="99"/>
    <w:rsid w:val="00840D7F"/>
    <w:rPr>
      <w:rFonts w:ascii="Times New Roman" w:eastAsia="Times New Roman" w:hAnsi="Times New Roman" w:cs="Times New Roman"/>
      <w:lang w:val="en-US"/>
    </w:rPr>
  </w:style>
  <w:style w:type="character" w:customStyle="1" w:styleId="30">
    <w:name w:val="Заголовок 3 Знак"/>
    <w:basedOn w:val="a0"/>
    <w:link w:val="3"/>
    <w:uiPriority w:val="99"/>
    <w:rsid w:val="00840D7F"/>
    <w:rPr>
      <w:rFonts w:ascii="Times New Roman" w:eastAsia="Times New Roman" w:hAnsi="Times New Roman" w:cs="Times New Roman"/>
      <w:lang w:val="en-US"/>
    </w:rPr>
  </w:style>
  <w:style w:type="character" w:customStyle="1" w:styleId="40">
    <w:name w:val="Заголовок 4 Знак"/>
    <w:basedOn w:val="a0"/>
    <w:link w:val="4"/>
    <w:uiPriority w:val="99"/>
    <w:rsid w:val="00840D7F"/>
    <w:rPr>
      <w:rFonts w:ascii="Times New Roman" w:eastAsia="Times New Roman" w:hAnsi="Times New Roman" w:cs="Times New Roman"/>
      <w:lang w:val="en-US"/>
    </w:rPr>
  </w:style>
  <w:style w:type="numbering" w:customStyle="1" w:styleId="11">
    <w:name w:val="Нет списка1"/>
    <w:next w:val="a2"/>
    <w:uiPriority w:val="99"/>
    <w:semiHidden/>
    <w:unhideWhenUsed/>
    <w:rsid w:val="00840D7F"/>
  </w:style>
  <w:style w:type="paragraph" w:styleId="a3">
    <w:name w:val="header"/>
    <w:basedOn w:val="a"/>
    <w:link w:val="a4"/>
    <w:uiPriority w:val="99"/>
    <w:rsid w:val="00840D7F"/>
    <w:pPr>
      <w:tabs>
        <w:tab w:val="center" w:pos="4680"/>
        <w:tab w:val="right" w:pos="9360"/>
      </w:tabs>
    </w:pPr>
    <w:rPr>
      <w:rFonts w:ascii="Times New Roman" w:eastAsia="Times New Roman" w:hAnsi="Times New Roman" w:cs="Times New Roman"/>
      <w:lang w:val="en-US"/>
    </w:rPr>
  </w:style>
  <w:style w:type="character" w:customStyle="1" w:styleId="a4">
    <w:name w:val="Верхний колонтитул Знак"/>
    <w:basedOn w:val="a0"/>
    <w:link w:val="a3"/>
    <w:uiPriority w:val="99"/>
    <w:rsid w:val="00840D7F"/>
    <w:rPr>
      <w:rFonts w:ascii="Times New Roman" w:eastAsia="Times New Roman" w:hAnsi="Times New Roman" w:cs="Times New Roman"/>
      <w:lang w:val="en-US"/>
    </w:rPr>
  </w:style>
  <w:style w:type="paragraph" w:styleId="a5">
    <w:name w:val="Normal Indent"/>
    <w:basedOn w:val="a"/>
    <w:uiPriority w:val="99"/>
    <w:rsid w:val="00840D7F"/>
    <w:pPr>
      <w:ind w:left="720"/>
    </w:pPr>
    <w:rPr>
      <w:rFonts w:ascii="Times New Roman" w:eastAsia="Times New Roman" w:hAnsi="Times New Roman" w:cs="Times New Roman"/>
      <w:lang w:val="en-US"/>
    </w:rPr>
  </w:style>
  <w:style w:type="paragraph" w:styleId="a6">
    <w:name w:val="Subtitle"/>
    <w:basedOn w:val="a"/>
    <w:next w:val="a"/>
    <w:link w:val="a7"/>
    <w:uiPriority w:val="99"/>
    <w:qFormat/>
    <w:rsid w:val="00840D7F"/>
    <w:pPr>
      <w:numPr>
        <w:ilvl w:val="1"/>
      </w:numPr>
      <w:ind w:left="86"/>
    </w:pPr>
    <w:rPr>
      <w:rFonts w:ascii="Times New Roman" w:eastAsia="Times New Roman" w:hAnsi="Times New Roman" w:cs="Times New Roman"/>
      <w:lang w:val="en-US"/>
    </w:rPr>
  </w:style>
  <w:style w:type="character" w:customStyle="1" w:styleId="a7">
    <w:name w:val="Подзаголовок Знак"/>
    <w:basedOn w:val="a0"/>
    <w:link w:val="a6"/>
    <w:uiPriority w:val="99"/>
    <w:rsid w:val="00840D7F"/>
    <w:rPr>
      <w:rFonts w:ascii="Times New Roman" w:eastAsia="Times New Roman" w:hAnsi="Times New Roman" w:cs="Times New Roman"/>
      <w:lang w:val="en-US"/>
    </w:rPr>
  </w:style>
  <w:style w:type="paragraph" w:styleId="a8">
    <w:name w:val="Title"/>
    <w:basedOn w:val="a"/>
    <w:next w:val="a"/>
    <w:link w:val="a9"/>
    <w:uiPriority w:val="99"/>
    <w:qFormat/>
    <w:rsid w:val="00840D7F"/>
    <w:pPr>
      <w:pBdr>
        <w:bottom w:val="single" w:sz="8" w:space="4" w:color="5B9BD5"/>
      </w:pBdr>
      <w:spacing w:after="300"/>
      <w:contextualSpacing/>
    </w:pPr>
    <w:rPr>
      <w:rFonts w:ascii="Times New Roman" w:eastAsia="Times New Roman" w:hAnsi="Times New Roman" w:cs="Times New Roman"/>
      <w:lang w:val="en-US"/>
    </w:rPr>
  </w:style>
  <w:style w:type="character" w:customStyle="1" w:styleId="a9">
    <w:name w:val="Заголовок Знак"/>
    <w:basedOn w:val="a0"/>
    <w:link w:val="a8"/>
    <w:uiPriority w:val="99"/>
    <w:rsid w:val="00840D7F"/>
    <w:rPr>
      <w:rFonts w:ascii="Times New Roman" w:eastAsia="Times New Roman" w:hAnsi="Times New Roman" w:cs="Times New Roman"/>
      <w:lang w:val="en-US"/>
    </w:rPr>
  </w:style>
  <w:style w:type="character" w:styleId="aa">
    <w:name w:val="Emphasis"/>
    <w:uiPriority w:val="99"/>
    <w:qFormat/>
    <w:rsid w:val="00840D7F"/>
    <w:rPr>
      <w:rFonts w:ascii="Times New Roman" w:hAnsi="Times New Roman" w:cs="Times New Roman"/>
    </w:rPr>
  </w:style>
  <w:style w:type="character" w:styleId="ab">
    <w:name w:val="Hyperlink"/>
    <w:uiPriority w:val="99"/>
    <w:rsid w:val="00840D7F"/>
    <w:rPr>
      <w:rFonts w:ascii="Times New Roman" w:hAnsi="Times New Roman" w:cs="Times New Roman"/>
    </w:rPr>
  </w:style>
  <w:style w:type="table" w:styleId="ac">
    <w:name w:val="Table Grid"/>
    <w:basedOn w:val="a1"/>
    <w:uiPriority w:val="99"/>
    <w:rsid w:val="00840D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840D7F"/>
    <w:pPr>
      <w:spacing w:line="240" w:lineRule="auto"/>
    </w:pPr>
    <w:rPr>
      <w:rFonts w:ascii="Times New Roman" w:eastAsia="Times New Roman" w:hAnsi="Times New Roman" w:cs="Times New Roman"/>
      <w:lang w:val="en-US"/>
    </w:rPr>
  </w:style>
  <w:style w:type="paragraph" w:customStyle="1" w:styleId="disclaimer">
    <w:name w:val="disclaimer"/>
    <w:basedOn w:val="a"/>
    <w:uiPriority w:val="99"/>
    <w:rsid w:val="00840D7F"/>
    <w:pPr>
      <w:jc w:val="center"/>
    </w:pPr>
    <w:rPr>
      <w:rFonts w:ascii="Times New Roman" w:eastAsia="Times New Roman" w:hAnsi="Times New Roman" w:cs="Times New Roman"/>
      <w:sz w:val="18"/>
      <w:szCs w:val="18"/>
      <w:lang w:val="en-US"/>
    </w:rPr>
  </w:style>
  <w:style w:type="paragraph" w:customStyle="1" w:styleId="DocDefaults">
    <w:name w:val="DocDefaults"/>
    <w:uiPriority w:val="99"/>
    <w:rsid w:val="00840D7F"/>
    <w:rPr>
      <w:rFonts w:ascii="Calibri" w:eastAsia="Calibri" w:hAnsi="Calibri" w:cs="Times New Roman"/>
      <w:lang w:val="en-US"/>
    </w:rPr>
  </w:style>
  <w:style w:type="paragraph" w:styleId="ae">
    <w:name w:val="List Paragraph"/>
    <w:basedOn w:val="a"/>
    <w:uiPriority w:val="99"/>
    <w:qFormat/>
    <w:rsid w:val="00840D7F"/>
    <w:pPr>
      <w:ind w:left="720"/>
      <w:contextualSpacing/>
    </w:pPr>
    <w:rPr>
      <w:rFonts w:ascii="Times New Roman" w:eastAsia="Times New Roman" w:hAnsi="Times New Roman" w:cs="Times New Roman"/>
      <w:lang w:val="en-US"/>
    </w:rPr>
  </w:style>
  <w:style w:type="paragraph" w:styleId="af">
    <w:name w:val="Normal (Web)"/>
    <w:basedOn w:val="a"/>
    <w:uiPriority w:val="99"/>
    <w:rsid w:val="00840D7F"/>
    <w:pPr>
      <w:suppressAutoHyphens/>
      <w:spacing w:before="240" w:after="240" w:line="240" w:lineRule="auto"/>
    </w:pPr>
    <w:rPr>
      <w:rFonts w:ascii="Times New Roman" w:eastAsia="Times New Roman" w:hAnsi="Times New Roman" w:cs="Times New Roman"/>
      <w:sz w:val="24"/>
      <w:szCs w:val="24"/>
      <w:lang w:eastAsia="ar-SA"/>
    </w:rPr>
  </w:style>
  <w:style w:type="paragraph" w:styleId="af0">
    <w:name w:val="footer"/>
    <w:basedOn w:val="a"/>
    <w:link w:val="af1"/>
    <w:uiPriority w:val="99"/>
    <w:unhideWhenUsed/>
    <w:rsid w:val="00840D7F"/>
    <w:pPr>
      <w:tabs>
        <w:tab w:val="center" w:pos="4677"/>
        <w:tab w:val="right" w:pos="9355"/>
      </w:tabs>
    </w:pPr>
    <w:rPr>
      <w:rFonts w:ascii="Times New Roman" w:eastAsia="Times New Roman" w:hAnsi="Times New Roman" w:cs="Times New Roman"/>
      <w:lang w:val="en-US"/>
    </w:rPr>
  </w:style>
  <w:style w:type="character" w:customStyle="1" w:styleId="af1">
    <w:name w:val="Нижний колонтитул Знак"/>
    <w:basedOn w:val="a0"/>
    <w:link w:val="af0"/>
    <w:uiPriority w:val="99"/>
    <w:rsid w:val="00840D7F"/>
    <w:rPr>
      <w:rFonts w:ascii="Times New Roman" w:eastAsia="Times New Roman" w:hAnsi="Times New Roman" w:cs="Times New Roman"/>
      <w:lang w:val="en-US"/>
    </w:rPr>
  </w:style>
  <w:style w:type="paragraph" w:styleId="af2">
    <w:name w:val="Balloon Text"/>
    <w:basedOn w:val="a"/>
    <w:link w:val="af3"/>
    <w:uiPriority w:val="99"/>
    <w:semiHidden/>
    <w:unhideWhenUsed/>
    <w:rsid w:val="00840D7F"/>
    <w:pPr>
      <w:spacing w:after="0" w:line="240" w:lineRule="auto"/>
    </w:pPr>
    <w:rPr>
      <w:rFonts w:ascii="Tahoma" w:eastAsia="Times New Roman" w:hAnsi="Tahoma" w:cs="Tahoma"/>
      <w:sz w:val="16"/>
      <w:szCs w:val="16"/>
      <w:lang w:val="en-US"/>
    </w:rPr>
  </w:style>
  <w:style w:type="character" w:customStyle="1" w:styleId="af3">
    <w:name w:val="Текст выноски Знак"/>
    <w:basedOn w:val="a0"/>
    <w:link w:val="af2"/>
    <w:uiPriority w:val="99"/>
    <w:semiHidden/>
    <w:rsid w:val="00840D7F"/>
    <w:rPr>
      <w:rFonts w:ascii="Tahoma" w:eastAsia="Times New Roman" w:hAnsi="Tahoma" w:cs="Tahoma"/>
      <w:sz w:val="16"/>
      <w:szCs w:val="16"/>
      <w:lang w:val="en-US"/>
    </w:rPr>
  </w:style>
  <w:style w:type="character" w:styleId="af4">
    <w:name w:val="line number"/>
    <w:basedOn w:val="a0"/>
    <w:uiPriority w:val="99"/>
    <w:semiHidden/>
    <w:unhideWhenUsed/>
    <w:rsid w:val="00FB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2451D-7E5C-4312-B430-8E4A430C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11143</Words>
  <Characters>63520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okushy</dc:creator>
  <cp:lastModifiedBy>МЕКТЕП</cp:lastModifiedBy>
  <cp:revision>14</cp:revision>
  <cp:lastPrinted>2021-01-05T03:13:00Z</cp:lastPrinted>
  <dcterms:created xsi:type="dcterms:W3CDTF">2020-12-25T06:20:00Z</dcterms:created>
  <dcterms:modified xsi:type="dcterms:W3CDTF">2022-06-13T05:53:00Z</dcterms:modified>
</cp:coreProperties>
</file>