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DB" w:rsidRPr="00BF0BDB" w:rsidRDefault="00BF0BDB" w:rsidP="00BF0BDB">
      <w:pPr>
        <w:spacing w:after="0" w:line="240" w:lineRule="auto"/>
        <w:jc w:val="center"/>
        <w:textAlignment w:val="baseline"/>
        <w:outlineLvl w:val="2"/>
        <w:rPr>
          <w:rFonts w:ascii="Times New Roman" w:eastAsia="Times New Roman" w:hAnsi="Times New Roman" w:cs="Times New Roman"/>
          <w:b/>
          <w:bCs/>
          <w:color w:val="333333"/>
          <w:sz w:val="28"/>
          <w:szCs w:val="28"/>
          <w:lang w:val="kk-KZ" w:eastAsia="ru-RU"/>
        </w:rPr>
      </w:pPr>
      <w:r w:rsidRPr="00BF0BDB">
        <w:rPr>
          <w:rFonts w:ascii="Times New Roman" w:eastAsia="Times New Roman" w:hAnsi="Times New Roman" w:cs="Times New Roman"/>
          <w:b/>
          <w:bCs/>
          <w:color w:val="333333"/>
          <w:sz w:val="28"/>
          <w:szCs w:val="28"/>
          <w:lang w:eastAsia="ru-RU"/>
        </w:rPr>
        <w:t>ЗАКОН РЕСПУБЛИКИ КАЗАХСТАН</w:t>
      </w:r>
    </w:p>
    <w:p w:rsidR="00BF0BDB" w:rsidRPr="00BF0BDB" w:rsidRDefault="00BF0BDB" w:rsidP="00BF0BDB">
      <w:pPr>
        <w:spacing w:after="0" w:line="240" w:lineRule="auto"/>
        <w:jc w:val="center"/>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О статусе педагога</w:t>
      </w:r>
    </w:p>
    <w:p w:rsidR="00BF0BDB" w:rsidRPr="00BF0BDB" w:rsidRDefault="00BF0BDB" w:rsidP="00BF0BDB">
      <w:pPr>
        <w:spacing w:after="0" w:line="240" w:lineRule="auto"/>
        <w:jc w:val="center"/>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 </w:t>
      </w:r>
      <w:hyperlink r:id="rId5" w:history="1">
        <w:r w:rsidRPr="00BF0BDB">
          <w:rPr>
            <w:rFonts w:ascii="Times New Roman" w:eastAsia="Times New Roman" w:hAnsi="Times New Roman" w:cs="Times New Roman"/>
            <w:color w:val="0000FF"/>
            <w:sz w:val="28"/>
            <w:szCs w:val="28"/>
            <w:lang w:eastAsia="ru-RU"/>
          </w:rPr>
          <w:t>изменениями</w:t>
        </w:r>
      </w:hyperlink>
      <w:r w:rsidRPr="00BF0BDB">
        <w:rPr>
          <w:rFonts w:ascii="Times New Roman" w:eastAsia="Times New Roman" w:hAnsi="Times New Roman" w:cs="Times New Roman"/>
          <w:color w:val="333333"/>
          <w:sz w:val="28"/>
          <w:szCs w:val="28"/>
          <w:lang w:eastAsia="ru-RU"/>
        </w:rPr>
        <w:t> по состоянию на 02.01.2021 г.)</w:t>
      </w:r>
    </w:p>
    <w:p w:rsidR="00BF0BDB" w:rsidRPr="00BF0BDB" w:rsidRDefault="00BF0BDB" w:rsidP="00BF0BDB">
      <w:pPr>
        <w:spacing w:after="0" w:line="240" w:lineRule="auto"/>
        <w:jc w:val="center"/>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proofErr w:type="gramStart"/>
      <w:r w:rsidRPr="00BF0BDB">
        <w:rPr>
          <w:rFonts w:ascii="Times New Roman" w:eastAsia="Times New Roman" w:hAnsi="Times New Roman" w:cs="Times New Roman"/>
          <w:color w:val="333333"/>
          <w:sz w:val="28"/>
          <w:szCs w:val="28"/>
          <w:lang w:eastAsia="ru-RU"/>
        </w:rPr>
        <w:t>См</w:t>
      </w:r>
      <w:proofErr w:type="gramEnd"/>
      <w:r w:rsidRPr="00BF0BDB">
        <w:rPr>
          <w:rFonts w:ascii="Times New Roman" w:eastAsia="Times New Roman" w:hAnsi="Times New Roman" w:cs="Times New Roman"/>
          <w:color w:val="333333"/>
          <w:sz w:val="28"/>
          <w:szCs w:val="28"/>
          <w:lang w:eastAsia="ru-RU"/>
        </w:rPr>
        <w:t>: </w:t>
      </w:r>
      <w:hyperlink r:id="rId6" w:history="1">
        <w:r w:rsidRPr="00BF0BDB">
          <w:rPr>
            <w:rFonts w:ascii="Times New Roman" w:eastAsia="Times New Roman" w:hAnsi="Times New Roman" w:cs="Times New Roman"/>
            <w:color w:val="0000FF"/>
            <w:sz w:val="28"/>
            <w:szCs w:val="28"/>
            <w:lang w:eastAsia="ru-RU"/>
          </w:rPr>
          <w:t>Распоряжение</w:t>
        </w:r>
      </w:hyperlink>
      <w:r w:rsidRPr="00BF0BDB">
        <w:rPr>
          <w:rFonts w:ascii="Times New Roman" w:eastAsia="Times New Roman" w:hAnsi="Times New Roman" w:cs="Times New Roman"/>
          <w:color w:val="333333"/>
          <w:sz w:val="28"/>
          <w:szCs w:val="28"/>
          <w:lang w:eastAsia="ru-RU"/>
        </w:rPr>
        <w:t> Премьер-Министра Республики Казахстан от 28 января 2020 года № 13-р</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7" w:anchor="sub_id=10000" w:history="1">
        <w:r w:rsidRPr="00BF0BDB">
          <w:rPr>
            <w:rFonts w:ascii="Times New Roman" w:eastAsia="Times New Roman" w:hAnsi="Times New Roman" w:cs="Times New Roman"/>
            <w:i/>
            <w:iCs/>
            <w:color w:val="0000FF"/>
            <w:sz w:val="28"/>
            <w:szCs w:val="28"/>
            <w:lang w:eastAsia="ru-RU"/>
          </w:rPr>
          <w:t>Статья 1. Основные понятия, используемые в настоящем Законе</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8" w:anchor="sub_id=20000" w:history="1">
        <w:r w:rsidRPr="00BF0BDB">
          <w:rPr>
            <w:rFonts w:ascii="Times New Roman" w:eastAsia="Times New Roman" w:hAnsi="Times New Roman" w:cs="Times New Roman"/>
            <w:i/>
            <w:iCs/>
            <w:color w:val="0000FF"/>
            <w:sz w:val="28"/>
            <w:szCs w:val="28"/>
            <w:lang w:eastAsia="ru-RU"/>
          </w:rPr>
          <w:t>Статья 2. Законодательство Республики Казахстан о статусе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9" w:anchor="sub_id=30000" w:history="1">
        <w:r w:rsidRPr="00BF0BDB">
          <w:rPr>
            <w:rFonts w:ascii="Times New Roman" w:eastAsia="Times New Roman" w:hAnsi="Times New Roman" w:cs="Times New Roman"/>
            <w:i/>
            <w:iCs/>
            <w:color w:val="0000FF"/>
            <w:sz w:val="28"/>
            <w:szCs w:val="28"/>
            <w:lang w:eastAsia="ru-RU"/>
          </w:rPr>
          <w:t>Статья 3. Сфера действия настоящего Закона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0" w:anchor="sub_id=40000" w:history="1">
        <w:r w:rsidRPr="00BF0BDB">
          <w:rPr>
            <w:rFonts w:ascii="Times New Roman" w:eastAsia="Times New Roman" w:hAnsi="Times New Roman" w:cs="Times New Roman"/>
            <w:i/>
            <w:iCs/>
            <w:color w:val="0000FF"/>
            <w:sz w:val="28"/>
            <w:szCs w:val="28"/>
            <w:lang w:eastAsia="ru-RU"/>
          </w:rPr>
          <w:t>Статья 4. Статус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1" w:anchor="sub_id=50000" w:history="1">
        <w:r w:rsidRPr="00BF0BDB">
          <w:rPr>
            <w:rFonts w:ascii="Times New Roman" w:eastAsia="Times New Roman" w:hAnsi="Times New Roman" w:cs="Times New Roman"/>
            <w:i/>
            <w:iCs/>
            <w:color w:val="0000FF"/>
            <w:sz w:val="28"/>
            <w:szCs w:val="28"/>
            <w:lang w:eastAsia="ru-RU"/>
          </w:rPr>
          <w:t>Статья 5. Педагогическая этика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2" w:anchor="sub_id=60000" w:history="1">
        <w:r w:rsidRPr="00BF0BDB">
          <w:rPr>
            <w:rFonts w:ascii="Times New Roman" w:eastAsia="Times New Roman" w:hAnsi="Times New Roman" w:cs="Times New Roman"/>
            <w:i/>
            <w:iCs/>
            <w:color w:val="0000FF"/>
            <w:sz w:val="28"/>
            <w:szCs w:val="28"/>
            <w:lang w:eastAsia="ru-RU"/>
          </w:rPr>
          <w:t>Статья 6. Обеспечение профессиональной деятельности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3" w:anchor="sub_id=70000" w:history="1">
        <w:r w:rsidRPr="00BF0BDB">
          <w:rPr>
            <w:rFonts w:ascii="Times New Roman" w:eastAsia="Times New Roman" w:hAnsi="Times New Roman" w:cs="Times New Roman"/>
            <w:i/>
            <w:iCs/>
            <w:color w:val="0000FF"/>
            <w:sz w:val="28"/>
            <w:szCs w:val="28"/>
            <w:lang w:eastAsia="ru-RU"/>
          </w:rPr>
          <w:t>Статья 7. Права педагога при осуществлении профессиональной деятельности</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4" w:anchor="sub_id=80000" w:history="1">
        <w:r w:rsidRPr="00BF0BDB">
          <w:rPr>
            <w:rFonts w:ascii="Times New Roman" w:eastAsia="Times New Roman" w:hAnsi="Times New Roman" w:cs="Times New Roman"/>
            <w:i/>
            <w:iCs/>
            <w:color w:val="0000FF"/>
            <w:sz w:val="28"/>
            <w:szCs w:val="28"/>
            <w:lang w:eastAsia="ru-RU"/>
          </w:rPr>
          <w:t>Статья 8. Право педагога на материальное обеспечение</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5" w:anchor="sub_id=90000" w:history="1">
        <w:r w:rsidRPr="00BF0BDB">
          <w:rPr>
            <w:rFonts w:ascii="Times New Roman" w:eastAsia="Times New Roman" w:hAnsi="Times New Roman" w:cs="Times New Roman"/>
            <w:i/>
            <w:iCs/>
            <w:color w:val="0000FF"/>
            <w:sz w:val="28"/>
            <w:szCs w:val="28"/>
            <w:lang w:eastAsia="ru-RU"/>
          </w:rPr>
          <w:t>Статья 9. Право педагога на поощрение</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6" w:anchor="sub_id=100000" w:history="1">
        <w:r w:rsidRPr="00BF0BDB">
          <w:rPr>
            <w:rFonts w:ascii="Times New Roman" w:eastAsia="Times New Roman" w:hAnsi="Times New Roman" w:cs="Times New Roman"/>
            <w:i/>
            <w:iCs/>
            <w:color w:val="0000FF"/>
            <w:sz w:val="28"/>
            <w:szCs w:val="28"/>
            <w:lang w:eastAsia="ru-RU"/>
          </w:rPr>
          <w:t>Статья 10. Педагогическая переподготовка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7" w:anchor="sub_id=110000" w:history="1">
        <w:r w:rsidRPr="00BF0BDB">
          <w:rPr>
            <w:rFonts w:ascii="Times New Roman" w:eastAsia="Times New Roman" w:hAnsi="Times New Roman" w:cs="Times New Roman"/>
            <w:i/>
            <w:iCs/>
            <w:color w:val="0000FF"/>
            <w:sz w:val="28"/>
            <w:szCs w:val="28"/>
            <w:lang w:eastAsia="ru-RU"/>
          </w:rPr>
          <w:t>Статья 11. Ограничение доступа к занятию профессиональной деятельностью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8" w:anchor="sub_id=120000" w:history="1">
        <w:r w:rsidRPr="00BF0BDB">
          <w:rPr>
            <w:rFonts w:ascii="Times New Roman" w:eastAsia="Times New Roman" w:hAnsi="Times New Roman" w:cs="Times New Roman"/>
            <w:i/>
            <w:iCs/>
            <w:color w:val="0000FF"/>
            <w:sz w:val="28"/>
            <w:szCs w:val="28"/>
            <w:lang w:eastAsia="ru-RU"/>
          </w:rPr>
          <w:t>Статья 12. Социальные гарантии</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19" w:anchor="sub_id=130000" w:history="1">
        <w:r w:rsidRPr="00BF0BDB">
          <w:rPr>
            <w:rFonts w:ascii="Times New Roman" w:eastAsia="Times New Roman" w:hAnsi="Times New Roman" w:cs="Times New Roman"/>
            <w:i/>
            <w:iCs/>
            <w:color w:val="0000FF"/>
            <w:sz w:val="28"/>
            <w:szCs w:val="28"/>
            <w:lang w:eastAsia="ru-RU"/>
          </w:rPr>
          <w:t>Статья 13. Наставничество</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0" w:anchor="sub_id=140000" w:history="1">
        <w:r w:rsidRPr="00BF0BDB">
          <w:rPr>
            <w:rFonts w:ascii="Times New Roman" w:eastAsia="Times New Roman" w:hAnsi="Times New Roman" w:cs="Times New Roman"/>
            <w:i/>
            <w:iCs/>
            <w:color w:val="0000FF"/>
            <w:sz w:val="28"/>
            <w:szCs w:val="28"/>
            <w:lang w:eastAsia="ru-RU"/>
          </w:rPr>
          <w:t>Статья 14. Присвоение (подтверждение) педагогу квалификационной категории</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1" w:anchor="sub_id=150000" w:history="1">
        <w:r w:rsidRPr="00BF0BDB">
          <w:rPr>
            <w:rFonts w:ascii="Times New Roman" w:eastAsia="Times New Roman" w:hAnsi="Times New Roman" w:cs="Times New Roman"/>
            <w:i/>
            <w:iCs/>
            <w:color w:val="0000FF"/>
            <w:sz w:val="28"/>
            <w:szCs w:val="28"/>
            <w:lang w:eastAsia="ru-RU"/>
          </w:rPr>
          <w:t>Статья 15. Обязанности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2" w:anchor="sub_id=160000" w:history="1">
        <w:r w:rsidRPr="00BF0BDB">
          <w:rPr>
            <w:rFonts w:ascii="Times New Roman" w:eastAsia="Times New Roman" w:hAnsi="Times New Roman" w:cs="Times New Roman"/>
            <w:i/>
            <w:iCs/>
            <w:color w:val="0000FF"/>
            <w:sz w:val="28"/>
            <w:szCs w:val="28"/>
            <w:lang w:eastAsia="ru-RU"/>
          </w:rPr>
          <w:t>Статья 16. Совет по педагогической этике</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3" w:anchor="sub_id=170000" w:history="1">
        <w:r w:rsidRPr="00BF0BDB">
          <w:rPr>
            <w:rFonts w:ascii="Times New Roman" w:eastAsia="Times New Roman" w:hAnsi="Times New Roman" w:cs="Times New Roman"/>
            <w:i/>
            <w:iCs/>
            <w:color w:val="0000FF"/>
            <w:sz w:val="28"/>
            <w:szCs w:val="28"/>
            <w:lang w:eastAsia="ru-RU"/>
          </w:rPr>
          <w:t>Статья 17. Профессиональная подготовка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4" w:anchor="sub_id=180000" w:history="1">
        <w:r w:rsidRPr="00BF0BDB">
          <w:rPr>
            <w:rFonts w:ascii="Times New Roman" w:eastAsia="Times New Roman" w:hAnsi="Times New Roman" w:cs="Times New Roman"/>
            <w:i/>
            <w:iCs/>
            <w:color w:val="0000FF"/>
            <w:sz w:val="28"/>
            <w:szCs w:val="28"/>
            <w:lang w:eastAsia="ru-RU"/>
          </w:rPr>
          <w:t>Статья 18. Повышение квалификации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5" w:anchor="sub_id=190000" w:history="1">
        <w:r w:rsidRPr="00BF0BDB">
          <w:rPr>
            <w:rFonts w:ascii="Times New Roman" w:eastAsia="Times New Roman" w:hAnsi="Times New Roman" w:cs="Times New Roman"/>
            <w:i/>
            <w:iCs/>
            <w:color w:val="0000FF"/>
            <w:sz w:val="28"/>
            <w:szCs w:val="28"/>
            <w:lang w:eastAsia="ru-RU"/>
          </w:rPr>
          <w:t>Статья 19. Ответственность за нарушение законодательства Республики Казахстан о статусе педагога</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6" w:anchor="sub_id=200000" w:history="1">
        <w:r w:rsidRPr="00BF0BDB">
          <w:rPr>
            <w:rFonts w:ascii="Times New Roman" w:eastAsia="Times New Roman" w:hAnsi="Times New Roman" w:cs="Times New Roman"/>
            <w:i/>
            <w:iCs/>
            <w:color w:val="0000FF"/>
            <w:sz w:val="28"/>
            <w:szCs w:val="28"/>
            <w:lang w:eastAsia="ru-RU"/>
          </w:rPr>
          <w:t>Статья 20. Переходные положения</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hyperlink r:id="rId27" w:anchor="sub_id=210000" w:history="1">
        <w:r w:rsidRPr="00BF0BDB">
          <w:rPr>
            <w:rFonts w:ascii="Times New Roman" w:eastAsia="Times New Roman" w:hAnsi="Times New Roman" w:cs="Times New Roman"/>
            <w:i/>
            <w:iCs/>
            <w:color w:val="0000FF"/>
            <w:sz w:val="28"/>
            <w:szCs w:val="28"/>
            <w:lang w:eastAsia="ru-RU"/>
          </w:rPr>
          <w:t>Статья 21. Порядок введения в действие настоящего Закона</w:t>
        </w:r>
      </w:hyperlink>
    </w:p>
    <w:p w:rsidR="00BF0BDB" w:rsidRPr="00BF0BDB" w:rsidRDefault="00BF0BDB" w:rsidP="00BF0BDB">
      <w:pPr>
        <w:spacing w:after="0" w:line="240" w:lineRule="auto"/>
        <w:jc w:val="center"/>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jc w:val="center"/>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Настоящий Закон определяет статус педагога, устанавливает права, социальные гарантии и ограничения, обязанности и ответственность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 Основные понятия, используемые в настоящем Законе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В настоящем Законе используются следующие основные понятия: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w:t>
      </w:r>
      <w:r w:rsidRPr="00BF0BDB">
        <w:rPr>
          <w:rFonts w:ascii="Times New Roman" w:eastAsia="Times New Roman" w:hAnsi="Times New Roman" w:cs="Times New Roman"/>
          <w:color w:val="333333"/>
          <w:sz w:val="28"/>
          <w:szCs w:val="28"/>
          <w:lang w:eastAsia="ru-RU"/>
        </w:rPr>
        <w:lastRenderedPageBreak/>
        <w:t>обучающихся и (или) воспитанников, методическому сопровождению или организации образовательной деятельности;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педагогическая этика - нормы поведения педагогов, установленные законодательством Республики Казахстан о статусе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2. Законодательство Республики Казахстан о статусе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Законодательство Республики Казахстан о статусе педагога основывается на </w:t>
      </w:r>
      <w:hyperlink r:id="rId28" w:history="1">
        <w:r w:rsidRPr="00BF0BDB">
          <w:rPr>
            <w:rFonts w:ascii="Times New Roman" w:eastAsia="Times New Roman" w:hAnsi="Times New Roman" w:cs="Times New Roman"/>
            <w:color w:val="0000FF"/>
            <w:sz w:val="28"/>
            <w:szCs w:val="28"/>
            <w:lang w:eastAsia="ru-RU"/>
          </w:rPr>
          <w:t>Конституции</w:t>
        </w:r>
      </w:hyperlink>
      <w:r w:rsidRPr="00BF0BDB">
        <w:rPr>
          <w:rFonts w:ascii="Times New Roman" w:eastAsia="Times New Roman" w:hAnsi="Times New Roman" w:cs="Times New Roman"/>
          <w:color w:val="333333"/>
          <w:sz w:val="28"/>
          <w:szCs w:val="28"/>
          <w:lang w:eastAsia="ru-RU"/>
        </w:rPr>
        <w:t> Республики Казахстан, состоит из настоящего Закона и иных нормативных правовых актов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3. Сфера действия настоящего Закона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BF0BDB">
        <w:rPr>
          <w:rFonts w:ascii="Times New Roman" w:eastAsia="Times New Roman" w:hAnsi="Times New Roman" w:cs="Times New Roman"/>
          <w:color w:val="333333"/>
          <w:sz w:val="28"/>
          <w:szCs w:val="28"/>
          <w:lang w:eastAsia="ru-RU"/>
        </w:rPr>
        <w:t>послесреднего</w:t>
      </w:r>
      <w:proofErr w:type="spellEnd"/>
      <w:r w:rsidRPr="00BF0BDB">
        <w:rPr>
          <w:rFonts w:ascii="Times New Roman" w:eastAsia="Times New Roman" w:hAnsi="Times New Roman" w:cs="Times New Roman"/>
          <w:color w:val="333333"/>
          <w:sz w:val="28"/>
          <w:szCs w:val="28"/>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На педагогов военных учебных заведений действие настоящего Закона распространяется с особенностями, предусмотренными </w:t>
      </w:r>
      <w:hyperlink r:id="rId29" w:history="1">
        <w:r w:rsidRPr="00BF0BDB">
          <w:rPr>
            <w:rFonts w:ascii="Times New Roman" w:eastAsia="Times New Roman" w:hAnsi="Times New Roman" w:cs="Times New Roman"/>
            <w:color w:val="0000FF"/>
            <w:sz w:val="28"/>
            <w:szCs w:val="28"/>
            <w:lang w:eastAsia="ru-RU"/>
          </w:rPr>
          <w:t>Законом</w:t>
        </w:r>
      </w:hyperlink>
      <w:r w:rsidRPr="00BF0BDB">
        <w:rPr>
          <w:rFonts w:ascii="Times New Roman" w:eastAsia="Times New Roman" w:hAnsi="Times New Roman" w:cs="Times New Roman"/>
          <w:color w:val="333333"/>
          <w:sz w:val="28"/>
          <w:szCs w:val="28"/>
          <w:lang w:eastAsia="ru-RU"/>
        </w:rPr>
        <w:t> Республики Казахстан «О воинской службе и статусе военнослужащих».</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Default="00BF0BDB" w:rsidP="00BF0BDB">
      <w:pPr>
        <w:spacing w:after="0" w:line="240" w:lineRule="auto"/>
        <w:textAlignment w:val="baseline"/>
        <w:rPr>
          <w:rFonts w:ascii="Times New Roman" w:eastAsia="Times New Roman" w:hAnsi="Times New Roman" w:cs="Times New Roman"/>
          <w:color w:val="333333"/>
          <w:sz w:val="28"/>
          <w:szCs w:val="28"/>
          <w:lang w:val="kk-KZ" w:eastAsia="ru-RU"/>
        </w:rPr>
      </w:pPr>
      <w:r w:rsidRPr="00BF0BDB">
        <w:rPr>
          <w:rFonts w:ascii="Times New Roman" w:eastAsia="Times New Roman" w:hAnsi="Times New Roman" w:cs="Times New Roman"/>
          <w:color w:val="333333"/>
          <w:sz w:val="28"/>
          <w:szCs w:val="28"/>
          <w:lang w:eastAsia="ru-RU"/>
        </w:rPr>
        <w:t> </w:t>
      </w:r>
    </w:p>
    <w:p w:rsidR="00BF0BDB" w:rsidRDefault="00BF0BDB" w:rsidP="00BF0BDB">
      <w:pPr>
        <w:spacing w:after="0" w:line="240" w:lineRule="auto"/>
        <w:textAlignment w:val="baseline"/>
        <w:rPr>
          <w:rFonts w:ascii="Times New Roman" w:eastAsia="Times New Roman" w:hAnsi="Times New Roman" w:cs="Times New Roman"/>
          <w:color w:val="333333"/>
          <w:sz w:val="28"/>
          <w:szCs w:val="28"/>
          <w:lang w:val="kk-KZ" w:eastAsia="ru-RU"/>
        </w:rPr>
      </w:pPr>
    </w:p>
    <w:p w:rsidR="00BF0BDB" w:rsidRDefault="00BF0BDB" w:rsidP="00BF0BDB">
      <w:pPr>
        <w:spacing w:after="0" w:line="240" w:lineRule="auto"/>
        <w:textAlignment w:val="baseline"/>
        <w:rPr>
          <w:rFonts w:ascii="Times New Roman" w:eastAsia="Times New Roman" w:hAnsi="Times New Roman" w:cs="Times New Roman"/>
          <w:color w:val="333333"/>
          <w:sz w:val="28"/>
          <w:szCs w:val="28"/>
          <w:lang w:val="kk-KZ" w:eastAsia="ru-RU"/>
        </w:rPr>
      </w:pP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val="kk-KZ" w:eastAsia="ru-RU"/>
        </w:rPr>
      </w:pPr>
      <w:bookmarkStart w:id="0" w:name="_GoBack"/>
      <w:bookmarkEnd w:id="0"/>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Статья 4. Статус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В Республике Казахстан признается особый статус педагога, обеспечивающий условия для осуществления им профессиональной деятельности.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w:t>
      </w:r>
      <w:hyperlink r:id="rId30" w:history="1">
        <w:r w:rsidRPr="00BF0BDB">
          <w:rPr>
            <w:rFonts w:ascii="Times New Roman" w:eastAsia="Times New Roman" w:hAnsi="Times New Roman" w:cs="Times New Roman"/>
            <w:color w:val="0000FF"/>
            <w:sz w:val="28"/>
            <w:szCs w:val="28"/>
            <w:lang w:eastAsia="ru-RU"/>
          </w:rPr>
          <w:t>Перечень</w:t>
        </w:r>
      </w:hyperlink>
      <w:r w:rsidRPr="00BF0BDB">
        <w:rPr>
          <w:rFonts w:ascii="Times New Roman" w:eastAsia="Times New Roman" w:hAnsi="Times New Roman" w:cs="Times New Roman"/>
          <w:color w:val="333333"/>
          <w:sz w:val="28"/>
          <w:szCs w:val="28"/>
          <w:lang w:eastAsia="ru-RU"/>
        </w:rPr>
        <w:t> должностей педагогов утверждается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5. Педагогическая этика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Педагогическая этика основывается на принципах законности, добросовестности, ответственности, уважения чести и достоинства личности.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Нарушение педагогической этики является дисциплинарным проступком и влечет дисциплинарную ответственность педагога в соответствии с </w:t>
      </w:r>
      <w:hyperlink r:id="rId31" w:anchor="sub_id=660000" w:history="1">
        <w:r w:rsidRPr="00BF0BDB">
          <w:rPr>
            <w:rFonts w:ascii="Times New Roman" w:eastAsia="Times New Roman" w:hAnsi="Times New Roman" w:cs="Times New Roman"/>
            <w:color w:val="0000FF"/>
            <w:sz w:val="28"/>
            <w:szCs w:val="28"/>
            <w:lang w:eastAsia="ru-RU"/>
          </w:rPr>
          <w:t>трудовым законодательством</w:t>
        </w:r>
      </w:hyperlink>
      <w:r w:rsidRPr="00BF0BDB">
        <w:rPr>
          <w:rFonts w:ascii="Times New Roman" w:eastAsia="Times New Roman" w:hAnsi="Times New Roman" w:cs="Times New Roman"/>
          <w:color w:val="333333"/>
          <w:sz w:val="28"/>
          <w:szCs w:val="28"/>
          <w:lang w:eastAsia="ru-RU"/>
        </w:rPr>
        <w:t>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w:t>
      </w:r>
      <w:hyperlink r:id="rId32" w:anchor="sub_id=100" w:history="1">
        <w:r w:rsidRPr="00BF0BDB">
          <w:rPr>
            <w:rFonts w:ascii="Times New Roman" w:eastAsia="Times New Roman" w:hAnsi="Times New Roman" w:cs="Times New Roman"/>
            <w:color w:val="0000FF"/>
            <w:sz w:val="28"/>
            <w:szCs w:val="28"/>
            <w:lang w:eastAsia="ru-RU"/>
          </w:rPr>
          <w:t>Педагогическая этика</w:t>
        </w:r>
      </w:hyperlink>
      <w:r w:rsidRPr="00BF0BDB">
        <w:rPr>
          <w:rFonts w:ascii="Times New Roman" w:eastAsia="Times New Roman" w:hAnsi="Times New Roman" w:cs="Times New Roman"/>
          <w:color w:val="333333"/>
          <w:sz w:val="28"/>
          <w:szCs w:val="28"/>
          <w:lang w:eastAsia="ru-RU"/>
        </w:rPr>
        <w:t> утверждается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6. Обеспечение профессиональной деятельности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Работодатель обеспечивает педагогу условия для осуществления им профессиональной деятельности в соответствии с </w:t>
      </w:r>
      <w:hyperlink r:id="rId33" w:history="1">
        <w:r w:rsidRPr="00BF0BDB">
          <w:rPr>
            <w:rFonts w:ascii="Times New Roman" w:eastAsia="Times New Roman" w:hAnsi="Times New Roman" w:cs="Times New Roman"/>
            <w:color w:val="0000FF"/>
            <w:sz w:val="28"/>
            <w:szCs w:val="28"/>
            <w:lang w:eastAsia="ru-RU"/>
          </w:rPr>
          <w:t>трудовым законодательством</w:t>
        </w:r>
      </w:hyperlink>
      <w:r w:rsidRPr="00BF0BDB">
        <w:rPr>
          <w:rFonts w:ascii="Times New Roman" w:eastAsia="Times New Roman" w:hAnsi="Times New Roman" w:cs="Times New Roman"/>
          <w:color w:val="333333"/>
          <w:sz w:val="28"/>
          <w:szCs w:val="28"/>
          <w:lang w:eastAsia="ru-RU"/>
        </w:rPr>
        <w:t>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При осуществлении педагогом профессиональной деятельности не допускаются: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истребование у него отчетности либо информации, не предусмотренной </w:t>
      </w:r>
      <w:hyperlink r:id="rId34" w:history="1">
        <w:r w:rsidRPr="00BF0BDB">
          <w:rPr>
            <w:rFonts w:ascii="Times New Roman" w:eastAsia="Times New Roman" w:hAnsi="Times New Roman" w:cs="Times New Roman"/>
            <w:color w:val="0000FF"/>
            <w:sz w:val="28"/>
            <w:szCs w:val="28"/>
            <w:lang w:eastAsia="ru-RU"/>
          </w:rPr>
          <w:t>законодательством</w:t>
        </w:r>
      </w:hyperlink>
      <w:r w:rsidRPr="00BF0BDB">
        <w:rPr>
          <w:rFonts w:ascii="Times New Roman" w:eastAsia="Times New Roman" w:hAnsi="Times New Roman" w:cs="Times New Roman"/>
          <w:color w:val="333333"/>
          <w:sz w:val="28"/>
          <w:szCs w:val="28"/>
          <w:lang w:eastAsia="ru-RU"/>
        </w:rPr>
        <w:t> Республики Казахстан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3) проведение проверок, не предусмотренных законами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возложение на него обязанности по приобретению товаров и услуг.</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7. Права педагога при осуществлении профессиональной деятельности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1. Педагог при осуществлении профессиональной деятельности имеет право </w:t>
      </w:r>
      <w:proofErr w:type="gramStart"/>
      <w:r w:rsidRPr="00BF0BDB">
        <w:rPr>
          <w:rFonts w:ascii="Times New Roman" w:eastAsia="Times New Roman" w:hAnsi="Times New Roman" w:cs="Times New Roman"/>
          <w:color w:val="333333"/>
          <w:sz w:val="28"/>
          <w:szCs w:val="28"/>
          <w:lang w:eastAsia="ru-RU"/>
        </w:rPr>
        <w:t>на</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1) свободный выбор способов и форм организации профессиональной деятельности при условии </w:t>
      </w:r>
      <w:proofErr w:type="gramStart"/>
      <w:r w:rsidRPr="00BF0BDB">
        <w:rPr>
          <w:rFonts w:ascii="Times New Roman" w:eastAsia="Times New Roman" w:hAnsi="Times New Roman" w:cs="Times New Roman"/>
          <w:color w:val="333333"/>
          <w:sz w:val="28"/>
          <w:szCs w:val="28"/>
          <w:lang w:eastAsia="ru-RU"/>
        </w:rPr>
        <w:t>соблюдения требований государственного общеобязательного стандарта соответствующего уровня образования</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защиту от незаконного вмешательства и воспрепятствования со стороны должностных и других лиц;</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организационное и материально-техническое обеспечение и создание необходимых условий для осуществления профессиональной деятельности;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BF0BDB">
        <w:rPr>
          <w:rFonts w:ascii="Times New Roman" w:eastAsia="Times New Roman" w:hAnsi="Times New Roman" w:cs="Times New Roman"/>
          <w:color w:val="333333"/>
          <w:sz w:val="28"/>
          <w:szCs w:val="28"/>
          <w:lang w:eastAsia="ru-RU"/>
        </w:rPr>
        <w:t>соблюдения требований государственного общеобязательного стандарта соответствующего уровня образования</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7) выбор учебных пособий, материалов и иных средств обучения и воспитания в соответствии с образовательной программой;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8) участие в разработке образовательных программ, учебных планов, методических материалов и иных компонентов образовательной </w:t>
      </w:r>
      <w:r w:rsidRPr="00BF0BDB">
        <w:rPr>
          <w:rFonts w:ascii="Times New Roman" w:eastAsia="Times New Roman" w:hAnsi="Times New Roman" w:cs="Times New Roman"/>
          <w:color w:val="333333"/>
          <w:sz w:val="28"/>
          <w:szCs w:val="28"/>
          <w:lang w:eastAsia="ru-RU"/>
        </w:rPr>
        <w:lastRenderedPageBreak/>
        <w:t>деятельности, а также учебников, учебно-методических комплексов и учебных пособий;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9) избрание и занятие выборной должности по месту работы;</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11) участие в работе коллегиальных органов управления организацией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12) повышение квалификации не реже одного раза в пять лет;</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13) непрерывное профессиональное развитие и выбор форм повышения квалификации;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14) досрочное присвоение квалификационной категории;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15) индивидуальную педагогическую деятельность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16) поощрение за успехи в профессиональной деятельности;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17) отсрочку от призыва на воинскую службу в соответствии с </w:t>
      </w:r>
      <w:hyperlink r:id="rId35" w:anchor="sub_id=350000" w:history="1">
        <w:r w:rsidRPr="00BF0BDB">
          <w:rPr>
            <w:rFonts w:ascii="Times New Roman" w:eastAsia="Times New Roman" w:hAnsi="Times New Roman" w:cs="Times New Roman"/>
            <w:color w:val="0000FF"/>
            <w:sz w:val="28"/>
            <w:szCs w:val="28"/>
            <w:lang w:eastAsia="ru-RU"/>
          </w:rPr>
          <w:t>Законом</w:t>
        </w:r>
      </w:hyperlink>
      <w:r w:rsidRPr="00BF0BDB">
        <w:rPr>
          <w:rFonts w:ascii="Times New Roman" w:eastAsia="Times New Roman" w:hAnsi="Times New Roman" w:cs="Times New Roman"/>
          <w:color w:val="333333"/>
          <w:sz w:val="28"/>
          <w:szCs w:val="28"/>
          <w:lang w:eastAsia="ru-RU"/>
        </w:rPr>
        <w:t> Республики Казахстан «О воинской службе и статусе военнослужащих»;</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18) прохождение стажировки по международной стипендии «</w:t>
      </w:r>
      <w:proofErr w:type="spellStart"/>
      <w:r w:rsidRPr="00BF0BDB">
        <w:rPr>
          <w:rFonts w:ascii="Times New Roman" w:eastAsia="Times New Roman" w:hAnsi="Times New Roman" w:cs="Times New Roman"/>
          <w:color w:val="333333"/>
          <w:sz w:val="28"/>
          <w:szCs w:val="28"/>
          <w:lang w:eastAsia="ru-RU"/>
        </w:rPr>
        <w:t>Болашак</w:t>
      </w:r>
      <w:proofErr w:type="spellEnd"/>
      <w:r w:rsidRPr="00BF0BDB">
        <w:rPr>
          <w:rFonts w:ascii="Times New Roman" w:eastAsia="Times New Roman" w:hAnsi="Times New Roman" w:cs="Times New Roman"/>
          <w:color w:val="333333"/>
          <w:sz w:val="28"/>
          <w:szCs w:val="28"/>
          <w:lang w:eastAsia="ru-RU"/>
        </w:rPr>
        <w:t>» для поддержания и повышения профессиональных навыков в порядке и на условиях, определенных </w:t>
      </w:r>
      <w:hyperlink r:id="rId36" w:history="1">
        <w:r w:rsidRPr="00BF0BDB">
          <w:rPr>
            <w:rFonts w:ascii="Times New Roman" w:eastAsia="Times New Roman" w:hAnsi="Times New Roman" w:cs="Times New Roman"/>
            <w:color w:val="0000FF"/>
            <w:sz w:val="28"/>
            <w:szCs w:val="28"/>
            <w:lang w:eastAsia="ru-RU"/>
          </w:rPr>
          <w:t>законодательством</w:t>
        </w:r>
      </w:hyperlink>
      <w:r w:rsidRPr="00BF0BDB">
        <w:rPr>
          <w:rFonts w:ascii="Times New Roman" w:eastAsia="Times New Roman" w:hAnsi="Times New Roman" w:cs="Times New Roman"/>
          <w:color w:val="333333"/>
          <w:sz w:val="28"/>
          <w:szCs w:val="28"/>
          <w:lang w:eastAsia="ru-RU"/>
        </w:rPr>
        <w:t>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19) обжалование принимаемых в отношении него актов, действий и решений руководителя организации вышестоящим должностным лицам или в суд;</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20) уважение чести и достоинства со стороны обучающихся, воспитанников и их родителей или иных законных представителей;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21) иные права, предусмотренные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Осуществление прав педагога, предусмотренных </w:t>
      </w:r>
      <w:hyperlink r:id="rId37" w:anchor="sub_id=70100" w:history="1">
        <w:r w:rsidRPr="00BF0BDB">
          <w:rPr>
            <w:rFonts w:ascii="Times New Roman" w:eastAsia="Times New Roman" w:hAnsi="Times New Roman" w:cs="Times New Roman"/>
            <w:color w:val="0000FF"/>
            <w:sz w:val="28"/>
            <w:szCs w:val="28"/>
            <w:lang w:eastAsia="ru-RU"/>
          </w:rPr>
          <w:t>пунктом 1</w:t>
        </w:r>
      </w:hyperlink>
      <w:r w:rsidRPr="00BF0BDB">
        <w:rPr>
          <w:rFonts w:ascii="Times New Roman" w:eastAsia="Times New Roman" w:hAnsi="Times New Roman" w:cs="Times New Roman"/>
          <w:color w:val="333333"/>
          <w:sz w:val="28"/>
          <w:szCs w:val="28"/>
          <w:lang w:eastAsia="ru-RU"/>
        </w:rPr>
        <w:t> настоящей статьи, не должно нарушать права и свободы других лиц.</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8. Право педагога на материальное обеспечение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w:t>
      </w:r>
      <w:hyperlink r:id="rId38" w:anchor="sub_id=1030000" w:history="1">
        <w:r w:rsidRPr="00BF0BDB">
          <w:rPr>
            <w:rFonts w:ascii="Times New Roman" w:eastAsia="Times New Roman" w:hAnsi="Times New Roman" w:cs="Times New Roman"/>
            <w:color w:val="0000FF"/>
            <w:sz w:val="28"/>
            <w:szCs w:val="28"/>
            <w:lang w:eastAsia="ru-RU"/>
          </w:rPr>
          <w:t>законодательством</w:t>
        </w:r>
      </w:hyperlink>
      <w:r w:rsidRPr="00BF0BDB">
        <w:rPr>
          <w:rFonts w:ascii="Times New Roman" w:eastAsia="Times New Roman" w:hAnsi="Times New Roman" w:cs="Times New Roman"/>
          <w:color w:val="333333"/>
          <w:sz w:val="28"/>
          <w:szCs w:val="28"/>
          <w:lang w:eastAsia="ru-RU"/>
        </w:rPr>
        <w:t>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w:t>
      </w:r>
      <w:hyperlink r:id="rId39" w:history="1">
        <w:r w:rsidRPr="00BF0BDB">
          <w:rPr>
            <w:rFonts w:ascii="Times New Roman" w:eastAsia="Times New Roman" w:hAnsi="Times New Roman" w:cs="Times New Roman"/>
            <w:color w:val="0000FF"/>
            <w:sz w:val="28"/>
            <w:szCs w:val="28"/>
            <w:lang w:eastAsia="ru-RU"/>
          </w:rPr>
          <w:t>Правила исчисления заработной платы педагогов государственных организаций</w:t>
        </w:r>
      </w:hyperlink>
      <w:r w:rsidRPr="00BF0BDB">
        <w:rPr>
          <w:rFonts w:ascii="Times New Roman" w:eastAsia="Times New Roman" w:hAnsi="Times New Roman" w:cs="Times New Roman"/>
          <w:color w:val="333333"/>
          <w:sz w:val="28"/>
          <w:szCs w:val="28"/>
          <w:lang w:eastAsia="ru-RU"/>
        </w:rPr>
        <w:t> утверждаются уполномоченным органом в области образования по согласованию с уполномоченным государственным органом по труду.</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Подпункт 1 </w:t>
      </w:r>
      <w:hyperlink r:id="rId40" w:anchor="sub_id=210000" w:history="1">
        <w:r w:rsidRPr="00BF0BDB">
          <w:rPr>
            <w:rFonts w:ascii="Times New Roman" w:eastAsia="Times New Roman" w:hAnsi="Times New Roman" w:cs="Times New Roman"/>
            <w:color w:val="0000FF"/>
            <w:sz w:val="28"/>
            <w:szCs w:val="28"/>
            <w:lang w:eastAsia="ru-RU"/>
          </w:rPr>
          <w:t>вводится в действие</w:t>
        </w:r>
      </w:hyperlink>
      <w:r w:rsidRPr="00BF0BDB">
        <w:rPr>
          <w:rFonts w:ascii="Times New Roman" w:eastAsia="Times New Roman" w:hAnsi="Times New Roman" w:cs="Times New Roman"/>
          <w:color w:val="333333"/>
          <w:sz w:val="28"/>
          <w:szCs w:val="28"/>
          <w:lang w:eastAsia="ru-RU"/>
        </w:rPr>
        <w:t> с 1 сентября 2021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16 часов - для организаций среднего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18 часов:</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Действие абзаца второго подпункта 2 приостановлено до 1 сентября 2021 года, в период приостановления абзац действует в </w:t>
      </w:r>
      <w:hyperlink r:id="rId41" w:anchor="sub_id=200000" w:history="1">
        <w:r w:rsidRPr="00BF0BDB">
          <w:rPr>
            <w:rFonts w:ascii="Times New Roman" w:eastAsia="Times New Roman" w:hAnsi="Times New Roman" w:cs="Times New Roman"/>
            <w:color w:val="0000FF"/>
            <w:sz w:val="28"/>
            <w:szCs w:val="28"/>
            <w:lang w:eastAsia="ru-RU"/>
          </w:rPr>
          <w:t>редакции</w:t>
        </w:r>
      </w:hyperlink>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для организаций образования, реализующих образовательные программы технического и профессионального, </w:t>
      </w:r>
      <w:proofErr w:type="spellStart"/>
      <w:r w:rsidRPr="00BF0BDB">
        <w:rPr>
          <w:rFonts w:ascii="Times New Roman" w:eastAsia="Times New Roman" w:hAnsi="Times New Roman" w:cs="Times New Roman"/>
          <w:color w:val="333333"/>
          <w:sz w:val="28"/>
          <w:szCs w:val="28"/>
          <w:lang w:eastAsia="ru-RU"/>
        </w:rPr>
        <w:t>послесреднего</w:t>
      </w:r>
      <w:proofErr w:type="spellEnd"/>
      <w:r w:rsidRPr="00BF0BDB">
        <w:rPr>
          <w:rFonts w:ascii="Times New Roman" w:eastAsia="Times New Roman" w:hAnsi="Times New Roman" w:cs="Times New Roman"/>
          <w:color w:val="333333"/>
          <w:sz w:val="28"/>
          <w:szCs w:val="28"/>
          <w:lang w:eastAsia="ru-RU"/>
        </w:rPr>
        <w:t xml:space="preserve">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для организаций дополнительного образования обучающихся и воспитанников;</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для специализированных и специальных организаций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24 часа: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для дошкольных организаций, </w:t>
      </w:r>
      <w:proofErr w:type="spellStart"/>
      <w:r w:rsidRPr="00BF0BDB">
        <w:rPr>
          <w:rFonts w:ascii="Times New Roman" w:eastAsia="Times New Roman" w:hAnsi="Times New Roman" w:cs="Times New Roman"/>
          <w:color w:val="333333"/>
          <w:sz w:val="28"/>
          <w:szCs w:val="28"/>
          <w:lang w:eastAsia="ru-RU"/>
        </w:rPr>
        <w:t>предшкольных</w:t>
      </w:r>
      <w:proofErr w:type="spellEnd"/>
      <w:r w:rsidRPr="00BF0BDB">
        <w:rPr>
          <w:rFonts w:ascii="Times New Roman" w:eastAsia="Times New Roman" w:hAnsi="Times New Roman" w:cs="Times New Roman"/>
          <w:color w:val="333333"/>
          <w:sz w:val="28"/>
          <w:szCs w:val="28"/>
          <w:lang w:eastAsia="ru-RU"/>
        </w:rPr>
        <w:t xml:space="preserve"> групп дошкольного воспитания и обучения, </w:t>
      </w:r>
      <w:proofErr w:type="spellStart"/>
      <w:r w:rsidRPr="00BF0BDB">
        <w:rPr>
          <w:rFonts w:ascii="Times New Roman" w:eastAsia="Times New Roman" w:hAnsi="Times New Roman" w:cs="Times New Roman"/>
          <w:color w:val="333333"/>
          <w:sz w:val="28"/>
          <w:szCs w:val="28"/>
          <w:lang w:eastAsia="ru-RU"/>
        </w:rPr>
        <w:t>предшкольных</w:t>
      </w:r>
      <w:proofErr w:type="spellEnd"/>
      <w:r w:rsidRPr="00BF0BDB">
        <w:rPr>
          <w:rFonts w:ascii="Times New Roman" w:eastAsia="Times New Roman" w:hAnsi="Times New Roman" w:cs="Times New Roman"/>
          <w:color w:val="333333"/>
          <w:sz w:val="28"/>
          <w:szCs w:val="28"/>
          <w:lang w:eastAsia="ru-RU"/>
        </w:rPr>
        <w:t xml:space="preserve"> классов организаций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для детских юношеских спортивных организаций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4) 30 часов - для воспитателей </w:t>
      </w:r>
      <w:proofErr w:type="spellStart"/>
      <w:r w:rsidRPr="00BF0BDB">
        <w:rPr>
          <w:rFonts w:ascii="Times New Roman" w:eastAsia="Times New Roman" w:hAnsi="Times New Roman" w:cs="Times New Roman"/>
          <w:color w:val="333333"/>
          <w:sz w:val="28"/>
          <w:szCs w:val="28"/>
          <w:lang w:eastAsia="ru-RU"/>
        </w:rPr>
        <w:t>интернатных</w:t>
      </w:r>
      <w:proofErr w:type="spellEnd"/>
      <w:r w:rsidRPr="00BF0BDB">
        <w:rPr>
          <w:rFonts w:ascii="Times New Roman" w:eastAsia="Times New Roman" w:hAnsi="Times New Roman" w:cs="Times New Roman"/>
          <w:color w:val="333333"/>
          <w:sz w:val="28"/>
          <w:szCs w:val="28"/>
          <w:lang w:eastAsia="ru-RU"/>
        </w:rPr>
        <w:t xml:space="preserve"> организаций, лагерей отдыха, общежитий организаций технического и профессионального, </w:t>
      </w:r>
      <w:proofErr w:type="spellStart"/>
      <w:r w:rsidRPr="00BF0BDB">
        <w:rPr>
          <w:rFonts w:ascii="Times New Roman" w:eastAsia="Times New Roman" w:hAnsi="Times New Roman" w:cs="Times New Roman"/>
          <w:color w:val="333333"/>
          <w:sz w:val="28"/>
          <w:szCs w:val="28"/>
          <w:lang w:eastAsia="ru-RU"/>
        </w:rPr>
        <w:t>послесреднего</w:t>
      </w:r>
      <w:proofErr w:type="spellEnd"/>
      <w:r w:rsidRPr="00BF0BDB">
        <w:rPr>
          <w:rFonts w:ascii="Times New Roman" w:eastAsia="Times New Roman" w:hAnsi="Times New Roman" w:cs="Times New Roman"/>
          <w:color w:val="333333"/>
          <w:sz w:val="28"/>
          <w:szCs w:val="28"/>
          <w:lang w:eastAsia="ru-RU"/>
        </w:rPr>
        <w:t xml:space="preserve">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В пункт 4 внесены изменения в соответствии с </w:t>
      </w:r>
      <w:hyperlink r:id="rId42" w:anchor="sub_id=8500" w:history="1">
        <w:r w:rsidRPr="00BF0BDB">
          <w:rPr>
            <w:rFonts w:ascii="Times New Roman" w:eastAsia="Times New Roman" w:hAnsi="Times New Roman" w:cs="Times New Roman"/>
            <w:color w:val="0000FF"/>
            <w:sz w:val="28"/>
            <w:szCs w:val="28"/>
            <w:lang w:eastAsia="ru-RU"/>
          </w:rPr>
          <w:t>Законом</w:t>
        </w:r>
      </w:hyperlink>
      <w:r w:rsidRPr="00BF0BDB">
        <w:rPr>
          <w:rFonts w:ascii="Times New Roman" w:eastAsia="Times New Roman" w:hAnsi="Times New Roman" w:cs="Times New Roman"/>
          <w:color w:val="333333"/>
          <w:sz w:val="28"/>
          <w:szCs w:val="28"/>
          <w:lang w:eastAsia="ru-RU"/>
        </w:rPr>
        <w:t> РК от 02.01.21 г. № 399-VI (введены в действие с 1 января 2021 г.) (</w:t>
      </w:r>
      <w:hyperlink r:id="rId43" w:anchor="sub_id=80400" w:history="1">
        <w:r w:rsidRPr="00BF0BDB">
          <w:rPr>
            <w:rFonts w:ascii="Times New Roman" w:eastAsia="Times New Roman" w:hAnsi="Times New Roman" w:cs="Times New Roman"/>
            <w:color w:val="0000FF"/>
            <w:sz w:val="28"/>
            <w:szCs w:val="28"/>
            <w:lang w:eastAsia="ru-RU"/>
          </w:rPr>
          <w:t>см. стар</w:t>
        </w:r>
        <w:proofErr w:type="gramStart"/>
        <w:r w:rsidRPr="00BF0BDB">
          <w:rPr>
            <w:rFonts w:ascii="Times New Roman" w:eastAsia="Times New Roman" w:hAnsi="Times New Roman" w:cs="Times New Roman"/>
            <w:color w:val="0000FF"/>
            <w:sz w:val="28"/>
            <w:szCs w:val="28"/>
            <w:lang w:eastAsia="ru-RU"/>
          </w:rPr>
          <w:t>.</w:t>
        </w:r>
        <w:proofErr w:type="gramEnd"/>
        <w:r w:rsidRPr="00BF0BDB">
          <w:rPr>
            <w:rFonts w:ascii="Times New Roman" w:eastAsia="Times New Roman" w:hAnsi="Times New Roman" w:cs="Times New Roman"/>
            <w:color w:val="0000FF"/>
            <w:sz w:val="28"/>
            <w:szCs w:val="28"/>
            <w:lang w:eastAsia="ru-RU"/>
          </w:rPr>
          <w:t xml:space="preserve"> </w:t>
        </w:r>
        <w:proofErr w:type="gramStart"/>
        <w:r w:rsidRPr="00BF0BDB">
          <w:rPr>
            <w:rFonts w:ascii="Times New Roman" w:eastAsia="Times New Roman" w:hAnsi="Times New Roman" w:cs="Times New Roman"/>
            <w:color w:val="0000FF"/>
            <w:sz w:val="28"/>
            <w:szCs w:val="28"/>
            <w:lang w:eastAsia="ru-RU"/>
          </w:rPr>
          <w:t>р</w:t>
        </w:r>
        <w:proofErr w:type="gramEnd"/>
        <w:r w:rsidRPr="00BF0BDB">
          <w:rPr>
            <w:rFonts w:ascii="Times New Roman" w:eastAsia="Times New Roman" w:hAnsi="Times New Roman" w:cs="Times New Roman"/>
            <w:color w:val="0000FF"/>
            <w:sz w:val="28"/>
            <w:szCs w:val="28"/>
            <w:lang w:eastAsia="ru-RU"/>
          </w:rPr>
          <w:t>ед</w:t>
        </w:r>
      </w:hyperlink>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4. Педагогу государственных организаций по основному месту работы устанавливается доплата </w:t>
      </w:r>
      <w:proofErr w:type="gramStart"/>
      <w:r w:rsidRPr="00BF0BDB">
        <w:rPr>
          <w:rFonts w:ascii="Times New Roman" w:eastAsia="Times New Roman" w:hAnsi="Times New Roman" w:cs="Times New Roman"/>
          <w:color w:val="333333"/>
          <w:sz w:val="28"/>
          <w:szCs w:val="28"/>
          <w:lang w:eastAsia="ru-RU"/>
        </w:rPr>
        <w:t>за</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степень доктора философии (</w:t>
      </w:r>
      <w:proofErr w:type="spellStart"/>
      <w:r w:rsidRPr="00BF0BDB">
        <w:rPr>
          <w:rFonts w:ascii="Times New Roman" w:eastAsia="Times New Roman" w:hAnsi="Times New Roman" w:cs="Times New Roman"/>
          <w:color w:val="333333"/>
          <w:sz w:val="28"/>
          <w:szCs w:val="28"/>
          <w:lang w:eastAsia="ru-RU"/>
        </w:rPr>
        <w:t>PhD</w:t>
      </w:r>
      <w:proofErr w:type="spellEnd"/>
      <w:r w:rsidRPr="00BF0BDB">
        <w:rPr>
          <w:rFonts w:ascii="Times New Roman" w:eastAsia="Times New Roman" w:hAnsi="Times New Roman" w:cs="Times New Roman"/>
          <w:color w:val="333333"/>
          <w:sz w:val="28"/>
          <w:szCs w:val="28"/>
          <w:lang w:eastAsia="ru-RU"/>
        </w:rPr>
        <w:t>), доктора по профилю - в размере 17-кратного </w:t>
      </w:r>
      <w:hyperlink r:id="rId44" w:history="1">
        <w:r w:rsidRPr="00BF0BDB">
          <w:rPr>
            <w:rFonts w:ascii="Times New Roman" w:eastAsia="Times New Roman" w:hAnsi="Times New Roman" w:cs="Times New Roman"/>
            <w:color w:val="0000FF"/>
            <w:sz w:val="28"/>
            <w:szCs w:val="28"/>
            <w:lang w:eastAsia="ru-RU"/>
          </w:rPr>
          <w:t>месячного расчетного показателя</w:t>
        </w:r>
      </w:hyperlink>
      <w:r w:rsidRPr="00BF0BDB">
        <w:rPr>
          <w:rFonts w:ascii="Times New Roman" w:eastAsia="Times New Roman" w:hAnsi="Times New Roman" w:cs="Times New Roman"/>
          <w:color w:val="333333"/>
          <w:sz w:val="28"/>
          <w:szCs w:val="28"/>
          <w:lang w:eastAsia="ru-RU"/>
        </w:rPr>
        <w:t>, установленного законом о республиканском бюджете и действующего на 1 января соответствующего финансового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ведение внеурочных спортивных занятий - в размере ста процентов от базового должностного оклада.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В пункт 5 внесены изменения в соответствии с </w:t>
      </w:r>
      <w:hyperlink r:id="rId45" w:anchor="sub_id=8500" w:history="1">
        <w:r w:rsidRPr="00BF0BDB">
          <w:rPr>
            <w:rFonts w:ascii="Times New Roman" w:eastAsia="Times New Roman" w:hAnsi="Times New Roman" w:cs="Times New Roman"/>
            <w:color w:val="0000FF"/>
            <w:sz w:val="28"/>
            <w:szCs w:val="28"/>
            <w:lang w:eastAsia="ru-RU"/>
          </w:rPr>
          <w:t>Законом</w:t>
        </w:r>
      </w:hyperlink>
      <w:r w:rsidRPr="00BF0BDB">
        <w:rPr>
          <w:rFonts w:ascii="Times New Roman" w:eastAsia="Times New Roman" w:hAnsi="Times New Roman" w:cs="Times New Roman"/>
          <w:color w:val="333333"/>
          <w:sz w:val="28"/>
          <w:szCs w:val="28"/>
          <w:lang w:eastAsia="ru-RU"/>
        </w:rPr>
        <w:t> РК от 02.01.21 г. № 399-VI (введены в действие с 1 января 2021 г.) (</w:t>
      </w:r>
      <w:hyperlink r:id="rId46" w:anchor="sub_id=80500" w:history="1">
        <w:r w:rsidRPr="00BF0BDB">
          <w:rPr>
            <w:rFonts w:ascii="Times New Roman" w:eastAsia="Times New Roman" w:hAnsi="Times New Roman" w:cs="Times New Roman"/>
            <w:color w:val="0000FF"/>
            <w:sz w:val="28"/>
            <w:szCs w:val="28"/>
            <w:lang w:eastAsia="ru-RU"/>
          </w:rPr>
          <w:t>см. стар</w:t>
        </w:r>
        <w:proofErr w:type="gramStart"/>
        <w:r w:rsidRPr="00BF0BDB">
          <w:rPr>
            <w:rFonts w:ascii="Times New Roman" w:eastAsia="Times New Roman" w:hAnsi="Times New Roman" w:cs="Times New Roman"/>
            <w:color w:val="0000FF"/>
            <w:sz w:val="28"/>
            <w:szCs w:val="28"/>
            <w:lang w:eastAsia="ru-RU"/>
          </w:rPr>
          <w:t>.</w:t>
        </w:r>
        <w:proofErr w:type="gramEnd"/>
        <w:r w:rsidRPr="00BF0BDB">
          <w:rPr>
            <w:rFonts w:ascii="Times New Roman" w:eastAsia="Times New Roman" w:hAnsi="Times New Roman" w:cs="Times New Roman"/>
            <w:color w:val="0000FF"/>
            <w:sz w:val="28"/>
            <w:szCs w:val="28"/>
            <w:lang w:eastAsia="ru-RU"/>
          </w:rPr>
          <w:t xml:space="preserve"> </w:t>
        </w:r>
        <w:proofErr w:type="gramStart"/>
        <w:r w:rsidRPr="00BF0BDB">
          <w:rPr>
            <w:rFonts w:ascii="Times New Roman" w:eastAsia="Times New Roman" w:hAnsi="Times New Roman" w:cs="Times New Roman"/>
            <w:color w:val="0000FF"/>
            <w:sz w:val="28"/>
            <w:szCs w:val="28"/>
            <w:lang w:eastAsia="ru-RU"/>
          </w:rPr>
          <w:t>р</w:t>
        </w:r>
        <w:proofErr w:type="gramEnd"/>
        <w:r w:rsidRPr="00BF0BDB">
          <w:rPr>
            <w:rFonts w:ascii="Times New Roman" w:eastAsia="Times New Roman" w:hAnsi="Times New Roman" w:cs="Times New Roman"/>
            <w:color w:val="0000FF"/>
            <w:sz w:val="28"/>
            <w:szCs w:val="28"/>
            <w:lang w:eastAsia="ru-RU"/>
          </w:rPr>
          <w:t>ед</w:t>
        </w:r>
      </w:hyperlink>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См.: </w:t>
      </w:r>
      <w:hyperlink r:id="rId47" w:history="1">
        <w:r w:rsidRPr="00BF0BDB">
          <w:rPr>
            <w:rFonts w:ascii="Times New Roman" w:eastAsia="Times New Roman" w:hAnsi="Times New Roman" w:cs="Times New Roman"/>
            <w:color w:val="0000FF"/>
            <w:sz w:val="28"/>
            <w:szCs w:val="28"/>
            <w:lang w:eastAsia="ru-RU"/>
          </w:rPr>
          <w:t>Ответ</w:t>
        </w:r>
      </w:hyperlink>
      <w:r w:rsidRPr="00BF0BDB">
        <w:rPr>
          <w:rFonts w:ascii="Times New Roman" w:eastAsia="Times New Roman" w:hAnsi="Times New Roman" w:cs="Times New Roman"/>
          <w:color w:val="333333"/>
          <w:sz w:val="28"/>
          <w:szCs w:val="28"/>
          <w:lang w:eastAsia="ru-RU"/>
        </w:rPr>
        <w:t> Министра образования и науки РК от 14 апреля 2020 года на вопрос от 20 марта 2020 года № 601404 (dialog.egov.kz) «Доплата за степень магистра по научно-педагогическому направлению устанавливается при наличии соответствующего диплома и производится по основному месту работы независимо от фактической нагрузки»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w:t>
      </w:r>
      <w:hyperlink r:id="rId48" w:history="1">
        <w:r w:rsidRPr="00BF0BDB">
          <w:rPr>
            <w:rFonts w:ascii="Times New Roman" w:eastAsia="Times New Roman" w:hAnsi="Times New Roman" w:cs="Times New Roman"/>
            <w:color w:val="0000FF"/>
            <w:sz w:val="28"/>
            <w:szCs w:val="28"/>
            <w:lang w:eastAsia="ru-RU"/>
          </w:rPr>
          <w:t>месячного расчётного показателя</w:t>
        </w:r>
      </w:hyperlink>
      <w:r w:rsidRPr="00BF0BDB">
        <w:rPr>
          <w:rFonts w:ascii="Times New Roman" w:eastAsia="Times New Roman" w:hAnsi="Times New Roman" w:cs="Times New Roman"/>
          <w:color w:val="333333"/>
          <w:sz w:val="28"/>
          <w:szCs w:val="28"/>
          <w:lang w:eastAsia="ru-RU"/>
        </w:rPr>
        <w:t>, установленного законом о республиканском бюджете и действующего на 1 января соответствующего финансового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9. Право педагога на поощрение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BF0BDB">
        <w:rPr>
          <w:rFonts w:ascii="Times New Roman" w:eastAsia="Times New Roman" w:hAnsi="Times New Roman" w:cs="Times New Roman"/>
          <w:color w:val="333333"/>
          <w:sz w:val="28"/>
          <w:szCs w:val="28"/>
          <w:lang w:eastAsia="ru-RU"/>
        </w:rPr>
        <w:t>Қазақстанның</w:t>
      </w:r>
      <w:proofErr w:type="spellEnd"/>
      <w:r w:rsidRPr="00BF0BDB">
        <w:rPr>
          <w:rFonts w:ascii="Times New Roman" w:eastAsia="Times New Roman" w:hAnsi="Times New Roman" w:cs="Times New Roman"/>
          <w:color w:val="333333"/>
          <w:sz w:val="28"/>
          <w:szCs w:val="28"/>
          <w:lang w:eastAsia="ru-RU"/>
        </w:rPr>
        <w:t xml:space="preserve"> </w:t>
      </w:r>
      <w:proofErr w:type="spellStart"/>
      <w:r w:rsidRPr="00BF0BDB">
        <w:rPr>
          <w:rFonts w:ascii="Times New Roman" w:eastAsia="Times New Roman" w:hAnsi="Times New Roman" w:cs="Times New Roman"/>
          <w:color w:val="333333"/>
          <w:sz w:val="28"/>
          <w:szCs w:val="28"/>
          <w:lang w:eastAsia="ru-RU"/>
        </w:rPr>
        <w:t>еңбек</w:t>
      </w:r>
      <w:proofErr w:type="spellEnd"/>
      <w:r w:rsidRPr="00BF0BDB">
        <w:rPr>
          <w:rFonts w:ascii="Times New Roman" w:eastAsia="Times New Roman" w:hAnsi="Times New Roman" w:cs="Times New Roman"/>
          <w:color w:val="333333"/>
          <w:sz w:val="28"/>
          <w:szCs w:val="28"/>
          <w:lang w:eastAsia="ru-RU"/>
        </w:rPr>
        <w:t xml:space="preserve"> </w:t>
      </w:r>
      <w:proofErr w:type="spellStart"/>
      <w:r w:rsidRPr="00BF0BDB">
        <w:rPr>
          <w:rFonts w:ascii="Times New Roman" w:eastAsia="Times New Roman" w:hAnsi="Times New Roman" w:cs="Times New Roman"/>
          <w:color w:val="333333"/>
          <w:sz w:val="28"/>
          <w:szCs w:val="28"/>
          <w:lang w:eastAsia="ru-RU"/>
        </w:rPr>
        <w:t>сіңірген</w:t>
      </w:r>
      <w:proofErr w:type="spellEnd"/>
      <w:r w:rsidRPr="00BF0BDB">
        <w:rPr>
          <w:rFonts w:ascii="Times New Roman" w:eastAsia="Times New Roman" w:hAnsi="Times New Roman" w:cs="Times New Roman"/>
          <w:color w:val="333333"/>
          <w:sz w:val="28"/>
          <w:szCs w:val="28"/>
          <w:lang w:eastAsia="ru-RU"/>
        </w:rPr>
        <w:t xml:space="preserve"> </w:t>
      </w:r>
      <w:proofErr w:type="spellStart"/>
      <w:r w:rsidRPr="00BF0BDB">
        <w:rPr>
          <w:rFonts w:ascii="Times New Roman" w:eastAsia="Times New Roman" w:hAnsi="Times New Roman" w:cs="Times New Roman"/>
          <w:color w:val="333333"/>
          <w:sz w:val="28"/>
          <w:szCs w:val="28"/>
          <w:lang w:eastAsia="ru-RU"/>
        </w:rPr>
        <w:t>ұстазы</w:t>
      </w:r>
      <w:proofErr w:type="spellEnd"/>
      <w:r w:rsidRPr="00BF0BDB">
        <w:rPr>
          <w:rFonts w:ascii="Times New Roman" w:eastAsia="Times New Roman" w:hAnsi="Times New Roman" w:cs="Times New Roman"/>
          <w:color w:val="333333"/>
          <w:sz w:val="28"/>
          <w:szCs w:val="28"/>
          <w:lang w:eastAsia="ru-RU"/>
        </w:rPr>
        <w:t>», в соответствии с </w:t>
      </w:r>
      <w:hyperlink r:id="rId49" w:history="1">
        <w:r w:rsidRPr="00BF0BDB">
          <w:rPr>
            <w:rFonts w:ascii="Times New Roman" w:eastAsia="Times New Roman" w:hAnsi="Times New Roman" w:cs="Times New Roman"/>
            <w:color w:val="0000FF"/>
            <w:sz w:val="28"/>
            <w:szCs w:val="28"/>
            <w:lang w:eastAsia="ru-RU"/>
          </w:rPr>
          <w:t>Законом</w:t>
        </w:r>
      </w:hyperlink>
      <w:r w:rsidRPr="00BF0BDB">
        <w:rPr>
          <w:rFonts w:ascii="Times New Roman" w:eastAsia="Times New Roman" w:hAnsi="Times New Roman" w:cs="Times New Roman"/>
          <w:color w:val="333333"/>
          <w:sz w:val="28"/>
          <w:szCs w:val="28"/>
          <w:lang w:eastAsia="ru-RU"/>
        </w:rPr>
        <w:t> Республики Казахстан «О государственных наградах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Педагог, удостоенный почетного звания «</w:t>
      </w:r>
      <w:proofErr w:type="spellStart"/>
      <w:r w:rsidRPr="00BF0BDB">
        <w:rPr>
          <w:rFonts w:ascii="Times New Roman" w:eastAsia="Times New Roman" w:hAnsi="Times New Roman" w:cs="Times New Roman"/>
          <w:color w:val="333333"/>
          <w:sz w:val="28"/>
          <w:szCs w:val="28"/>
          <w:lang w:eastAsia="ru-RU"/>
        </w:rPr>
        <w:t>Қазақстанның</w:t>
      </w:r>
      <w:proofErr w:type="spellEnd"/>
      <w:r w:rsidRPr="00BF0BDB">
        <w:rPr>
          <w:rFonts w:ascii="Times New Roman" w:eastAsia="Times New Roman" w:hAnsi="Times New Roman" w:cs="Times New Roman"/>
          <w:color w:val="333333"/>
          <w:sz w:val="28"/>
          <w:szCs w:val="28"/>
          <w:lang w:eastAsia="ru-RU"/>
        </w:rPr>
        <w:t xml:space="preserve"> </w:t>
      </w:r>
      <w:proofErr w:type="spellStart"/>
      <w:r w:rsidRPr="00BF0BDB">
        <w:rPr>
          <w:rFonts w:ascii="Times New Roman" w:eastAsia="Times New Roman" w:hAnsi="Times New Roman" w:cs="Times New Roman"/>
          <w:color w:val="333333"/>
          <w:sz w:val="28"/>
          <w:szCs w:val="28"/>
          <w:lang w:eastAsia="ru-RU"/>
        </w:rPr>
        <w:t>еңбек</w:t>
      </w:r>
      <w:proofErr w:type="spellEnd"/>
      <w:r w:rsidRPr="00BF0BDB">
        <w:rPr>
          <w:rFonts w:ascii="Times New Roman" w:eastAsia="Times New Roman" w:hAnsi="Times New Roman" w:cs="Times New Roman"/>
          <w:color w:val="333333"/>
          <w:sz w:val="28"/>
          <w:szCs w:val="28"/>
          <w:lang w:eastAsia="ru-RU"/>
        </w:rPr>
        <w:t xml:space="preserve"> </w:t>
      </w:r>
      <w:proofErr w:type="spellStart"/>
      <w:r w:rsidRPr="00BF0BDB">
        <w:rPr>
          <w:rFonts w:ascii="Times New Roman" w:eastAsia="Times New Roman" w:hAnsi="Times New Roman" w:cs="Times New Roman"/>
          <w:color w:val="333333"/>
          <w:sz w:val="28"/>
          <w:szCs w:val="28"/>
          <w:lang w:eastAsia="ru-RU"/>
        </w:rPr>
        <w:t>сіңірген</w:t>
      </w:r>
      <w:proofErr w:type="spellEnd"/>
      <w:r w:rsidRPr="00BF0BDB">
        <w:rPr>
          <w:rFonts w:ascii="Times New Roman" w:eastAsia="Times New Roman" w:hAnsi="Times New Roman" w:cs="Times New Roman"/>
          <w:color w:val="333333"/>
          <w:sz w:val="28"/>
          <w:szCs w:val="28"/>
          <w:lang w:eastAsia="ru-RU"/>
        </w:rPr>
        <w:t xml:space="preserve"> </w:t>
      </w:r>
      <w:proofErr w:type="spellStart"/>
      <w:r w:rsidRPr="00BF0BDB">
        <w:rPr>
          <w:rFonts w:ascii="Times New Roman" w:eastAsia="Times New Roman" w:hAnsi="Times New Roman" w:cs="Times New Roman"/>
          <w:color w:val="333333"/>
          <w:sz w:val="28"/>
          <w:szCs w:val="28"/>
          <w:lang w:eastAsia="ru-RU"/>
        </w:rPr>
        <w:t>ұстазы</w:t>
      </w:r>
      <w:proofErr w:type="spellEnd"/>
      <w:r w:rsidRPr="00BF0BDB">
        <w:rPr>
          <w:rFonts w:ascii="Times New Roman" w:eastAsia="Times New Roman" w:hAnsi="Times New Roman" w:cs="Times New Roman"/>
          <w:color w:val="333333"/>
          <w:sz w:val="28"/>
          <w:szCs w:val="28"/>
          <w:lang w:eastAsia="ru-RU"/>
        </w:rPr>
        <w:t>», получает единовременную выплату в размере 1000-кратного </w:t>
      </w:r>
      <w:hyperlink r:id="rId50" w:history="1">
        <w:r w:rsidRPr="00BF0BDB">
          <w:rPr>
            <w:rFonts w:ascii="Times New Roman" w:eastAsia="Times New Roman" w:hAnsi="Times New Roman" w:cs="Times New Roman"/>
            <w:color w:val="0000FF"/>
            <w:sz w:val="28"/>
            <w:szCs w:val="28"/>
            <w:lang w:eastAsia="ru-RU"/>
          </w:rPr>
          <w:t>месячного расчетного показателя</w:t>
        </w:r>
      </w:hyperlink>
      <w:r w:rsidRPr="00BF0BDB">
        <w:rPr>
          <w:rFonts w:ascii="Times New Roman" w:eastAsia="Times New Roman" w:hAnsi="Times New Roman" w:cs="Times New Roman"/>
          <w:color w:val="333333"/>
          <w:sz w:val="28"/>
          <w:szCs w:val="28"/>
          <w:lang w:eastAsia="ru-RU"/>
        </w:rPr>
        <w:t>, установленного законом о республиканском бюджете и действующего на 1 января соответствующего финансового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Местные исполнительные органы вправе устанавливать дополнительные меры </w:t>
      </w:r>
      <w:hyperlink r:id="rId51" w:history="1">
        <w:r w:rsidRPr="00BF0BDB">
          <w:rPr>
            <w:rFonts w:ascii="Times New Roman" w:eastAsia="Times New Roman" w:hAnsi="Times New Roman" w:cs="Times New Roman"/>
            <w:color w:val="0000FF"/>
            <w:sz w:val="28"/>
            <w:szCs w:val="28"/>
            <w:lang w:eastAsia="ru-RU"/>
          </w:rPr>
          <w:t>поощрения</w:t>
        </w:r>
      </w:hyperlink>
      <w:r w:rsidRPr="00BF0BDB">
        <w:rPr>
          <w:rFonts w:ascii="Times New Roman" w:eastAsia="Times New Roman" w:hAnsi="Times New Roman" w:cs="Times New Roman"/>
          <w:color w:val="333333"/>
          <w:sz w:val="28"/>
          <w:szCs w:val="28"/>
          <w:lang w:eastAsia="ru-RU"/>
        </w:rPr>
        <w:t>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Ежегодно за счет средств республиканского бюджета обладателю звания «Лучший педагог» выплачивается вознаграждение в </w:t>
      </w:r>
      <w:hyperlink r:id="rId52" w:history="1">
        <w:r w:rsidRPr="00BF0BDB">
          <w:rPr>
            <w:rFonts w:ascii="Times New Roman" w:eastAsia="Times New Roman" w:hAnsi="Times New Roman" w:cs="Times New Roman"/>
            <w:color w:val="0000FF"/>
            <w:sz w:val="28"/>
            <w:szCs w:val="28"/>
            <w:lang w:eastAsia="ru-RU"/>
          </w:rPr>
          <w:t>размере и порядке</w:t>
        </w:r>
      </w:hyperlink>
      <w:r w:rsidRPr="00BF0BDB">
        <w:rPr>
          <w:rFonts w:ascii="Times New Roman" w:eastAsia="Times New Roman" w:hAnsi="Times New Roman" w:cs="Times New Roman"/>
          <w:color w:val="333333"/>
          <w:sz w:val="28"/>
          <w:szCs w:val="28"/>
          <w:lang w:eastAsia="ru-RU"/>
        </w:rPr>
        <w:t>, определяемых Правительством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10. Педагогическая переподготовка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w:t>
      </w:r>
      <w:hyperlink r:id="rId53" w:history="1">
        <w:r w:rsidRPr="00BF0BDB">
          <w:rPr>
            <w:rFonts w:ascii="Times New Roman" w:eastAsia="Times New Roman" w:hAnsi="Times New Roman" w:cs="Times New Roman"/>
            <w:color w:val="0000FF"/>
            <w:sz w:val="28"/>
            <w:szCs w:val="28"/>
            <w:lang w:eastAsia="ru-RU"/>
          </w:rPr>
          <w:t>Порядок педагогической переподготовки</w:t>
        </w:r>
      </w:hyperlink>
      <w:r w:rsidRPr="00BF0BDB">
        <w:rPr>
          <w:rFonts w:ascii="Times New Roman" w:eastAsia="Times New Roman" w:hAnsi="Times New Roman" w:cs="Times New Roman"/>
          <w:color w:val="333333"/>
          <w:sz w:val="28"/>
          <w:szCs w:val="28"/>
          <w:lang w:eastAsia="ru-RU"/>
        </w:rPr>
        <w:t> определяется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11. Ограничение доступа к занятию профессиональной деятельностью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К профессиональной деятельности педагога не допускаются лица: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лишенные права осуществлять профессиональную деятельность педагога в соответствии со вступившим в законную силу приговором суда;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признанные недееспособными или ограниченно дееспособными в </w:t>
      </w:r>
      <w:hyperlink r:id="rId54" w:anchor="sub_id=260000" w:history="1">
        <w:r w:rsidRPr="00BF0BDB">
          <w:rPr>
            <w:rFonts w:ascii="Times New Roman" w:eastAsia="Times New Roman" w:hAnsi="Times New Roman" w:cs="Times New Roman"/>
            <w:color w:val="0000FF"/>
            <w:sz w:val="28"/>
            <w:szCs w:val="28"/>
            <w:lang w:eastAsia="ru-RU"/>
          </w:rPr>
          <w:t>порядке</w:t>
        </w:r>
      </w:hyperlink>
      <w:r w:rsidRPr="00BF0BDB">
        <w:rPr>
          <w:rFonts w:ascii="Times New Roman" w:eastAsia="Times New Roman" w:hAnsi="Times New Roman" w:cs="Times New Roman"/>
          <w:color w:val="333333"/>
          <w:sz w:val="28"/>
          <w:szCs w:val="28"/>
          <w:lang w:eastAsia="ru-RU"/>
        </w:rPr>
        <w:t>, установленном законами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Подпункт 3 изложен в редакции </w:t>
      </w:r>
      <w:hyperlink r:id="rId55" w:anchor="sub_id=4200" w:history="1">
        <w:r w:rsidRPr="00BF0BDB">
          <w:rPr>
            <w:rFonts w:ascii="Times New Roman" w:eastAsia="Times New Roman" w:hAnsi="Times New Roman" w:cs="Times New Roman"/>
            <w:color w:val="0000FF"/>
            <w:sz w:val="28"/>
            <w:szCs w:val="28"/>
            <w:lang w:eastAsia="ru-RU"/>
          </w:rPr>
          <w:t>Закона</w:t>
        </w:r>
      </w:hyperlink>
      <w:r w:rsidRPr="00BF0BDB">
        <w:rPr>
          <w:rFonts w:ascii="Times New Roman" w:eastAsia="Times New Roman" w:hAnsi="Times New Roman" w:cs="Times New Roman"/>
          <w:color w:val="333333"/>
          <w:sz w:val="28"/>
          <w:szCs w:val="28"/>
          <w:lang w:eastAsia="ru-RU"/>
        </w:rPr>
        <w:t> РК от 07.07.20 г. № 361-VI (</w:t>
      </w:r>
      <w:hyperlink r:id="rId56" w:anchor="sub_id=110003" w:history="1">
        <w:r w:rsidRPr="00BF0BDB">
          <w:rPr>
            <w:rFonts w:ascii="Times New Roman" w:eastAsia="Times New Roman" w:hAnsi="Times New Roman" w:cs="Times New Roman"/>
            <w:color w:val="0000FF"/>
            <w:sz w:val="28"/>
            <w:szCs w:val="28"/>
            <w:lang w:eastAsia="ru-RU"/>
          </w:rPr>
          <w:t>см. стар</w:t>
        </w:r>
        <w:proofErr w:type="gramStart"/>
        <w:r w:rsidRPr="00BF0BDB">
          <w:rPr>
            <w:rFonts w:ascii="Times New Roman" w:eastAsia="Times New Roman" w:hAnsi="Times New Roman" w:cs="Times New Roman"/>
            <w:color w:val="0000FF"/>
            <w:sz w:val="28"/>
            <w:szCs w:val="28"/>
            <w:lang w:eastAsia="ru-RU"/>
          </w:rPr>
          <w:t>.</w:t>
        </w:r>
        <w:proofErr w:type="gramEnd"/>
        <w:r w:rsidRPr="00BF0BDB">
          <w:rPr>
            <w:rFonts w:ascii="Times New Roman" w:eastAsia="Times New Roman" w:hAnsi="Times New Roman" w:cs="Times New Roman"/>
            <w:color w:val="0000FF"/>
            <w:sz w:val="28"/>
            <w:szCs w:val="28"/>
            <w:lang w:eastAsia="ru-RU"/>
          </w:rPr>
          <w:t xml:space="preserve"> </w:t>
        </w:r>
        <w:proofErr w:type="gramStart"/>
        <w:r w:rsidRPr="00BF0BDB">
          <w:rPr>
            <w:rFonts w:ascii="Times New Roman" w:eastAsia="Times New Roman" w:hAnsi="Times New Roman" w:cs="Times New Roman"/>
            <w:color w:val="0000FF"/>
            <w:sz w:val="28"/>
            <w:szCs w:val="28"/>
            <w:lang w:eastAsia="ru-RU"/>
          </w:rPr>
          <w:t>р</w:t>
        </w:r>
        <w:proofErr w:type="gramEnd"/>
        <w:r w:rsidRPr="00BF0BDB">
          <w:rPr>
            <w:rFonts w:ascii="Times New Roman" w:eastAsia="Times New Roman" w:hAnsi="Times New Roman" w:cs="Times New Roman"/>
            <w:color w:val="0000FF"/>
            <w:sz w:val="28"/>
            <w:szCs w:val="28"/>
            <w:lang w:eastAsia="ru-RU"/>
          </w:rPr>
          <w:t>ед.</w:t>
        </w:r>
      </w:hyperlink>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BF0BDB">
        <w:rPr>
          <w:rFonts w:ascii="Times New Roman" w:eastAsia="Times New Roman" w:hAnsi="Times New Roman" w:cs="Times New Roman"/>
          <w:color w:val="333333"/>
          <w:sz w:val="28"/>
          <w:szCs w:val="28"/>
          <w:lang w:eastAsia="ru-RU"/>
        </w:rPr>
        <w:t>психоактивных</w:t>
      </w:r>
      <w:proofErr w:type="spellEnd"/>
      <w:r w:rsidRPr="00BF0BDB">
        <w:rPr>
          <w:rFonts w:ascii="Times New Roman" w:eastAsia="Times New Roman" w:hAnsi="Times New Roman" w:cs="Times New Roman"/>
          <w:color w:val="333333"/>
          <w:sz w:val="28"/>
          <w:szCs w:val="28"/>
          <w:lang w:eastAsia="ru-RU"/>
        </w:rPr>
        <w:t xml:space="preserve"> веществ, состоящие на учете в организациях, оказывающих медицинскую помощь в области психического здоровья;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4) не </w:t>
      </w:r>
      <w:proofErr w:type="gramStart"/>
      <w:r w:rsidRPr="00BF0BDB">
        <w:rPr>
          <w:rFonts w:ascii="Times New Roman" w:eastAsia="Times New Roman" w:hAnsi="Times New Roman" w:cs="Times New Roman"/>
          <w:color w:val="333333"/>
          <w:sz w:val="28"/>
          <w:szCs w:val="28"/>
          <w:lang w:eastAsia="ru-RU"/>
        </w:rPr>
        <w:t>имеющие</w:t>
      </w:r>
      <w:proofErr w:type="gramEnd"/>
      <w:r w:rsidRPr="00BF0BDB">
        <w:rPr>
          <w:rFonts w:ascii="Times New Roman" w:eastAsia="Times New Roman" w:hAnsi="Times New Roman" w:cs="Times New Roman"/>
          <w:color w:val="333333"/>
          <w:sz w:val="28"/>
          <w:szCs w:val="28"/>
          <w:lang w:eastAsia="ru-RU"/>
        </w:rPr>
        <w:t xml:space="preserve"> документов о техническом и профессиональном, </w:t>
      </w:r>
      <w:proofErr w:type="spellStart"/>
      <w:r w:rsidRPr="00BF0BDB">
        <w:rPr>
          <w:rFonts w:ascii="Times New Roman" w:eastAsia="Times New Roman" w:hAnsi="Times New Roman" w:cs="Times New Roman"/>
          <w:color w:val="333333"/>
          <w:sz w:val="28"/>
          <w:szCs w:val="28"/>
          <w:lang w:eastAsia="ru-RU"/>
        </w:rPr>
        <w:t>послесреднем</w:t>
      </w:r>
      <w:proofErr w:type="spellEnd"/>
      <w:r w:rsidRPr="00BF0BDB">
        <w:rPr>
          <w:rFonts w:ascii="Times New Roman" w:eastAsia="Times New Roman" w:hAnsi="Times New Roman" w:cs="Times New Roman"/>
          <w:color w:val="333333"/>
          <w:sz w:val="28"/>
          <w:szCs w:val="28"/>
          <w:lang w:eastAsia="ru-RU"/>
        </w:rPr>
        <w:t>, высшем или послевузовском образовании;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на основании иных ограничений, предусмотренных </w:t>
      </w:r>
      <w:hyperlink r:id="rId57" w:anchor="sub_id=260000" w:history="1">
        <w:r w:rsidRPr="00BF0BDB">
          <w:rPr>
            <w:rFonts w:ascii="Times New Roman" w:eastAsia="Times New Roman" w:hAnsi="Times New Roman" w:cs="Times New Roman"/>
            <w:color w:val="0000FF"/>
            <w:sz w:val="28"/>
            <w:szCs w:val="28"/>
            <w:lang w:eastAsia="ru-RU"/>
          </w:rPr>
          <w:t>Трудовым кодексом</w:t>
        </w:r>
      </w:hyperlink>
      <w:r w:rsidRPr="00BF0BDB">
        <w:rPr>
          <w:rFonts w:ascii="Times New Roman" w:eastAsia="Times New Roman" w:hAnsi="Times New Roman" w:cs="Times New Roman"/>
          <w:color w:val="333333"/>
          <w:sz w:val="28"/>
          <w:szCs w:val="28"/>
          <w:lang w:eastAsia="ru-RU"/>
        </w:rPr>
        <w:t>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12. Социальные гарантии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Педагогам гарантируются: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жилище, в том числе служебное и (или) общежитие, в соответствии с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земельные участки под индивидуальное жилищное строительство в порядке, предусмотренном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оплачиваемый ежегодный трудовой отпуск продолжительностью 56 календарных дней;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Особенности режима рабочего времени и времени отдыха педагога определяются </w:t>
      </w:r>
      <w:hyperlink r:id="rId58" w:history="1">
        <w:r w:rsidRPr="00BF0BDB">
          <w:rPr>
            <w:rFonts w:ascii="Times New Roman" w:eastAsia="Times New Roman" w:hAnsi="Times New Roman" w:cs="Times New Roman"/>
            <w:color w:val="0000FF"/>
            <w:sz w:val="28"/>
            <w:szCs w:val="28"/>
            <w:lang w:eastAsia="ru-RU"/>
          </w:rPr>
          <w:t>правилами</w:t>
        </w:r>
      </w:hyperlink>
      <w:r w:rsidRPr="00BF0BDB">
        <w:rPr>
          <w:rFonts w:ascii="Times New Roman" w:eastAsia="Times New Roman" w:hAnsi="Times New Roman" w:cs="Times New Roman"/>
          <w:color w:val="333333"/>
          <w:sz w:val="28"/>
          <w:szCs w:val="28"/>
          <w:lang w:eastAsia="ru-RU"/>
        </w:rPr>
        <w:t>, утверждаемыми уполномоченным органом в области образования по согласованию с уполномоченными органами соответствующей отрасли.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Педагог имеет социальные гарантии обеспечения прав в области здравоохранения в соответствии с </w:t>
      </w:r>
      <w:hyperlink r:id="rId59" w:history="1">
        <w:r w:rsidRPr="00BF0BDB">
          <w:rPr>
            <w:rFonts w:ascii="Times New Roman" w:eastAsia="Times New Roman" w:hAnsi="Times New Roman" w:cs="Times New Roman"/>
            <w:color w:val="0000FF"/>
            <w:sz w:val="28"/>
            <w:szCs w:val="28"/>
            <w:lang w:eastAsia="ru-RU"/>
          </w:rPr>
          <w:t>законодательством</w:t>
        </w:r>
      </w:hyperlink>
      <w:r w:rsidRPr="00BF0BDB">
        <w:rPr>
          <w:rFonts w:ascii="Times New Roman" w:eastAsia="Times New Roman" w:hAnsi="Times New Roman" w:cs="Times New Roman"/>
          <w:color w:val="333333"/>
          <w:sz w:val="28"/>
          <w:szCs w:val="28"/>
          <w:lang w:eastAsia="ru-RU"/>
        </w:rPr>
        <w:t> Республики Казахстан в области здравоохранения.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Педагогу, осуществляющему профессиональную деятельность в сельском населенном пункте: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оказывается социальная поддержка по оплате коммунальных услуг и приобретению топлива за счет бюджетных сре</w:t>
      </w:r>
      <w:proofErr w:type="gramStart"/>
      <w:r w:rsidRPr="00BF0BDB">
        <w:rPr>
          <w:rFonts w:ascii="Times New Roman" w:eastAsia="Times New Roman" w:hAnsi="Times New Roman" w:cs="Times New Roman"/>
          <w:color w:val="333333"/>
          <w:sz w:val="28"/>
          <w:szCs w:val="28"/>
          <w:lang w:eastAsia="ru-RU"/>
        </w:rPr>
        <w:t>дств в п</w:t>
      </w:r>
      <w:proofErr w:type="gramEnd"/>
      <w:r w:rsidRPr="00BF0BDB">
        <w:rPr>
          <w:rFonts w:ascii="Times New Roman" w:eastAsia="Times New Roman" w:hAnsi="Times New Roman" w:cs="Times New Roman"/>
          <w:color w:val="333333"/>
          <w:sz w:val="28"/>
          <w:szCs w:val="28"/>
          <w:lang w:eastAsia="ru-RU"/>
        </w:rPr>
        <w:t>орядке и размерах, утвержденных местными представительными органами.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путёвок на санаторно-курортное лечение и отдых, а также иные льготы, направленные на социальную поддержку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13. Наставничество</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За осуществление наставничества педагогу выплачивается доплата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w:t>
      </w:r>
      <w:hyperlink r:id="rId60" w:history="1">
        <w:r w:rsidRPr="00BF0BDB">
          <w:rPr>
            <w:rFonts w:ascii="Times New Roman" w:eastAsia="Times New Roman" w:hAnsi="Times New Roman" w:cs="Times New Roman"/>
            <w:color w:val="0000FF"/>
            <w:sz w:val="28"/>
            <w:szCs w:val="28"/>
            <w:lang w:eastAsia="ru-RU"/>
          </w:rPr>
          <w:t>Порядок организации наставничества</w:t>
        </w:r>
      </w:hyperlink>
      <w:r w:rsidRPr="00BF0BDB">
        <w:rPr>
          <w:rFonts w:ascii="Times New Roman" w:eastAsia="Times New Roman" w:hAnsi="Times New Roman" w:cs="Times New Roman"/>
          <w:color w:val="333333"/>
          <w:sz w:val="28"/>
          <w:szCs w:val="28"/>
          <w:lang w:eastAsia="ru-RU"/>
        </w:rPr>
        <w:t> и требования к педагогам, осуществляющим наставничество, определяются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14. Присвоение (подтверждение) педагогу квалификационной категории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Педагогам присваиваются (подтверждаются) квалификационные категории в </w:t>
      </w:r>
      <w:hyperlink r:id="rId61" w:history="1">
        <w:r w:rsidRPr="00BF0BDB">
          <w:rPr>
            <w:rFonts w:ascii="Times New Roman" w:eastAsia="Times New Roman" w:hAnsi="Times New Roman" w:cs="Times New Roman"/>
            <w:color w:val="0000FF"/>
            <w:sz w:val="28"/>
            <w:szCs w:val="28"/>
            <w:lang w:eastAsia="ru-RU"/>
          </w:rPr>
          <w:t>порядке</w:t>
        </w:r>
      </w:hyperlink>
      <w:r w:rsidRPr="00BF0BDB">
        <w:rPr>
          <w:rFonts w:ascii="Times New Roman" w:eastAsia="Times New Roman" w:hAnsi="Times New Roman" w:cs="Times New Roman"/>
          <w:color w:val="333333"/>
          <w:sz w:val="28"/>
          <w:szCs w:val="28"/>
          <w:lang w:eastAsia="ru-RU"/>
        </w:rPr>
        <w:t>, определяемом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15. Обязанности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Педагог обязан: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обладать соответствующими профессиональными компетенциями в своей деятельности;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соблюдать педагогическую этику;</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проходить обязательные периодические медицинские осмотры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6) уважать честь и достоинство обучающихся, воспитанников и их родителей или иных законных представителей;</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7) воспитывать детей в духе уважения к закону, правам, свободам человека и гражданина, родителям, старшим, семейным, историческим и культурным </w:t>
      </w:r>
      <w:r w:rsidRPr="00BF0BDB">
        <w:rPr>
          <w:rFonts w:ascii="Times New Roman" w:eastAsia="Times New Roman" w:hAnsi="Times New Roman" w:cs="Times New Roman"/>
          <w:color w:val="333333"/>
          <w:sz w:val="28"/>
          <w:szCs w:val="28"/>
          <w:lang w:eastAsia="ru-RU"/>
        </w:rPr>
        <w:lastRenderedPageBreak/>
        <w:t>ценностям, государственным символам, высокой нравственности, патриотизма, бережного отношения к окружающей среде;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9) незамедлительно информировать руководство организации образования о фактах выявления ребенка, находящегося в трудной жизненной ситуации;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11) консультировать родителей или иных законных представителей по вопросам обучения и воспитания обучающихся и воспитанников.</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BF0BDB">
        <w:rPr>
          <w:rFonts w:ascii="Times New Roman" w:eastAsia="Times New Roman" w:hAnsi="Times New Roman" w:cs="Times New Roman"/>
          <w:color w:val="333333"/>
          <w:sz w:val="28"/>
          <w:szCs w:val="28"/>
          <w:lang w:eastAsia="ru-RU"/>
        </w:rPr>
        <w:t>сообщения</w:t>
      </w:r>
      <w:proofErr w:type="gramEnd"/>
      <w:r w:rsidRPr="00BF0BDB">
        <w:rPr>
          <w:rFonts w:ascii="Times New Roman" w:eastAsia="Times New Roman" w:hAnsi="Times New Roman" w:cs="Times New Roman"/>
          <w:color w:val="333333"/>
          <w:sz w:val="28"/>
          <w:szCs w:val="28"/>
          <w:lang w:eastAsia="ru-RU"/>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hyperlink r:id="rId62" w:history="1">
        <w:r w:rsidRPr="00BF0BDB">
          <w:rPr>
            <w:rFonts w:ascii="Times New Roman" w:eastAsia="Times New Roman" w:hAnsi="Times New Roman" w:cs="Times New Roman"/>
            <w:color w:val="0000FF"/>
            <w:sz w:val="28"/>
            <w:szCs w:val="28"/>
            <w:lang w:eastAsia="ru-RU"/>
          </w:rPr>
          <w:t>Конституции</w:t>
        </w:r>
      </w:hyperlink>
      <w:r w:rsidRPr="00BF0BDB">
        <w:rPr>
          <w:rFonts w:ascii="Times New Roman" w:eastAsia="Times New Roman" w:hAnsi="Times New Roman" w:cs="Times New Roman"/>
          <w:color w:val="333333"/>
          <w:sz w:val="28"/>
          <w:szCs w:val="28"/>
          <w:lang w:eastAsia="ru-RU"/>
        </w:rPr>
        <w:t> Республики Казахстан и законодательству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16. Совет по педагогической этике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Деятельность совета по педагогической этике осуществляется в порядке, определяемом организацией образования на основании </w:t>
      </w:r>
      <w:hyperlink r:id="rId63" w:anchor="sub_id=2" w:history="1">
        <w:r w:rsidRPr="00BF0BDB">
          <w:rPr>
            <w:rFonts w:ascii="Times New Roman" w:eastAsia="Times New Roman" w:hAnsi="Times New Roman" w:cs="Times New Roman"/>
            <w:color w:val="0000FF"/>
            <w:sz w:val="28"/>
            <w:szCs w:val="28"/>
            <w:lang w:eastAsia="ru-RU"/>
          </w:rPr>
          <w:t>типовых правил</w:t>
        </w:r>
      </w:hyperlink>
      <w:r w:rsidRPr="00BF0BDB">
        <w:rPr>
          <w:rFonts w:ascii="Times New Roman" w:eastAsia="Times New Roman" w:hAnsi="Times New Roman" w:cs="Times New Roman"/>
          <w:color w:val="333333"/>
          <w:sz w:val="28"/>
          <w:szCs w:val="28"/>
          <w:lang w:eastAsia="ru-RU"/>
        </w:rPr>
        <w:t> организации работы совета по педагогической этике, утверждаемых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Решения совета по педагогической этике носят рекомендательный характер.</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lastRenderedPageBreak/>
        <w:t>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3. При рассмотрении вопроса о соблюдении педагогической этики педагог имеет право </w:t>
      </w:r>
      <w:proofErr w:type="gramStart"/>
      <w:r w:rsidRPr="00BF0BDB">
        <w:rPr>
          <w:rFonts w:ascii="Times New Roman" w:eastAsia="Times New Roman" w:hAnsi="Times New Roman" w:cs="Times New Roman"/>
          <w:color w:val="333333"/>
          <w:sz w:val="28"/>
          <w:szCs w:val="28"/>
          <w:lang w:eastAsia="ru-RU"/>
        </w:rPr>
        <w:t>на</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1) получение в письменном виде информации о рассматриваемом вопросе;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ознакомление со всеми материалами по рассматриваемому вопросу;</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получение решения в письменном виде;</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5) обжалование принятого решения в порядке, установленном законодательством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4. Разбирательства в отношении педагога и принятые на их основании решения могут быть преданы гласности только с его согласия.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17. Профессиональная подготовка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BF0BDB">
        <w:rPr>
          <w:rFonts w:ascii="Times New Roman" w:eastAsia="Times New Roman" w:hAnsi="Times New Roman" w:cs="Times New Roman"/>
          <w:color w:val="333333"/>
          <w:sz w:val="28"/>
          <w:szCs w:val="28"/>
          <w:lang w:eastAsia="ru-RU"/>
        </w:rPr>
        <w:t>послесреднего</w:t>
      </w:r>
      <w:proofErr w:type="spellEnd"/>
      <w:r w:rsidRPr="00BF0BDB">
        <w:rPr>
          <w:rFonts w:ascii="Times New Roman" w:eastAsia="Times New Roman" w:hAnsi="Times New Roman" w:cs="Times New Roman"/>
          <w:color w:val="333333"/>
          <w:sz w:val="28"/>
          <w:szCs w:val="28"/>
          <w:lang w:eastAsia="ru-RU"/>
        </w:rPr>
        <w:t>, высшего и (или) послевузовского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2. Образовательные программы профессиональной подготовки педагогов разрабатываются на основе требований </w:t>
      </w:r>
      <w:hyperlink r:id="rId64" w:history="1">
        <w:r w:rsidRPr="00BF0BDB">
          <w:rPr>
            <w:rFonts w:ascii="Times New Roman" w:eastAsia="Times New Roman" w:hAnsi="Times New Roman" w:cs="Times New Roman"/>
            <w:color w:val="0000FF"/>
            <w:sz w:val="28"/>
            <w:szCs w:val="28"/>
            <w:lang w:eastAsia="ru-RU"/>
          </w:rPr>
          <w:t>профессионального стандарта педагога</w:t>
        </w:r>
      </w:hyperlink>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18. Повышение квалификации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1. Педагог в целях поддержания и </w:t>
      </w:r>
      <w:proofErr w:type="gramStart"/>
      <w:r w:rsidRPr="00BF0BDB">
        <w:rPr>
          <w:rFonts w:ascii="Times New Roman" w:eastAsia="Times New Roman" w:hAnsi="Times New Roman" w:cs="Times New Roman"/>
          <w:color w:val="333333"/>
          <w:sz w:val="28"/>
          <w:szCs w:val="28"/>
          <w:lang w:eastAsia="ru-RU"/>
        </w:rPr>
        <w:t>развития</w:t>
      </w:r>
      <w:proofErr w:type="gramEnd"/>
      <w:r w:rsidRPr="00BF0BDB">
        <w:rPr>
          <w:rFonts w:ascii="Times New Roman" w:eastAsia="Times New Roman" w:hAnsi="Times New Roman" w:cs="Times New Roman"/>
          <w:color w:val="333333"/>
          <w:sz w:val="28"/>
          <w:szCs w:val="28"/>
          <w:lang w:eastAsia="ru-RU"/>
        </w:rPr>
        <w:t xml:space="preserve">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2. В целях повышения квалификации педагога </w:t>
      </w:r>
      <w:proofErr w:type="gramStart"/>
      <w:r w:rsidRPr="00BF0BDB">
        <w:rPr>
          <w:rFonts w:ascii="Times New Roman" w:eastAsia="Times New Roman" w:hAnsi="Times New Roman" w:cs="Times New Roman"/>
          <w:color w:val="333333"/>
          <w:sz w:val="28"/>
          <w:szCs w:val="28"/>
          <w:lang w:eastAsia="ru-RU"/>
        </w:rPr>
        <w:t>обучение по</w:t>
      </w:r>
      <w:proofErr w:type="gramEnd"/>
      <w:r w:rsidRPr="00BF0BDB">
        <w:rPr>
          <w:rFonts w:ascii="Times New Roman" w:eastAsia="Times New Roman" w:hAnsi="Times New Roman" w:cs="Times New Roman"/>
          <w:color w:val="333333"/>
          <w:sz w:val="28"/>
          <w:szCs w:val="28"/>
          <w:lang w:eastAsia="ru-RU"/>
        </w:rPr>
        <w:t xml:space="preserve"> образовательным программам дополнительного образования осуществляется единовременно </w:t>
      </w:r>
      <w:r w:rsidRPr="00BF0BDB">
        <w:rPr>
          <w:rFonts w:ascii="Times New Roman" w:eastAsia="Times New Roman" w:hAnsi="Times New Roman" w:cs="Times New Roman"/>
          <w:color w:val="333333"/>
          <w:sz w:val="28"/>
          <w:szCs w:val="28"/>
          <w:lang w:eastAsia="ru-RU"/>
        </w:rPr>
        <w:lastRenderedPageBreak/>
        <w:t>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BF0BDB">
        <w:rPr>
          <w:rFonts w:ascii="Times New Roman" w:eastAsia="Times New Roman" w:hAnsi="Times New Roman" w:cs="Times New Roman"/>
          <w:color w:val="333333"/>
          <w:sz w:val="28"/>
          <w:szCs w:val="28"/>
          <w:lang w:eastAsia="ru-RU"/>
        </w:rPr>
        <w:t>Болашак</w:t>
      </w:r>
      <w:proofErr w:type="spell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BF0BDB">
        <w:rPr>
          <w:rFonts w:ascii="Times New Roman" w:eastAsia="Times New Roman" w:hAnsi="Times New Roman" w:cs="Times New Roman"/>
          <w:color w:val="333333"/>
          <w:sz w:val="28"/>
          <w:szCs w:val="28"/>
          <w:lang w:eastAsia="ru-RU"/>
        </w:rPr>
        <w:t>посткурсовое</w:t>
      </w:r>
      <w:proofErr w:type="spellEnd"/>
      <w:r w:rsidRPr="00BF0BDB">
        <w:rPr>
          <w:rFonts w:ascii="Times New Roman" w:eastAsia="Times New Roman" w:hAnsi="Times New Roman" w:cs="Times New Roman"/>
          <w:color w:val="333333"/>
          <w:sz w:val="28"/>
          <w:szCs w:val="28"/>
          <w:lang w:eastAsia="ru-RU"/>
        </w:rPr>
        <w:t xml:space="preserve"> сопровождение деятельности педагогов в порядке, определяемом уполномоченным органом в области образования.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См: </w:t>
      </w:r>
      <w:hyperlink r:id="rId65" w:history="1">
        <w:r w:rsidRPr="00BF0BDB">
          <w:rPr>
            <w:rFonts w:ascii="Times New Roman" w:eastAsia="Times New Roman" w:hAnsi="Times New Roman" w:cs="Times New Roman"/>
            <w:color w:val="0000FF"/>
            <w:sz w:val="28"/>
            <w:szCs w:val="28"/>
            <w:lang w:eastAsia="ru-RU"/>
          </w:rPr>
          <w:t>Приказ</w:t>
        </w:r>
      </w:hyperlink>
      <w:r w:rsidRPr="00BF0BDB">
        <w:rPr>
          <w:rFonts w:ascii="Times New Roman" w:eastAsia="Times New Roman" w:hAnsi="Times New Roman" w:cs="Times New Roman"/>
          <w:color w:val="333333"/>
          <w:sz w:val="28"/>
          <w:szCs w:val="28"/>
          <w:lang w:eastAsia="ru-RU"/>
        </w:rPr>
        <w:t xml:space="preserve"> Министра образования и науки Республики Казахстан от 4 мая 2020 года № 175 «Об утверждении Правил разработки, согласования и утверждения образовательных </w:t>
      </w:r>
      <w:proofErr w:type="gramStart"/>
      <w:r w:rsidRPr="00BF0BDB">
        <w:rPr>
          <w:rFonts w:ascii="Times New Roman" w:eastAsia="Times New Roman" w:hAnsi="Times New Roman" w:cs="Times New Roman"/>
          <w:color w:val="333333"/>
          <w:sz w:val="28"/>
          <w:szCs w:val="28"/>
          <w:lang w:eastAsia="ru-RU"/>
        </w:rPr>
        <w:t>программ курсов повышения квалификации педагогов</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19. Ответственность за нарушение законодательства Республики Казахстан о статусе педагога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Нарушение законодательства Республики Казахстан о статусе педагога влечет ответственность в соответствии с законами 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20. Переходные положения</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Приостановить до 1 сентября 2021 года действие абзаца второго </w:t>
      </w:r>
      <w:hyperlink r:id="rId66" w:anchor="sub_id=80302" w:history="1">
        <w:r w:rsidRPr="00BF0BDB">
          <w:rPr>
            <w:rFonts w:ascii="Times New Roman" w:eastAsia="Times New Roman" w:hAnsi="Times New Roman" w:cs="Times New Roman"/>
            <w:color w:val="0000FF"/>
            <w:sz w:val="28"/>
            <w:szCs w:val="28"/>
            <w:lang w:eastAsia="ru-RU"/>
          </w:rPr>
          <w:t>подпункта 2) пункта 3 статьи 8</w:t>
        </w:r>
      </w:hyperlink>
      <w:r w:rsidRPr="00BF0BDB">
        <w:rPr>
          <w:rFonts w:ascii="Times New Roman" w:eastAsia="Times New Roman" w:hAnsi="Times New Roman" w:cs="Times New Roman"/>
          <w:color w:val="333333"/>
          <w:sz w:val="28"/>
          <w:szCs w:val="28"/>
          <w:lang w:eastAsia="ru-RU"/>
        </w:rPr>
        <w:t> настоящего Закона, установив, что в период приостановления данный абзац действует в следующей редакции:</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xml:space="preserve">«для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BF0BDB">
        <w:rPr>
          <w:rFonts w:ascii="Times New Roman" w:eastAsia="Times New Roman" w:hAnsi="Times New Roman" w:cs="Times New Roman"/>
          <w:color w:val="333333"/>
          <w:sz w:val="28"/>
          <w:szCs w:val="28"/>
          <w:lang w:eastAsia="ru-RU"/>
        </w:rPr>
        <w:t>послесреднего</w:t>
      </w:r>
      <w:proofErr w:type="spellEnd"/>
      <w:r w:rsidRPr="00BF0BDB">
        <w:rPr>
          <w:rFonts w:ascii="Times New Roman" w:eastAsia="Times New Roman" w:hAnsi="Times New Roman" w:cs="Times New Roman"/>
          <w:color w:val="333333"/>
          <w:sz w:val="28"/>
          <w:szCs w:val="28"/>
          <w:lang w:eastAsia="ru-RU"/>
        </w:rPr>
        <w:t xml:space="preserve"> образования</w:t>
      </w:r>
      <w:proofErr w:type="gramStart"/>
      <w:r w:rsidRPr="00BF0BDB">
        <w:rPr>
          <w:rFonts w:ascii="Times New Roman" w:eastAsia="Times New Roman" w:hAnsi="Times New Roman" w:cs="Times New Roman"/>
          <w:color w:val="333333"/>
          <w:sz w:val="28"/>
          <w:szCs w:val="28"/>
          <w:lang w:eastAsia="ru-RU"/>
        </w:rPr>
        <w:t>;»</w:t>
      </w:r>
      <w:proofErr w:type="gramEnd"/>
      <w:r w:rsidRPr="00BF0BDB">
        <w:rPr>
          <w:rFonts w:ascii="Times New Roman" w:eastAsia="Times New Roman" w:hAnsi="Times New Roman" w:cs="Times New Roman"/>
          <w:color w:val="333333"/>
          <w:sz w:val="28"/>
          <w:szCs w:val="28"/>
          <w:lang w:eastAsia="ru-RU"/>
        </w:rPr>
        <w:t>.</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ind w:left="1200"/>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Статья 21. Порядок введения в действие настоящего Закона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Настоящий Закон вводится в действие по истечении десяти календарных дней после дня его первого официального </w:t>
      </w:r>
      <w:hyperlink r:id="rId67" w:history="1">
        <w:r w:rsidRPr="00BF0BDB">
          <w:rPr>
            <w:rFonts w:ascii="Times New Roman" w:eastAsia="Times New Roman" w:hAnsi="Times New Roman" w:cs="Times New Roman"/>
            <w:color w:val="0000FF"/>
            <w:sz w:val="28"/>
            <w:szCs w:val="28"/>
            <w:lang w:eastAsia="ru-RU"/>
          </w:rPr>
          <w:t>опубликования</w:t>
        </w:r>
      </w:hyperlink>
      <w:r w:rsidRPr="00BF0BDB">
        <w:rPr>
          <w:rFonts w:ascii="Times New Roman" w:eastAsia="Times New Roman" w:hAnsi="Times New Roman" w:cs="Times New Roman"/>
          <w:color w:val="333333"/>
          <w:sz w:val="28"/>
          <w:szCs w:val="28"/>
          <w:lang w:eastAsia="ru-RU"/>
        </w:rPr>
        <w:t>, за исключением </w:t>
      </w:r>
      <w:hyperlink r:id="rId68" w:anchor="sub_id=80301" w:history="1">
        <w:r w:rsidRPr="00BF0BDB">
          <w:rPr>
            <w:rFonts w:ascii="Times New Roman" w:eastAsia="Times New Roman" w:hAnsi="Times New Roman" w:cs="Times New Roman"/>
            <w:color w:val="0000FF"/>
            <w:sz w:val="28"/>
            <w:szCs w:val="28"/>
            <w:lang w:eastAsia="ru-RU"/>
          </w:rPr>
          <w:t>подпункта 1) пункта 3 статьи 8</w:t>
        </w:r>
      </w:hyperlink>
      <w:r w:rsidRPr="00BF0BDB">
        <w:rPr>
          <w:rFonts w:ascii="Times New Roman" w:eastAsia="Times New Roman" w:hAnsi="Times New Roman" w:cs="Times New Roman"/>
          <w:color w:val="333333"/>
          <w:sz w:val="28"/>
          <w:szCs w:val="28"/>
          <w:lang w:eastAsia="ru-RU"/>
        </w:rPr>
        <w:t>, который вводится в действие с 1 сентября 2021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Президент</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Республики Казахстан</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К. ТОКАЕВ</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proofErr w:type="spellStart"/>
      <w:r w:rsidRPr="00BF0BDB">
        <w:rPr>
          <w:rFonts w:ascii="Times New Roman" w:eastAsia="Times New Roman" w:hAnsi="Times New Roman" w:cs="Times New Roman"/>
          <w:color w:val="333333"/>
          <w:sz w:val="28"/>
          <w:szCs w:val="28"/>
          <w:lang w:eastAsia="ru-RU"/>
        </w:rPr>
        <w:t>Нур</w:t>
      </w:r>
      <w:proofErr w:type="spellEnd"/>
      <w:r w:rsidRPr="00BF0BDB">
        <w:rPr>
          <w:rFonts w:ascii="Times New Roman" w:eastAsia="Times New Roman" w:hAnsi="Times New Roman" w:cs="Times New Roman"/>
          <w:color w:val="333333"/>
          <w:sz w:val="28"/>
          <w:szCs w:val="28"/>
          <w:lang w:eastAsia="ru-RU"/>
        </w:rPr>
        <w:t xml:space="preserve">-Султан, </w:t>
      </w:r>
      <w:proofErr w:type="spellStart"/>
      <w:r w:rsidRPr="00BF0BDB">
        <w:rPr>
          <w:rFonts w:ascii="Times New Roman" w:eastAsia="Times New Roman" w:hAnsi="Times New Roman" w:cs="Times New Roman"/>
          <w:color w:val="333333"/>
          <w:sz w:val="28"/>
          <w:szCs w:val="28"/>
          <w:lang w:eastAsia="ru-RU"/>
        </w:rPr>
        <w:t>Акорда</w:t>
      </w:r>
      <w:proofErr w:type="spellEnd"/>
      <w:r w:rsidRPr="00BF0BDB">
        <w:rPr>
          <w:rFonts w:ascii="Times New Roman" w:eastAsia="Times New Roman" w:hAnsi="Times New Roman" w:cs="Times New Roman"/>
          <w:color w:val="333333"/>
          <w:sz w:val="28"/>
          <w:szCs w:val="28"/>
          <w:lang w:eastAsia="ru-RU"/>
        </w:rPr>
        <w:t>, 27 декабря 2019 года</w:t>
      </w:r>
    </w:p>
    <w:p w:rsidR="00BF0BDB" w:rsidRPr="00BF0BDB" w:rsidRDefault="00BF0BDB" w:rsidP="00BF0BDB">
      <w:pPr>
        <w:spacing w:after="0" w:line="240" w:lineRule="auto"/>
        <w:textAlignment w:val="baseline"/>
        <w:rPr>
          <w:rFonts w:ascii="Times New Roman" w:eastAsia="Times New Roman" w:hAnsi="Times New Roman" w:cs="Times New Roman"/>
          <w:color w:val="333333"/>
          <w:sz w:val="28"/>
          <w:szCs w:val="28"/>
          <w:lang w:eastAsia="ru-RU"/>
        </w:rPr>
      </w:pPr>
      <w:r w:rsidRPr="00BF0BDB">
        <w:rPr>
          <w:rFonts w:ascii="Times New Roman" w:eastAsia="Times New Roman" w:hAnsi="Times New Roman" w:cs="Times New Roman"/>
          <w:color w:val="333333"/>
          <w:sz w:val="28"/>
          <w:szCs w:val="28"/>
          <w:lang w:eastAsia="ru-RU"/>
        </w:rPr>
        <w:t>№ 293-VI ЗРК</w:t>
      </w:r>
    </w:p>
    <w:p w:rsidR="00B90963" w:rsidRPr="00BF0BDB" w:rsidRDefault="00BF0BDB" w:rsidP="00BF0BDB">
      <w:pPr>
        <w:spacing w:after="0" w:line="240" w:lineRule="auto"/>
        <w:rPr>
          <w:rFonts w:ascii="Times New Roman" w:hAnsi="Times New Roman" w:cs="Times New Roman"/>
          <w:sz w:val="28"/>
          <w:szCs w:val="28"/>
        </w:rPr>
      </w:pPr>
    </w:p>
    <w:sectPr w:rsidR="00B90963" w:rsidRPr="00BF0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16B"/>
    <w:rsid w:val="0005216B"/>
    <w:rsid w:val="00BF0BDB"/>
    <w:rsid w:val="00DF6CE3"/>
    <w:rsid w:val="00F1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02159">
      <w:bodyDiv w:val="1"/>
      <w:marLeft w:val="0"/>
      <w:marRight w:val="0"/>
      <w:marTop w:val="0"/>
      <w:marBottom w:val="0"/>
      <w:divBdr>
        <w:top w:val="none" w:sz="0" w:space="0" w:color="auto"/>
        <w:left w:val="none" w:sz="0" w:space="0" w:color="auto"/>
        <w:bottom w:val="none" w:sz="0" w:space="0" w:color="auto"/>
        <w:right w:val="none" w:sz="0" w:space="0" w:color="auto"/>
      </w:divBdr>
      <w:divsChild>
        <w:div w:id="1850630816">
          <w:marLeft w:val="0"/>
          <w:marRight w:val="0"/>
          <w:marTop w:val="0"/>
          <w:marBottom w:val="0"/>
          <w:divBdr>
            <w:top w:val="none" w:sz="0" w:space="0" w:color="auto"/>
            <w:left w:val="none" w:sz="0" w:space="0" w:color="auto"/>
            <w:bottom w:val="none" w:sz="0" w:space="0" w:color="auto"/>
            <w:right w:val="none" w:sz="0" w:space="0" w:color="auto"/>
          </w:divBdr>
          <w:divsChild>
            <w:div w:id="862285064">
              <w:marLeft w:val="0"/>
              <w:marRight w:val="0"/>
              <w:marTop w:val="0"/>
              <w:marBottom w:val="0"/>
              <w:divBdr>
                <w:top w:val="none" w:sz="0" w:space="0" w:color="auto"/>
                <w:left w:val="none" w:sz="0" w:space="0" w:color="auto"/>
                <w:bottom w:val="none" w:sz="0" w:space="0" w:color="auto"/>
                <w:right w:val="none" w:sz="0" w:space="0" w:color="auto"/>
              </w:divBdr>
              <w:divsChild>
                <w:div w:id="884754655">
                  <w:marLeft w:val="0"/>
                  <w:marRight w:val="0"/>
                  <w:marTop w:val="0"/>
                  <w:marBottom w:val="0"/>
                  <w:divBdr>
                    <w:top w:val="none" w:sz="0" w:space="0" w:color="auto"/>
                    <w:left w:val="none" w:sz="0" w:space="0" w:color="auto"/>
                    <w:bottom w:val="none" w:sz="0" w:space="0" w:color="auto"/>
                    <w:right w:val="none" w:sz="0" w:space="0" w:color="auto"/>
                  </w:divBdr>
                  <w:divsChild>
                    <w:div w:id="905846854">
                      <w:marLeft w:val="0"/>
                      <w:marRight w:val="0"/>
                      <w:marTop w:val="0"/>
                      <w:marBottom w:val="0"/>
                      <w:divBdr>
                        <w:top w:val="none" w:sz="0" w:space="0" w:color="auto"/>
                        <w:left w:val="none" w:sz="0" w:space="0" w:color="auto"/>
                        <w:bottom w:val="none" w:sz="0" w:space="0" w:color="auto"/>
                        <w:right w:val="none" w:sz="0" w:space="0" w:color="auto"/>
                      </w:divBdr>
                      <w:divsChild>
                        <w:div w:id="1007825858">
                          <w:marLeft w:val="0"/>
                          <w:marRight w:val="0"/>
                          <w:marTop w:val="0"/>
                          <w:marBottom w:val="0"/>
                          <w:divBdr>
                            <w:top w:val="none" w:sz="0" w:space="0" w:color="auto"/>
                            <w:left w:val="none" w:sz="0" w:space="0" w:color="auto"/>
                            <w:bottom w:val="none" w:sz="0" w:space="0" w:color="auto"/>
                            <w:right w:val="none" w:sz="0" w:space="0" w:color="auto"/>
                          </w:divBdr>
                          <w:divsChild>
                            <w:div w:id="1534657911">
                              <w:marLeft w:val="0"/>
                              <w:marRight w:val="0"/>
                              <w:marTop w:val="0"/>
                              <w:marBottom w:val="0"/>
                              <w:divBdr>
                                <w:top w:val="none" w:sz="0" w:space="0" w:color="auto"/>
                                <w:left w:val="none" w:sz="0" w:space="0" w:color="auto"/>
                                <w:bottom w:val="none" w:sz="0" w:space="0" w:color="auto"/>
                                <w:right w:val="none" w:sz="0" w:space="0" w:color="auto"/>
                              </w:divBdr>
                              <w:divsChild>
                                <w:div w:id="1826585901">
                                  <w:marLeft w:val="0"/>
                                  <w:marRight w:val="0"/>
                                  <w:marTop w:val="0"/>
                                  <w:marBottom w:val="0"/>
                                  <w:divBdr>
                                    <w:top w:val="none" w:sz="0" w:space="0" w:color="auto"/>
                                    <w:left w:val="none" w:sz="0" w:space="0" w:color="auto"/>
                                    <w:bottom w:val="none" w:sz="0" w:space="0" w:color="auto"/>
                                    <w:right w:val="none" w:sz="0" w:space="0" w:color="auto"/>
                                  </w:divBdr>
                                  <w:divsChild>
                                    <w:div w:id="1447116711">
                                      <w:marLeft w:val="0"/>
                                      <w:marRight w:val="0"/>
                                      <w:marTop w:val="0"/>
                                      <w:marBottom w:val="0"/>
                                      <w:divBdr>
                                        <w:top w:val="none" w:sz="0" w:space="0" w:color="auto"/>
                                        <w:left w:val="none" w:sz="0" w:space="0" w:color="auto"/>
                                        <w:bottom w:val="none" w:sz="0" w:space="0" w:color="auto"/>
                                        <w:right w:val="none" w:sz="0" w:space="0" w:color="auto"/>
                                      </w:divBdr>
                                    </w:div>
                                    <w:div w:id="1363049757">
                                      <w:marLeft w:val="0"/>
                                      <w:marRight w:val="0"/>
                                      <w:marTop w:val="0"/>
                                      <w:marBottom w:val="0"/>
                                      <w:divBdr>
                                        <w:top w:val="none" w:sz="0" w:space="0" w:color="auto"/>
                                        <w:left w:val="none" w:sz="0" w:space="0" w:color="auto"/>
                                        <w:bottom w:val="none" w:sz="0" w:space="0" w:color="auto"/>
                                        <w:right w:val="none" w:sz="0" w:space="0" w:color="auto"/>
                                      </w:divBdr>
                                      <w:divsChild>
                                        <w:div w:id="1952928764">
                                          <w:marLeft w:val="0"/>
                                          <w:marRight w:val="0"/>
                                          <w:marTop w:val="0"/>
                                          <w:marBottom w:val="0"/>
                                          <w:divBdr>
                                            <w:top w:val="none" w:sz="0" w:space="0" w:color="auto"/>
                                            <w:left w:val="none" w:sz="0" w:space="0" w:color="auto"/>
                                            <w:bottom w:val="none" w:sz="0" w:space="0" w:color="auto"/>
                                            <w:right w:val="none" w:sz="0" w:space="0" w:color="auto"/>
                                          </w:divBdr>
                                        </w:div>
                                        <w:div w:id="436559740">
                                          <w:marLeft w:val="0"/>
                                          <w:marRight w:val="0"/>
                                          <w:marTop w:val="0"/>
                                          <w:marBottom w:val="0"/>
                                          <w:divBdr>
                                            <w:top w:val="none" w:sz="0" w:space="0" w:color="auto"/>
                                            <w:left w:val="none" w:sz="0" w:space="0" w:color="auto"/>
                                            <w:bottom w:val="none" w:sz="0" w:space="0" w:color="auto"/>
                                            <w:right w:val="none" w:sz="0" w:space="0" w:color="auto"/>
                                          </w:divBdr>
                                        </w:div>
                                        <w:div w:id="871263584">
                                          <w:marLeft w:val="0"/>
                                          <w:marRight w:val="0"/>
                                          <w:marTop w:val="0"/>
                                          <w:marBottom w:val="0"/>
                                          <w:divBdr>
                                            <w:top w:val="none" w:sz="0" w:space="0" w:color="auto"/>
                                            <w:left w:val="none" w:sz="0" w:space="0" w:color="auto"/>
                                            <w:bottom w:val="none" w:sz="0" w:space="0" w:color="auto"/>
                                            <w:right w:val="none" w:sz="0" w:space="0" w:color="auto"/>
                                          </w:divBdr>
                                        </w:div>
                                        <w:div w:id="382875021">
                                          <w:marLeft w:val="0"/>
                                          <w:marRight w:val="0"/>
                                          <w:marTop w:val="0"/>
                                          <w:marBottom w:val="0"/>
                                          <w:divBdr>
                                            <w:top w:val="none" w:sz="0" w:space="0" w:color="auto"/>
                                            <w:left w:val="none" w:sz="0" w:space="0" w:color="auto"/>
                                            <w:bottom w:val="none" w:sz="0" w:space="0" w:color="auto"/>
                                            <w:right w:val="none" w:sz="0" w:space="0" w:color="auto"/>
                                          </w:divBdr>
                                        </w:div>
                                        <w:div w:id="1996032399">
                                          <w:marLeft w:val="0"/>
                                          <w:marRight w:val="0"/>
                                          <w:marTop w:val="0"/>
                                          <w:marBottom w:val="0"/>
                                          <w:divBdr>
                                            <w:top w:val="none" w:sz="0" w:space="0" w:color="auto"/>
                                            <w:left w:val="none" w:sz="0" w:space="0" w:color="auto"/>
                                            <w:bottom w:val="none" w:sz="0" w:space="0" w:color="auto"/>
                                            <w:right w:val="none" w:sz="0" w:space="0" w:color="auto"/>
                                          </w:divBdr>
                                        </w:div>
                                        <w:div w:id="753010360">
                                          <w:marLeft w:val="0"/>
                                          <w:marRight w:val="0"/>
                                          <w:marTop w:val="0"/>
                                          <w:marBottom w:val="0"/>
                                          <w:divBdr>
                                            <w:top w:val="none" w:sz="0" w:space="0" w:color="auto"/>
                                            <w:left w:val="none" w:sz="0" w:space="0" w:color="auto"/>
                                            <w:bottom w:val="none" w:sz="0" w:space="0" w:color="auto"/>
                                            <w:right w:val="none" w:sz="0" w:space="0" w:color="auto"/>
                                          </w:divBdr>
                                        </w:div>
                                        <w:div w:id="1419979149">
                                          <w:marLeft w:val="0"/>
                                          <w:marRight w:val="0"/>
                                          <w:marTop w:val="0"/>
                                          <w:marBottom w:val="0"/>
                                          <w:divBdr>
                                            <w:top w:val="none" w:sz="0" w:space="0" w:color="auto"/>
                                            <w:left w:val="none" w:sz="0" w:space="0" w:color="auto"/>
                                            <w:bottom w:val="none" w:sz="0" w:space="0" w:color="auto"/>
                                            <w:right w:val="none" w:sz="0" w:space="0" w:color="auto"/>
                                          </w:divBdr>
                                        </w:div>
                                        <w:div w:id="522591036">
                                          <w:marLeft w:val="0"/>
                                          <w:marRight w:val="0"/>
                                          <w:marTop w:val="0"/>
                                          <w:marBottom w:val="0"/>
                                          <w:divBdr>
                                            <w:top w:val="none" w:sz="0" w:space="0" w:color="auto"/>
                                            <w:left w:val="none" w:sz="0" w:space="0" w:color="auto"/>
                                            <w:bottom w:val="none" w:sz="0" w:space="0" w:color="auto"/>
                                            <w:right w:val="none" w:sz="0" w:space="0" w:color="auto"/>
                                          </w:divBdr>
                                        </w:div>
                                        <w:div w:id="1447768390">
                                          <w:marLeft w:val="0"/>
                                          <w:marRight w:val="0"/>
                                          <w:marTop w:val="0"/>
                                          <w:marBottom w:val="0"/>
                                          <w:divBdr>
                                            <w:top w:val="none" w:sz="0" w:space="0" w:color="auto"/>
                                            <w:left w:val="none" w:sz="0" w:space="0" w:color="auto"/>
                                            <w:bottom w:val="none" w:sz="0" w:space="0" w:color="auto"/>
                                            <w:right w:val="none" w:sz="0" w:space="0" w:color="auto"/>
                                          </w:divBdr>
                                        </w:div>
                                        <w:div w:id="1877618873">
                                          <w:marLeft w:val="0"/>
                                          <w:marRight w:val="0"/>
                                          <w:marTop w:val="0"/>
                                          <w:marBottom w:val="0"/>
                                          <w:divBdr>
                                            <w:top w:val="none" w:sz="0" w:space="0" w:color="auto"/>
                                            <w:left w:val="none" w:sz="0" w:space="0" w:color="auto"/>
                                            <w:bottom w:val="none" w:sz="0" w:space="0" w:color="auto"/>
                                            <w:right w:val="none" w:sz="0" w:space="0" w:color="auto"/>
                                          </w:divBdr>
                                        </w:div>
                                        <w:div w:id="1302736469">
                                          <w:marLeft w:val="0"/>
                                          <w:marRight w:val="0"/>
                                          <w:marTop w:val="0"/>
                                          <w:marBottom w:val="0"/>
                                          <w:divBdr>
                                            <w:top w:val="none" w:sz="0" w:space="0" w:color="auto"/>
                                            <w:left w:val="none" w:sz="0" w:space="0" w:color="auto"/>
                                            <w:bottom w:val="none" w:sz="0" w:space="0" w:color="auto"/>
                                            <w:right w:val="none" w:sz="0" w:space="0" w:color="auto"/>
                                          </w:divBdr>
                                        </w:div>
                                        <w:div w:id="369889672">
                                          <w:marLeft w:val="0"/>
                                          <w:marRight w:val="0"/>
                                          <w:marTop w:val="0"/>
                                          <w:marBottom w:val="0"/>
                                          <w:divBdr>
                                            <w:top w:val="none" w:sz="0" w:space="0" w:color="auto"/>
                                            <w:left w:val="none" w:sz="0" w:space="0" w:color="auto"/>
                                            <w:bottom w:val="none" w:sz="0" w:space="0" w:color="auto"/>
                                            <w:right w:val="none" w:sz="0" w:space="0" w:color="auto"/>
                                          </w:divBdr>
                                        </w:div>
                                        <w:div w:id="219022853">
                                          <w:marLeft w:val="0"/>
                                          <w:marRight w:val="0"/>
                                          <w:marTop w:val="0"/>
                                          <w:marBottom w:val="0"/>
                                          <w:divBdr>
                                            <w:top w:val="none" w:sz="0" w:space="0" w:color="auto"/>
                                            <w:left w:val="none" w:sz="0" w:space="0" w:color="auto"/>
                                            <w:bottom w:val="none" w:sz="0" w:space="0" w:color="auto"/>
                                            <w:right w:val="none" w:sz="0" w:space="0" w:color="auto"/>
                                          </w:divBdr>
                                        </w:div>
                                        <w:div w:id="1784837055">
                                          <w:marLeft w:val="0"/>
                                          <w:marRight w:val="0"/>
                                          <w:marTop w:val="0"/>
                                          <w:marBottom w:val="0"/>
                                          <w:divBdr>
                                            <w:top w:val="none" w:sz="0" w:space="0" w:color="auto"/>
                                            <w:left w:val="none" w:sz="0" w:space="0" w:color="auto"/>
                                            <w:bottom w:val="none" w:sz="0" w:space="0" w:color="auto"/>
                                            <w:right w:val="none" w:sz="0" w:space="0" w:color="auto"/>
                                          </w:divBdr>
                                        </w:div>
                                        <w:div w:id="198786041">
                                          <w:marLeft w:val="0"/>
                                          <w:marRight w:val="0"/>
                                          <w:marTop w:val="0"/>
                                          <w:marBottom w:val="0"/>
                                          <w:divBdr>
                                            <w:top w:val="none" w:sz="0" w:space="0" w:color="auto"/>
                                            <w:left w:val="none" w:sz="0" w:space="0" w:color="auto"/>
                                            <w:bottom w:val="none" w:sz="0" w:space="0" w:color="auto"/>
                                            <w:right w:val="none" w:sz="0" w:space="0" w:color="auto"/>
                                          </w:divBdr>
                                        </w:div>
                                        <w:div w:id="1535728442">
                                          <w:marLeft w:val="0"/>
                                          <w:marRight w:val="0"/>
                                          <w:marTop w:val="0"/>
                                          <w:marBottom w:val="0"/>
                                          <w:divBdr>
                                            <w:top w:val="none" w:sz="0" w:space="0" w:color="auto"/>
                                            <w:left w:val="none" w:sz="0" w:space="0" w:color="auto"/>
                                            <w:bottom w:val="none" w:sz="0" w:space="0" w:color="auto"/>
                                            <w:right w:val="none" w:sz="0" w:space="0" w:color="auto"/>
                                          </w:divBdr>
                                        </w:div>
                                        <w:div w:id="1810704044">
                                          <w:marLeft w:val="0"/>
                                          <w:marRight w:val="0"/>
                                          <w:marTop w:val="0"/>
                                          <w:marBottom w:val="0"/>
                                          <w:divBdr>
                                            <w:top w:val="none" w:sz="0" w:space="0" w:color="auto"/>
                                            <w:left w:val="none" w:sz="0" w:space="0" w:color="auto"/>
                                            <w:bottom w:val="none" w:sz="0" w:space="0" w:color="auto"/>
                                            <w:right w:val="none" w:sz="0" w:space="0" w:color="auto"/>
                                          </w:divBdr>
                                        </w:div>
                                        <w:div w:id="754281207">
                                          <w:marLeft w:val="0"/>
                                          <w:marRight w:val="0"/>
                                          <w:marTop w:val="0"/>
                                          <w:marBottom w:val="0"/>
                                          <w:divBdr>
                                            <w:top w:val="none" w:sz="0" w:space="0" w:color="auto"/>
                                            <w:left w:val="none" w:sz="0" w:space="0" w:color="auto"/>
                                            <w:bottom w:val="none" w:sz="0" w:space="0" w:color="auto"/>
                                            <w:right w:val="none" w:sz="0" w:space="0" w:color="auto"/>
                                          </w:divBdr>
                                        </w:div>
                                        <w:div w:id="851803624">
                                          <w:marLeft w:val="0"/>
                                          <w:marRight w:val="0"/>
                                          <w:marTop w:val="0"/>
                                          <w:marBottom w:val="0"/>
                                          <w:divBdr>
                                            <w:top w:val="none" w:sz="0" w:space="0" w:color="auto"/>
                                            <w:left w:val="none" w:sz="0" w:space="0" w:color="auto"/>
                                            <w:bottom w:val="none" w:sz="0" w:space="0" w:color="auto"/>
                                            <w:right w:val="none" w:sz="0" w:space="0" w:color="auto"/>
                                          </w:divBdr>
                                        </w:div>
                                        <w:div w:id="1758669626">
                                          <w:marLeft w:val="0"/>
                                          <w:marRight w:val="0"/>
                                          <w:marTop w:val="0"/>
                                          <w:marBottom w:val="0"/>
                                          <w:divBdr>
                                            <w:top w:val="none" w:sz="0" w:space="0" w:color="auto"/>
                                            <w:left w:val="none" w:sz="0" w:space="0" w:color="auto"/>
                                            <w:bottom w:val="none" w:sz="0" w:space="0" w:color="auto"/>
                                            <w:right w:val="none" w:sz="0" w:space="0" w:color="auto"/>
                                          </w:divBdr>
                                        </w:div>
                                        <w:div w:id="1662393628">
                                          <w:marLeft w:val="0"/>
                                          <w:marRight w:val="0"/>
                                          <w:marTop w:val="0"/>
                                          <w:marBottom w:val="0"/>
                                          <w:divBdr>
                                            <w:top w:val="none" w:sz="0" w:space="0" w:color="auto"/>
                                            <w:left w:val="none" w:sz="0" w:space="0" w:color="auto"/>
                                            <w:bottom w:val="none" w:sz="0" w:space="0" w:color="auto"/>
                                            <w:right w:val="none" w:sz="0" w:space="0" w:color="auto"/>
                                          </w:divBdr>
                                        </w:div>
                                        <w:div w:id="1300309192">
                                          <w:marLeft w:val="0"/>
                                          <w:marRight w:val="0"/>
                                          <w:marTop w:val="0"/>
                                          <w:marBottom w:val="0"/>
                                          <w:divBdr>
                                            <w:top w:val="none" w:sz="0" w:space="0" w:color="auto"/>
                                            <w:left w:val="none" w:sz="0" w:space="0" w:color="auto"/>
                                            <w:bottom w:val="none" w:sz="0" w:space="0" w:color="auto"/>
                                            <w:right w:val="none" w:sz="0" w:space="0" w:color="auto"/>
                                          </w:divBdr>
                                        </w:div>
                                        <w:div w:id="483357329">
                                          <w:marLeft w:val="0"/>
                                          <w:marRight w:val="0"/>
                                          <w:marTop w:val="0"/>
                                          <w:marBottom w:val="0"/>
                                          <w:divBdr>
                                            <w:top w:val="none" w:sz="0" w:space="0" w:color="auto"/>
                                            <w:left w:val="none" w:sz="0" w:space="0" w:color="auto"/>
                                            <w:bottom w:val="none" w:sz="0" w:space="0" w:color="auto"/>
                                            <w:right w:val="none" w:sz="0" w:space="0" w:color="auto"/>
                                          </w:divBdr>
                                        </w:div>
                                        <w:div w:id="1417173404">
                                          <w:marLeft w:val="0"/>
                                          <w:marRight w:val="0"/>
                                          <w:marTop w:val="0"/>
                                          <w:marBottom w:val="0"/>
                                          <w:divBdr>
                                            <w:top w:val="none" w:sz="0" w:space="0" w:color="auto"/>
                                            <w:left w:val="none" w:sz="0" w:space="0" w:color="auto"/>
                                            <w:bottom w:val="none" w:sz="0" w:space="0" w:color="auto"/>
                                            <w:right w:val="none" w:sz="0" w:space="0" w:color="auto"/>
                                          </w:divBdr>
                                        </w:div>
                                        <w:div w:id="1753160235">
                                          <w:marLeft w:val="0"/>
                                          <w:marRight w:val="0"/>
                                          <w:marTop w:val="0"/>
                                          <w:marBottom w:val="0"/>
                                          <w:divBdr>
                                            <w:top w:val="none" w:sz="0" w:space="0" w:color="auto"/>
                                            <w:left w:val="none" w:sz="0" w:space="0" w:color="auto"/>
                                            <w:bottom w:val="none" w:sz="0" w:space="0" w:color="auto"/>
                                            <w:right w:val="none" w:sz="0" w:space="0" w:color="auto"/>
                                          </w:divBdr>
                                        </w:div>
                                        <w:div w:id="1942834337">
                                          <w:marLeft w:val="0"/>
                                          <w:marRight w:val="0"/>
                                          <w:marTop w:val="0"/>
                                          <w:marBottom w:val="0"/>
                                          <w:divBdr>
                                            <w:top w:val="none" w:sz="0" w:space="0" w:color="auto"/>
                                            <w:left w:val="none" w:sz="0" w:space="0" w:color="auto"/>
                                            <w:bottom w:val="none" w:sz="0" w:space="0" w:color="auto"/>
                                            <w:right w:val="none" w:sz="0" w:space="0" w:color="auto"/>
                                          </w:divBdr>
                                        </w:div>
                                        <w:div w:id="1583491272">
                                          <w:marLeft w:val="0"/>
                                          <w:marRight w:val="0"/>
                                          <w:marTop w:val="0"/>
                                          <w:marBottom w:val="0"/>
                                          <w:divBdr>
                                            <w:top w:val="none" w:sz="0" w:space="0" w:color="auto"/>
                                            <w:left w:val="none" w:sz="0" w:space="0" w:color="auto"/>
                                            <w:bottom w:val="none" w:sz="0" w:space="0" w:color="auto"/>
                                            <w:right w:val="none" w:sz="0" w:space="0" w:color="auto"/>
                                          </w:divBdr>
                                        </w:div>
                                        <w:div w:id="557328643">
                                          <w:marLeft w:val="0"/>
                                          <w:marRight w:val="0"/>
                                          <w:marTop w:val="0"/>
                                          <w:marBottom w:val="0"/>
                                          <w:divBdr>
                                            <w:top w:val="none" w:sz="0" w:space="0" w:color="auto"/>
                                            <w:left w:val="none" w:sz="0" w:space="0" w:color="auto"/>
                                            <w:bottom w:val="none" w:sz="0" w:space="0" w:color="auto"/>
                                            <w:right w:val="none" w:sz="0" w:space="0" w:color="auto"/>
                                          </w:divBdr>
                                        </w:div>
                                        <w:div w:id="1916283653">
                                          <w:marLeft w:val="0"/>
                                          <w:marRight w:val="0"/>
                                          <w:marTop w:val="0"/>
                                          <w:marBottom w:val="0"/>
                                          <w:divBdr>
                                            <w:top w:val="none" w:sz="0" w:space="0" w:color="auto"/>
                                            <w:left w:val="none" w:sz="0" w:space="0" w:color="auto"/>
                                            <w:bottom w:val="none" w:sz="0" w:space="0" w:color="auto"/>
                                            <w:right w:val="none" w:sz="0" w:space="0" w:color="auto"/>
                                          </w:divBdr>
                                        </w:div>
                                        <w:div w:id="1719738365">
                                          <w:marLeft w:val="0"/>
                                          <w:marRight w:val="0"/>
                                          <w:marTop w:val="0"/>
                                          <w:marBottom w:val="0"/>
                                          <w:divBdr>
                                            <w:top w:val="none" w:sz="0" w:space="0" w:color="auto"/>
                                            <w:left w:val="none" w:sz="0" w:space="0" w:color="auto"/>
                                            <w:bottom w:val="none" w:sz="0" w:space="0" w:color="auto"/>
                                            <w:right w:val="none" w:sz="0" w:space="0" w:color="auto"/>
                                          </w:divBdr>
                                        </w:div>
                                        <w:div w:id="1103451880">
                                          <w:marLeft w:val="0"/>
                                          <w:marRight w:val="0"/>
                                          <w:marTop w:val="0"/>
                                          <w:marBottom w:val="0"/>
                                          <w:divBdr>
                                            <w:top w:val="none" w:sz="0" w:space="0" w:color="auto"/>
                                            <w:left w:val="none" w:sz="0" w:space="0" w:color="auto"/>
                                            <w:bottom w:val="none" w:sz="0" w:space="0" w:color="auto"/>
                                            <w:right w:val="none" w:sz="0" w:space="0" w:color="auto"/>
                                          </w:divBdr>
                                        </w:div>
                                        <w:div w:id="445545402">
                                          <w:marLeft w:val="0"/>
                                          <w:marRight w:val="0"/>
                                          <w:marTop w:val="0"/>
                                          <w:marBottom w:val="0"/>
                                          <w:divBdr>
                                            <w:top w:val="none" w:sz="0" w:space="0" w:color="auto"/>
                                            <w:left w:val="none" w:sz="0" w:space="0" w:color="auto"/>
                                            <w:bottom w:val="none" w:sz="0" w:space="0" w:color="auto"/>
                                            <w:right w:val="none" w:sz="0" w:space="0" w:color="auto"/>
                                          </w:divBdr>
                                        </w:div>
                                        <w:div w:id="1043748467">
                                          <w:marLeft w:val="0"/>
                                          <w:marRight w:val="0"/>
                                          <w:marTop w:val="0"/>
                                          <w:marBottom w:val="0"/>
                                          <w:divBdr>
                                            <w:top w:val="none" w:sz="0" w:space="0" w:color="auto"/>
                                            <w:left w:val="none" w:sz="0" w:space="0" w:color="auto"/>
                                            <w:bottom w:val="none" w:sz="0" w:space="0" w:color="auto"/>
                                            <w:right w:val="none" w:sz="0" w:space="0" w:color="auto"/>
                                          </w:divBdr>
                                        </w:div>
                                        <w:div w:id="221988599">
                                          <w:marLeft w:val="0"/>
                                          <w:marRight w:val="0"/>
                                          <w:marTop w:val="0"/>
                                          <w:marBottom w:val="0"/>
                                          <w:divBdr>
                                            <w:top w:val="none" w:sz="0" w:space="0" w:color="auto"/>
                                            <w:left w:val="none" w:sz="0" w:space="0" w:color="auto"/>
                                            <w:bottom w:val="none" w:sz="0" w:space="0" w:color="auto"/>
                                            <w:right w:val="none" w:sz="0" w:space="0" w:color="auto"/>
                                          </w:divBdr>
                                        </w:div>
                                        <w:div w:id="93743316">
                                          <w:marLeft w:val="0"/>
                                          <w:marRight w:val="0"/>
                                          <w:marTop w:val="0"/>
                                          <w:marBottom w:val="0"/>
                                          <w:divBdr>
                                            <w:top w:val="none" w:sz="0" w:space="0" w:color="auto"/>
                                            <w:left w:val="none" w:sz="0" w:space="0" w:color="auto"/>
                                            <w:bottom w:val="none" w:sz="0" w:space="0" w:color="auto"/>
                                            <w:right w:val="none" w:sz="0" w:space="0" w:color="auto"/>
                                          </w:divBdr>
                                        </w:div>
                                        <w:div w:id="619721116">
                                          <w:marLeft w:val="0"/>
                                          <w:marRight w:val="0"/>
                                          <w:marTop w:val="0"/>
                                          <w:marBottom w:val="0"/>
                                          <w:divBdr>
                                            <w:top w:val="none" w:sz="0" w:space="0" w:color="auto"/>
                                            <w:left w:val="none" w:sz="0" w:space="0" w:color="auto"/>
                                            <w:bottom w:val="none" w:sz="0" w:space="0" w:color="auto"/>
                                            <w:right w:val="none" w:sz="0" w:space="0" w:color="auto"/>
                                          </w:divBdr>
                                        </w:div>
                                        <w:div w:id="897325958">
                                          <w:marLeft w:val="0"/>
                                          <w:marRight w:val="0"/>
                                          <w:marTop w:val="0"/>
                                          <w:marBottom w:val="0"/>
                                          <w:divBdr>
                                            <w:top w:val="none" w:sz="0" w:space="0" w:color="auto"/>
                                            <w:left w:val="none" w:sz="0" w:space="0" w:color="auto"/>
                                            <w:bottom w:val="none" w:sz="0" w:space="0" w:color="auto"/>
                                            <w:right w:val="none" w:sz="0" w:space="0" w:color="auto"/>
                                          </w:divBdr>
                                        </w:div>
                                        <w:div w:id="2033457001">
                                          <w:marLeft w:val="0"/>
                                          <w:marRight w:val="0"/>
                                          <w:marTop w:val="0"/>
                                          <w:marBottom w:val="0"/>
                                          <w:divBdr>
                                            <w:top w:val="none" w:sz="0" w:space="0" w:color="auto"/>
                                            <w:left w:val="none" w:sz="0" w:space="0" w:color="auto"/>
                                            <w:bottom w:val="none" w:sz="0" w:space="0" w:color="auto"/>
                                            <w:right w:val="none" w:sz="0" w:space="0" w:color="auto"/>
                                          </w:divBdr>
                                        </w:div>
                                        <w:div w:id="553003743">
                                          <w:marLeft w:val="0"/>
                                          <w:marRight w:val="0"/>
                                          <w:marTop w:val="0"/>
                                          <w:marBottom w:val="0"/>
                                          <w:divBdr>
                                            <w:top w:val="none" w:sz="0" w:space="0" w:color="auto"/>
                                            <w:left w:val="none" w:sz="0" w:space="0" w:color="auto"/>
                                            <w:bottom w:val="none" w:sz="0" w:space="0" w:color="auto"/>
                                            <w:right w:val="none" w:sz="0" w:space="0" w:color="auto"/>
                                          </w:divBdr>
                                        </w:div>
                                        <w:div w:id="1127891933">
                                          <w:marLeft w:val="0"/>
                                          <w:marRight w:val="0"/>
                                          <w:marTop w:val="0"/>
                                          <w:marBottom w:val="0"/>
                                          <w:divBdr>
                                            <w:top w:val="none" w:sz="0" w:space="0" w:color="auto"/>
                                            <w:left w:val="none" w:sz="0" w:space="0" w:color="auto"/>
                                            <w:bottom w:val="none" w:sz="0" w:space="0" w:color="auto"/>
                                            <w:right w:val="none" w:sz="0" w:space="0" w:color="auto"/>
                                          </w:divBdr>
                                        </w:div>
                                        <w:div w:id="62990383">
                                          <w:marLeft w:val="0"/>
                                          <w:marRight w:val="0"/>
                                          <w:marTop w:val="0"/>
                                          <w:marBottom w:val="0"/>
                                          <w:divBdr>
                                            <w:top w:val="none" w:sz="0" w:space="0" w:color="auto"/>
                                            <w:left w:val="none" w:sz="0" w:space="0" w:color="auto"/>
                                            <w:bottom w:val="none" w:sz="0" w:space="0" w:color="auto"/>
                                            <w:right w:val="none" w:sz="0" w:space="0" w:color="auto"/>
                                          </w:divBdr>
                                        </w:div>
                                        <w:div w:id="833715628">
                                          <w:marLeft w:val="0"/>
                                          <w:marRight w:val="0"/>
                                          <w:marTop w:val="0"/>
                                          <w:marBottom w:val="0"/>
                                          <w:divBdr>
                                            <w:top w:val="none" w:sz="0" w:space="0" w:color="auto"/>
                                            <w:left w:val="none" w:sz="0" w:space="0" w:color="auto"/>
                                            <w:bottom w:val="none" w:sz="0" w:space="0" w:color="auto"/>
                                            <w:right w:val="none" w:sz="0" w:space="0" w:color="auto"/>
                                          </w:divBdr>
                                        </w:div>
                                        <w:div w:id="1469131802">
                                          <w:marLeft w:val="0"/>
                                          <w:marRight w:val="0"/>
                                          <w:marTop w:val="0"/>
                                          <w:marBottom w:val="0"/>
                                          <w:divBdr>
                                            <w:top w:val="none" w:sz="0" w:space="0" w:color="auto"/>
                                            <w:left w:val="none" w:sz="0" w:space="0" w:color="auto"/>
                                            <w:bottom w:val="none" w:sz="0" w:space="0" w:color="auto"/>
                                            <w:right w:val="none" w:sz="0" w:space="0" w:color="auto"/>
                                          </w:divBdr>
                                        </w:div>
                                        <w:div w:id="2102414287">
                                          <w:marLeft w:val="0"/>
                                          <w:marRight w:val="0"/>
                                          <w:marTop w:val="0"/>
                                          <w:marBottom w:val="0"/>
                                          <w:divBdr>
                                            <w:top w:val="none" w:sz="0" w:space="0" w:color="auto"/>
                                            <w:left w:val="none" w:sz="0" w:space="0" w:color="auto"/>
                                            <w:bottom w:val="none" w:sz="0" w:space="0" w:color="auto"/>
                                            <w:right w:val="none" w:sz="0" w:space="0" w:color="auto"/>
                                          </w:divBdr>
                                        </w:div>
                                        <w:div w:id="1369063975">
                                          <w:marLeft w:val="0"/>
                                          <w:marRight w:val="0"/>
                                          <w:marTop w:val="0"/>
                                          <w:marBottom w:val="0"/>
                                          <w:divBdr>
                                            <w:top w:val="none" w:sz="0" w:space="0" w:color="auto"/>
                                            <w:left w:val="none" w:sz="0" w:space="0" w:color="auto"/>
                                            <w:bottom w:val="none" w:sz="0" w:space="0" w:color="auto"/>
                                            <w:right w:val="none" w:sz="0" w:space="0" w:color="auto"/>
                                          </w:divBdr>
                                        </w:div>
                                        <w:div w:id="2008551166">
                                          <w:marLeft w:val="0"/>
                                          <w:marRight w:val="0"/>
                                          <w:marTop w:val="0"/>
                                          <w:marBottom w:val="0"/>
                                          <w:divBdr>
                                            <w:top w:val="none" w:sz="0" w:space="0" w:color="auto"/>
                                            <w:left w:val="none" w:sz="0" w:space="0" w:color="auto"/>
                                            <w:bottom w:val="none" w:sz="0" w:space="0" w:color="auto"/>
                                            <w:right w:val="none" w:sz="0" w:space="0" w:color="auto"/>
                                          </w:divBdr>
                                        </w:div>
                                        <w:div w:id="1046609961">
                                          <w:marLeft w:val="0"/>
                                          <w:marRight w:val="0"/>
                                          <w:marTop w:val="0"/>
                                          <w:marBottom w:val="0"/>
                                          <w:divBdr>
                                            <w:top w:val="none" w:sz="0" w:space="0" w:color="auto"/>
                                            <w:left w:val="none" w:sz="0" w:space="0" w:color="auto"/>
                                            <w:bottom w:val="none" w:sz="0" w:space="0" w:color="auto"/>
                                            <w:right w:val="none" w:sz="0" w:space="0" w:color="auto"/>
                                          </w:divBdr>
                                        </w:div>
                                        <w:div w:id="525757799">
                                          <w:marLeft w:val="0"/>
                                          <w:marRight w:val="0"/>
                                          <w:marTop w:val="0"/>
                                          <w:marBottom w:val="0"/>
                                          <w:divBdr>
                                            <w:top w:val="none" w:sz="0" w:space="0" w:color="auto"/>
                                            <w:left w:val="none" w:sz="0" w:space="0" w:color="auto"/>
                                            <w:bottom w:val="none" w:sz="0" w:space="0" w:color="auto"/>
                                            <w:right w:val="none" w:sz="0" w:space="0" w:color="auto"/>
                                          </w:divBdr>
                                        </w:div>
                                        <w:div w:id="586815259">
                                          <w:marLeft w:val="0"/>
                                          <w:marRight w:val="0"/>
                                          <w:marTop w:val="0"/>
                                          <w:marBottom w:val="0"/>
                                          <w:divBdr>
                                            <w:top w:val="none" w:sz="0" w:space="0" w:color="auto"/>
                                            <w:left w:val="none" w:sz="0" w:space="0" w:color="auto"/>
                                            <w:bottom w:val="none" w:sz="0" w:space="0" w:color="auto"/>
                                            <w:right w:val="none" w:sz="0" w:space="0" w:color="auto"/>
                                          </w:divBdr>
                                        </w:div>
                                        <w:div w:id="1949189824">
                                          <w:marLeft w:val="0"/>
                                          <w:marRight w:val="0"/>
                                          <w:marTop w:val="0"/>
                                          <w:marBottom w:val="0"/>
                                          <w:divBdr>
                                            <w:top w:val="none" w:sz="0" w:space="0" w:color="auto"/>
                                            <w:left w:val="none" w:sz="0" w:space="0" w:color="auto"/>
                                            <w:bottom w:val="none" w:sz="0" w:space="0" w:color="auto"/>
                                            <w:right w:val="none" w:sz="0" w:space="0" w:color="auto"/>
                                          </w:divBdr>
                                        </w:div>
                                        <w:div w:id="1385912077">
                                          <w:marLeft w:val="0"/>
                                          <w:marRight w:val="0"/>
                                          <w:marTop w:val="0"/>
                                          <w:marBottom w:val="0"/>
                                          <w:divBdr>
                                            <w:top w:val="none" w:sz="0" w:space="0" w:color="auto"/>
                                            <w:left w:val="none" w:sz="0" w:space="0" w:color="auto"/>
                                            <w:bottom w:val="none" w:sz="0" w:space="0" w:color="auto"/>
                                            <w:right w:val="none" w:sz="0" w:space="0" w:color="auto"/>
                                          </w:divBdr>
                                        </w:div>
                                        <w:div w:id="837111503">
                                          <w:marLeft w:val="0"/>
                                          <w:marRight w:val="0"/>
                                          <w:marTop w:val="0"/>
                                          <w:marBottom w:val="0"/>
                                          <w:divBdr>
                                            <w:top w:val="none" w:sz="0" w:space="0" w:color="auto"/>
                                            <w:left w:val="none" w:sz="0" w:space="0" w:color="auto"/>
                                            <w:bottom w:val="none" w:sz="0" w:space="0" w:color="auto"/>
                                            <w:right w:val="none" w:sz="0" w:space="0" w:color="auto"/>
                                          </w:divBdr>
                                        </w:div>
                                        <w:div w:id="121846290">
                                          <w:marLeft w:val="0"/>
                                          <w:marRight w:val="0"/>
                                          <w:marTop w:val="0"/>
                                          <w:marBottom w:val="0"/>
                                          <w:divBdr>
                                            <w:top w:val="none" w:sz="0" w:space="0" w:color="auto"/>
                                            <w:left w:val="none" w:sz="0" w:space="0" w:color="auto"/>
                                            <w:bottom w:val="none" w:sz="0" w:space="0" w:color="auto"/>
                                            <w:right w:val="none" w:sz="0" w:space="0" w:color="auto"/>
                                          </w:divBdr>
                                        </w:div>
                                        <w:div w:id="1743796852">
                                          <w:marLeft w:val="0"/>
                                          <w:marRight w:val="0"/>
                                          <w:marTop w:val="0"/>
                                          <w:marBottom w:val="0"/>
                                          <w:divBdr>
                                            <w:top w:val="none" w:sz="0" w:space="0" w:color="auto"/>
                                            <w:left w:val="none" w:sz="0" w:space="0" w:color="auto"/>
                                            <w:bottom w:val="none" w:sz="0" w:space="0" w:color="auto"/>
                                            <w:right w:val="none" w:sz="0" w:space="0" w:color="auto"/>
                                          </w:divBdr>
                                        </w:div>
                                        <w:div w:id="194855111">
                                          <w:marLeft w:val="0"/>
                                          <w:marRight w:val="0"/>
                                          <w:marTop w:val="0"/>
                                          <w:marBottom w:val="0"/>
                                          <w:divBdr>
                                            <w:top w:val="none" w:sz="0" w:space="0" w:color="auto"/>
                                            <w:left w:val="none" w:sz="0" w:space="0" w:color="auto"/>
                                            <w:bottom w:val="none" w:sz="0" w:space="0" w:color="auto"/>
                                            <w:right w:val="none" w:sz="0" w:space="0" w:color="auto"/>
                                          </w:divBdr>
                                        </w:div>
                                        <w:div w:id="1049494530">
                                          <w:marLeft w:val="0"/>
                                          <w:marRight w:val="0"/>
                                          <w:marTop w:val="0"/>
                                          <w:marBottom w:val="0"/>
                                          <w:divBdr>
                                            <w:top w:val="none" w:sz="0" w:space="0" w:color="auto"/>
                                            <w:left w:val="none" w:sz="0" w:space="0" w:color="auto"/>
                                            <w:bottom w:val="none" w:sz="0" w:space="0" w:color="auto"/>
                                            <w:right w:val="none" w:sz="0" w:space="0" w:color="auto"/>
                                          </w:divBdr>
                                        </w:div>
                                        <w:div w:id="1311978560">
                                          <w:marLeft w:val="0"/>
                                          <w:marRight w:val="0"/>
                                          <w:marTop w:val="0"/>
                                          <w:marBottom w:val="0"/>
                                          <w:divBdr>
                                            <w:top w:val="none" w:sz="0" w:space="0" w:color="auto"/>
                                            <w:left w:val="none" w:sz="0" w:space="0" w:color="auto"/>
                                            <w:bottom w:val="none" w:sz="0" w:space="0" w:color="auto"/>
                                            <w:right w:val="none" w:sz="0" w:space="0" w:color="auto"/>
                                          </w:divBdr>
                                        </w:div>
                                        <w:div w:id="79834003">
                                          <w:marLeft w:val="0"/>
                                          <w:marRight w:val="0"/>
                                          <w:marTop w:val="0"/>
                                          <w:marBottom w:val="0"/>
                                          <w:divBdr>
                                            <w:top w:val="none" w:sz="0" w:space="0" w:color="auto"/>
                                            <w:left w:val="none" w:sz="0" w:space="0" w:color="auto"/>
                                            <w:bottom w:val="none" w:sz="0" w:space="0" w:color="auto"/>
                                            <w:right w:val="none" w:sz="0" w:space="0" w:color="auto"/>
                                          </w:divBdr>
                                        </w:div>
                                        <w:div w:id="1166170360">
                                          <w:marLeft w:val="0"/>
                                          <w:marRight w:val="0"/>
                                          <w:marTop w:val="0"/>
                                          <w:marBottom w:val="0"/>
                                          <w:divBdr>
                                            <w:top w:val="none" w:sz="0" w:space="0" w:color="auto"/>
                                            <w:left w:val="none" w:sz="0" w:space="0" w:color="auto"/>
                                            <w:bottom w:val="none" w:sz="0" w:space="0" w:color="auto"/>
                                            <w:right w:val="none" w:sz="0" w:space="0" w:color="auto"/>
                                          </w:divBdr>
                                        </w:div>
                                        <w:div w:id="1054159812">
                                          <w:marLeft w:val="0"/>
                                          <w:marRight w:val="0"/>
                                          <w:marTop w:val="0"/>
                                          <w:marBottom w:val="0"/>
                                          <w:divBdr>
                                            <w:top w:val="none" w:sz="0" w:space="0" w:color="auto"/>
                                            <w:left w:val="none" w:sz="0" w:space="0" w:color="auto"/>
                                            <w:bottom w:val="none" w:sz="0" w:space="0" w:color="auto"/>
                                            <w:right w:val="none" w:sz="0" w:space="0" w:color="auto"/>
                                          </w:divBdr>
                                        </w:div>
                                        <w:div w:id="158228413">
                                          <w:marLeft w:val="0"/>
                                          <w:marRight w:val="0"/>
                                          <w:marTop w:val="0"/>
                                          <w:marBottom w:val="0"/>
                                          <w:divBdr>
                                            <w:top w:val="none" w:sz="0" w:space="0" w:color="auto"/>
                                            <w:left w:val="none" w:sz="0" w:space="0" w:color="auto"/>
                                            <w:bottom w:val="none" w:sz="0" w:space="0" w:color="auto"/>
                                            <w:right w:val="none" w:sz="0" w:space="0" w:color="auto"/>
                                          </w:divBdr>
                                        </w:div>
                                        <w:div w:id="185599909">
                                          <w:marLeft w:val="0"/>
                                          <w:marRight w:val="0"/>
                                          <w:marTop w:val="0"/>
                                          <w:marBottom w:val="0"/>
                                          <w:divBdr>
                                            <w:top w:val="none" w:sz="0" w:space="0" w:color="auto"/>
                                            <w:left w:val="none" w:sz="0" w:space="0" w:color="auto"/>
                                            <w:bottom w:val="none" w:sz="0" w:space="0" w:color="auto"/>
                                            <w:right w:val="none" w:sz="0" w:space="0" w:color="auto"/>
                                          </w:divBdr>
                                        </w:div>
                                        <w:div w:id="1094592148">
                                          <w:marLeft w:val="0"/>
                                          <w:marRight w:val="0"/>
                                          <w:marTop w:val="0"/>
                                          <w:marBottom w:val="0"/>
                                          <w:divBdr>
                                            <w:top w:val="none" w:sz="0" w:space="0" w:color="auto"/>
                                            <w:left w:val="none" w:sz="0" w:space="0" w:color="auto"/>
                                            <w:bottom w:val="none" w:sz="0" w:space="0" w:color="auto"/>
                                            <w:right w:val="none" w:sz="0" w:space="0" w:color="auto"/>
                                          </w:divBdr>
                                        </w:div>
                                        <w:div w:id="561791136">
                                          <w:marLeft w:val="0"/>
                                          <w:marRight w:val="0"/>
                                          <w:marTop w:val="0"/>
                                          <w:marBottom w:val="0"/>
                                          <w:divBdr>
                                            <w:top w:val="none" w:sz="0" w:space="0" w:color="auto"/>
                                            <w:left w:val="none" w:sz="0" w:space="0" w:color="auto"/>
                                            <w:bottom w:val="none" w:sz="0" w:space="0" w:color="auto"/>
                                            <w:right w:val="none" w:sz="0" w:space="0" w:color="auto"/>
                                          </w:divBdr>
                                        </w:div>
                                        <w:div w:id="1455440372">
                                          <w:marLeft w:val="0"/>
                                          <w:marRight w:val="0"/>
                                          <w:marTop w:val="0"/>
                                          <w:marBottom w:val="0"/>
                                          <w:divBdr>
                                            <w:top w:val="none" w:sz="0" w:space="0" w:color="auto"/>
                                            <w:left w:val="none" w:sz="0" w:space="0" w:color="auto"/>
                                            <w:bottom w:val="none" w:sz="0" w:space="0" w:color="auto"/>
                                            <w:right w:val="none" w:sz="0" w:space="0" w:color="auto"/>
                                          </w:divBdr>
                                        </w:div>
                                        <w:div w:id="1351569095">
                                          <w:marLeft w:val="0"/>
                                          <w:marRight w:val="0"/>
                                          <w:marTop w:val="0"/>
                                          <w:marBottom w:val="0"/>
                                          <w:divBdr>
                                            <w:top w:val="none" w:sz="0" w:space="0" w:color="auto"/>
                                            <w:left w:val="none" w:sz="0" w:space="0" w:color="auto"/>
                                            <w:bottom w:val="none" w:sz="0" w:space="0" w:color="auto"/>
                                            <w:right w:val="none" w:sz="0" w:space="0" w:color="auto"/>
                                          </w:divBdr>
                                        </w:div>
                                        <w:div w:id="1476527952">
                                          <w:marLeft w:val="0"/>
                                          <w:marRight w:val="0"/>
                                          <w:marTop w:val="0"/>
                                          <w:marBottom w:val="0"/>
                                          <w:divBdr>
                                            <w:top w:val="none" w:sz="0" w:space="0" w:color="auto"/>
                                            <w:left w:val="none" w:sz="0" w:space="0" w:color="auto"/>
                                            <w:bottom w:val="none" w:sz="0" w:space="0" w:color="auto"/>
                                            <w:right w:val="none" w:sz="0" w:space="0" w:color="auto"/>
                                          </w:divBdr>
                                        </w:div>
                                        <w:div w:id="311714671">
                                          <w:marLeft w:val="0"/>
                                          <w:marRight w:val="0"/>
                                          <w:marTop w:val="0"/>
                                          <w:marBottom w:val="0"/>
                                          <w:divBdr>
                                            <w:top w:val="none" w:sz="0" w:space="0" w:color="auto"/>
                                            <w:left w:val="none" w:sz="0" w:space="0" w:color="auto"/>
                                            <w:bottom w:val="none" w:sz="0" w:space="0" w:color="auto"/>
                                            <w:right w:val="none" w:sz="0" w:space="0" w:color="auto"/>
                                          </w:divBdr>
                                        </w:div>
                                        <w:div w:id="880899185">
                                          <w:marLeft w:val="0"/>
                                          <w:marRight w:val="0"/>
                                          <w:marTop w:val="0"/>
                                          <w:marBottom w:val="0"/>
                                          <w:divBdr>
                                            <w:top w:val="none" w:sz="0" w:space="0" w:color="auto"/>
                                            <w:left w:val="none" w:sz="0" w:space="0" w:color="auto"/>
                                            <w:bottom w:val="none" w:sz="0" w:space="0" w:color="auto"/>
                                            <w:right w:val="none" w:sz="0" w:space="0" w:color="auto"/>
                                          </w:divBdr>
                                        </w:div>
                                        <w:div w:id="735858127">
                                          <w:marLeft w:val="0"/>
                                          <w:marRight w:val="0"/>
                                          <w:marTop w:val="0"/>
                                          <w:marBottom w:val="0"/>
                                          <w:divBdr>
                                            <w:top w:val="none" w:sz="0" w:space="0" w:color="auto"/>
                                            <w:left w:val="none" w:sz="0" w:space="0" w:color="auto"/>
                                            <w:bottom w:val="none" w:sz="0" w:space="0" w:color="auto"/>
                                            <w:right w:val="none" w:sz="0" w:space="0" w:color="auto"/>
                                          </w:divBdr>
                                        </w:div>
                                        <w:div w:id="798188076">
                                          <w:marLeft w:val="0"/>
                                          <w:marRight w:val="0"/>
                                          <w:marTop w:val="0"/>
                                          <w:marBottom w:val="0"/>
                                          <w:divBdr>
                                            <w:top w:val="none" w:sz="0" w:space="0" w:color="auto"/>
                                            <w:left w:val="none" w:sz="0" w:space="0" w:color="auto"/>
                                            <w:bottom w:val="none" w:sz="0" w:space="0" w:color="auto"/>
                                            <w:right w:val="none" w:sz="0" w:space="0" w:color="auto"/>
                                          </w:divBdr>
                                        </w:div>
                                        <w:div w:id="1397121417">
                                          <w:marLeft w:val="0"/>
                                          <w:marRight w:val="0"/>
                                          <w:marTop w:val="0"/>
                                          <w:marBottom w:val="0"/>
                                          <w:divBdr>
                                            <w:top w:val="none" w:sz="0" w:space="0" w:color="auto"/>
                                            <w:left w:val="none" w:sz="0" w:space="0" w:color="auto"/>
                                            <w:bottom w:val="none" w:sz="0" w:space="0" w:color="auto"/>
                                            <w:right w:val="none" w:sz="0" w:space="0" w:color="auto"/>
                                          </w:divBdr>
                                        </w:div>
                                        <w:div w:id="1634091099">
                                          <w:marLeft w:val="0"/>
                                          <w:marRight w:val="0"/>
                                          <w:marTop w:val="0"/>
                                          <w:marBottom w:val="0"/>
                                          <w:divBdr>
                                            <w:top w:val="none" w:sz="0" w:space="0" w:color="auto"/>
                                            <w:left w:val="none" w:sz="0" w:space="0" w:color="auto"/>
                                            <w:bottom w:val="none" w:sz="0" w:space="0" w:color="auto"/>
                                            <w:right w:val="none" w:sz="0" w:space="0" w:color="auto"/>
                                          </w:divBdr>
                                        </w:div>
                                        <w:div w:id="2134865374">
                                          <w:marLeft w:val="0"/>
                                          <w:marRight w:val="0"/>
                                          <w:marTop w:val="0"/>
                                          <w:marBottom w:val="0"/>
                                          <w:divBdr>
                                            <w:top w:val="none" w:sz="0" w:space="0" w:color="auto"/>
                                            <w:left w:val="none" w:sz="0" w:space="0" w:color="auto"/>
                                            <w:bottom w:val="none" w:sz="0" w:space="0" w:color="auto"/>
                                            <w:right w:val="none" w:sz="0" w:space="0" w:color="auto"/>
                                          </w:divBdr>
                                        </w:div>
                                        <w:div w:id="1642921988">
                                          <w:marLeft w:val="0"/>
                                          <w:marRight w:val="0"/>
                                          <w:marTop w:val="0"/>
                                          <w:marBottom w:val="0"/>
                                          <w:divBdr>
                                            <w:top w:val="none" w:sz="0" w:space="0" w:color="auto"/>
                                            <w:left w:val="none" w:sz="0" w:space="0" w:color="auto"/>
                                            <w:bottom w:val="none" w:sz="0" w:space="0" w:color="auto"/>
                                            <w:right w:val="none" w:sz="0" w:space="0" w:color="auto"/>
                                          </w:divBdr>
                                        </w:div>
                                        <w:div w:id="582908534">
                                          <w:marLeft w:val="0"/>
                                          <w:marRight w:val="0"/>
                                          <w:marTop w:val="0"/>
                                          <w:marBottom w:val="0"/>
                                          <w:divBdr>
                                            <w:top w:val="none" w:sz="0" w:space="0" w:color="auto"/>
                                            <w:left w:val="none" w:sz="0" w:space="0" w:color="auto"/>
                                            <w:bottom w:val="none" w:sz="0" w:space="0" w:color="auto"/>
                                            <w:right w:val="none" w:sz="0" w:space="0" w:color="auto"/>
                                          </w:divBdr>
                                        </w:div>
                                        <w:div w:id="971133470">
                                          <w:marLeft w:val="0"/>
                                          <w:marRight w:val="0"/>
                                          <w:marTop w:val="0"/>
                                          <w:marBottom w:val="0"/>
                                          <w:divBdr>
                                            <w:top w:val="none" w:sz="0" w:space="0" w:color="auto"/>
                                            <w:left w:val="none" w:sz="0" w:space="0" w:color="auto"/>
                                            <w:bottom w:val="none" w:sz="0" w:space="0" w:color="auto"/>
                                            <w:right w:val="none" w:sz="0" w:space="0" w:color="auto"/>
                                          </w:divBdr>
                                        </w:div>
                                        <w:div w:id="1482235630">
                                          <w:marLeft w:val="0"/>
                                          <w:marRight w:val="0"/>
                                          <w:marTop w:val="0"/>
                                          <w:marBottom w:val="0"/>
                                          <w:divBdr>
                                            <w:top w:val="none" w:sz="0" w:space="0" w:color="auto"/>
                                            <w:left w:val="none" w:sz="0" w:space="0" w:color="auto"/>
                                            <w:bottom w:val="none" w:sz="0" w:space="0" w:color="auto"/>
                                            <w:right w:val="none" w:sz="0" w:space="0" w:color="auto"/>
                                          </w:divBdr>
                                        </w:div>
                                        <w:div w:id="430664668">
                                          <w:marLeft w:val="0"/>
                                          <w:marRight w:val="0"/>
                                          <w:marTop w:val="0"/>
                                          <w:marBottom w:val="0"/>
                                          <w:divBdr>
                                            <w:top w:val="none" w:sz="0" w:space="0" w:color="auto"/>
                                            <w:left w:val="none" w:sz="0" w:space="0" w:color="auto"/>
                                            <w:bottom w:val="none" w:sz="0" w:space="0" w:color="auto"/>
                                            <w:right w:val="none" w:sz="0" w:space="0" w:color="auto"/>
                                          </w:divBdr>
                                        </w:div>
                                        <w:div w:id="143550234">
                                          <w:marLeft w:val="0"/>
                                          <w:marRight w:val="0"/>
                                          <w:marTop w:val="0"/>
                                          <w:marBottom w:val="0"/>
                                          <w:divBdr>
                                            <w:top w:val="none" w:sz="0" w:space="0" w:color="auto"/>
                                            <w:left w:val="none" w:sz="0" w:space="0" w:color="auto"/>
                                            <w:bottom w:val="none" w:sz="0" w:space="0" w:color="auto"/>
                                            <w:right w:val="none" w:sz="0" w:space="0" w:color="auto"/>
                                          </w:divBdr>
                                        </w:div>
                                        <w:div w:id="1789818403">
                                          <w:marLeft w:val="0"/>
                                          <w:marRight w:val="0"/>
                                          <w:marTop w:val="0"/>
                                          <w:marBottom w:val="0"/>
                                          <w:divBdr>
                                            <w:top w:val="none" w:sz="0" w:space="0" w:color="auto"/>
                                            <w:left w:val="none" w:sz="0" w:space="0" w:color="auto"/>
                                            <w:bottom w:val="none" w:sz="0" w:space="0" w:color="auto"/>
                                            <w:right w:val="none" w:sz="0" w:space="0" w:color="auto"/>
                                          </w:divBdr>
                                        </w:div>
                                        <w:div w:id="1146119869">
                                          <w:marLeft w:val="0"/>
                                          <w:marRight w:val="0"/>
                                          <w:marTop w:val="0"/>
                                          <w:marBottom w:val="0"/>
                                          <w:divBdr>
                                            <w:top w:val="none" w:sz="0" w:space="0" w:color="auto"/>
                                            <w:left w:val="none" w:sz="0" w:space="0" w:color="auto"/>
                                            <w:bottom w:val="none" w:sz="0" w:space="0" w:color="auto"/>
                                            <w:right w:val="none" w:sz="0" w:space="0" w:color="auto"/>
                                          </w:divBdr>
                                        </w:div>
                                        <w:div w:id="180973872">
                                          <w:marLeft w:val="0"/>
                                          <w:marRight w:val="0"/>
                                          <w:marTop w:val="0"/>
                                          <w:marBottom w:val="0"/>
                                          <w:divBdr>
                                            <w:top w:val="none" w:sz="0" w:space="0" w:color="auto"/>
                                            <w:left w:val="none" w:sz="0" w:space="0" w:color="auto"/>
                                            <w:bottom w:val="none" w:sz="0" w:space="0" w:color="auto"/>
                                            <w:right w:val="none" w:sz="0" w:space="0" w:color="auto"/>
                                          </w:divBdr>
                                        </w:div>
                                        <w:div w:id="1933662250">
                                          <w:marLeft w:val="0"/>
                                          <w:marRight w:val="0"/>
                                          <w:marTop w:val="0"/>
                                          <w:marBottom w:val="0"/>
                                          <w:divBdr>
                                            <w:top w:val="none" w:sz="0" w:space="0" w:color="auto"/>
                                            <w:left w:val="none" w:sz="0" w:space="0" w:color="auto"/>
                                            <w:bottom w:val="none" w:sz="0" w:space="0" w:color="auto"/>
                                            <w:right w:val="none" w:sz="0" w:space="0" w:color="auto"/>
                                          </w:divBdr>
                                        </w:div>
                                        <w:div w:id="1441140295">
                                          <w:marLeft w:val="0"/>
                                          <w:marRight w:val="0"/>
                                          <w:marTop w:val="0"/>
                                          <w:marBottom w:val="0"/>
                                          <w:divBdr>
                                            <w:top w:val="none" w:sz="0" w:space="0" w:color="auto"/>
                                            <w:left w:val="none" w:sz="0" w:space="0" w:color="auto"/>
                                            <w:bottom w:val="none" w:sz="0" w:space="0" w:color="auto"/>
                                            <w:right w:val="none" w:sz="0" w:space="0" w:color="auto"/>
                                          </w:divBdr>
                                        </w:div>
                                        <w:div w:id="1089275639">
                                          <w:marLeft w:val="0"/>
                                          <w:marRight w:val="0"/>
                                          <w:marTop w:val="0"/>
                                          <w:marBottom w:val="0"/>
                                          <w:divBdr>
                                            <w:top w:val="none" w:sz="0" w:space="0" w:color="auto"/>
                                            <w:left w:val="none" w:sz="0" w:space="0" w:color="auto"/>
                                            <w:bottom w:val="none" w:sz="0" w:space="0" w:color="auto"/>
                                            <w:right w:val="none" w:sz="0" w:space="0" w:color="auto"/>
                                          </w:divBdr>
                                        </w:div>
                                        <w:div w:id="915940198">
                                          <w:marLeft w:val="0"/>
                                          <w:marRight w:val="0"/>
                                          <w:marTop w:val="0"/>
                                          <w:marBottom w:val="0"/>
                                          <w:divBdr>
                                            <w:top w:val="none" w:sz="0" w:space="0" w:color="auto"/>
                                            <w:left w:val="none" w:sz="0" w:space="0" w:color="auto"/>
                                            <w:bottom w:val="none" w:sz="0" w:space="0" w:color="auto"/>
                                            <w:right w:val="none" w:sz="0" w:space="0" w:color="auto"/>
                                          </w:divBdr>
                                        </w:div>
                                        <w:div w:id="574316864">
                                          <w:marLeft w:val="0"/>
                                          <w:marRight w:val="0"/>
                                          <w:marTop w:val="0"/>
                                          <w:marBottom w:val="0"/>
                                          <w:divBdr>
                                            <w:top w:val="none" w:sz="0" w:space="0" w:color="auto"/>
                                            <w:left w:val="none" w:sz="0" w:space="0" w:color="auto"/>
                                            <w:bottom w:val="none" w:sz="0" w:space="0" w:color="auto"/>
                                            <w:right w:val="none" w:sz="0" w:space="0" w:color="auto"/>
                                          </w:divBdr>
                                        </w:div>
                                        <w:div w:id="178742513">
                                          <w:marLeft w:val="0"/>
                                          <w:marRight w:val="0"/>
                                          <w:marTop w:val="0"/>
                                          <w:marBottom w:val="0"/>
                                          <w:divBdr>
                                            <w:top w:val="none" w:sz="0" w:space="0" w:color="auto"/>
                                            <w:left w:val="none" w:sz="0" w:space="0" w:color="auto"/>
                                            <w:bottom w:val="none" w:sz="0" w:space="0" w:color="auto"/>
                                            <w:right w:val="none" w:sz="0" w:space="0" w:color="auto"/>
                                          </w:divBdr>
                                        </w:div>
                                        <w:div w:id="661197602">
                                          <w:marLeft w:val="0"/>
                                          <w:marRight w:val="0"/>
                                          <w:marTop w:val="0"/>
                                          <w:marBottom w:val="0"/>
                                          <w:divBdr>
                                            <w:top w:val="none" w:sz="0" w:space="0" w:color="auto"/>
                                            <w:left w:val="none" w:sz="0" w:space="0" w:color="auto"/>
                                            <w:bottom w:val="none" w:sz="0" w:space="0" w:color="auto"/>
                                            <w:right w:val="none" w:sz="0" w:space="0" w:color="auto"/>
                                          </w:divBdr>
                                        </w:div>
                                        <w:div w:id="504056292">
                                          <w:marLeft w:val="0"/>
                                          <w:marRight w:val="0"/>
                                          <w:marTop w:val="0"/>
                                          <w:marBottom w:val="0"/>
                                          <w:divBdr>
                                            <w:top w:val="none" w:sz="0" w:space="0" w:color="auto"/>
                                            <w:left w:val="none" w:sz="0" w:space="0" w:color="auto"/>
                                            <w:bottom w:val="none" w:sz="0" w:space="0" w:color="auto"/>
                                            <w:right w:val="none" w:sz="0" w:space="0" w:color="auto"/>
                                          </w:divBdr>
                                        </w:div>
                                        <w:div w:id="1203206391">
                                          <w:marLeft w:val="0"/>
                                          <w:marRight w:val="0"/>
                                          <w:marTop w:val="0"/>
                                          <w:marBottom w:val="0"/>
                                          <w:divBdr>
                                            <w:top w:val="none" w:sz="0" w:space="0" w:color="auto"/>
                                            <w:left w:val="none" w:sz="0" w:space="0" w:color="auto"/>
                                            <w:bottom w:val="none" w:sz="0" w:space="0" w:color="auto"/>
                                            <w:right w:val="none" w:sz="0" w:space="0" w:color="auto"/>
                                          </w:divBdr>
                                        </w:div>
                                        <w:div w:id="1041248452">
                                          <w:marLeft w:val="0"/>
                                          <w:marRight w:val="0"/>
                                          <w:marTop w:val="0"/>
                                          <w:marBottom w:val="0"/>
                                          <w:divBdr>
                                            <w:top w:val="none" w:sz="0" w:space="0" w:color="auto"/>
                                            <w:left w:val="none" w:sz="0" w:space="0" w:color="auto"/>
                                            <w:bottom w:val="none" w:sz="0" w:space="0" w:color="auto"/>
                                            <w:right w:val="none" w:sz="0" w:space="0" w:color="auto"/>
                                          </w:divBdr>
                                        </w:div>
                                        <w:div w:id="1443262462">
                                          <w:marLeft w:val="0"/>
                                          <w:marRight w:val="0"/>
                                          <w:marTop w:val="0"/>
                                          <w:marBottom w:val="0"/>
                                          <w:divBdr>
                                            <w:top w:val="none" w:sz="0" w:space="0" w:color="auto"/>
                                            <w:left w:val="none" w:sz="0" w:space="0" w:color="auto"/>
                                            <w:bottom w:val="none" w:sz="0" w:space="0" w:color="auto"/>
                                            <w:right w:val="none" w:sz="0" w:space="0" w:color="auto"/>
                                          </w:divBdr>
                                        </w:div>
                                        <w:div w:id="276759626">
                                          <w:marLeft w:val="0"/>
                                          <w:marRight w:val="0"/>
                                          <w:marTop w:val="0"/>
                                          <w:marBottom w:val="0"/>
                                          <w:divBdr>
                                            <w:top w:val="none" w:sz="0" w:space="0" w:color="auto"/>
                                            <w:left w:val="none" w:sz="0" w:space="0" w:color="auto"/>
                                            <w:bottom w:val="none" w:sz="0" w:space="0" w:color="auto"/>
                                            <w:right w:val="none" w:sz="0" w:space="0" w:color="auto"/>
                                          </w:divBdr>
                                        </w:div>
                                        <w:div w:id="242759337">
                                          <w:marLeft w:val="0"/>
                                          <w:marRight w:val="0"/>
                                          <w:marTop w:val="0"/>
                                          <w:marBottom w:val="0"/>
                                          <w:divBdr>
                                            <w:top w:val="none" w:sz="0" w:space="0" w:color="auto"/>
                                            <w:left w:val="none" w:sz="0" w:space="0" w:color="auto"/>
                                            <w:bottom w:val="none" w:sz="0" w:space="0" w:color="auto"/>
                                            <w:right w:val="none" w:sz="0" w:space="0" w:color="auto"/>
                                          </w:divBdr>
                                        </w:div>
                                        <w:div w:id="106581208">
                                          <w:marLeft w:val="0"/>
                                          <w:marRight w:val="0"/>
                                          <w:marTop w:val="0"/>
                                          <w:marBottom w:val="0"/>
                                          <w:divBdr>
                                            <w:top w:val="none" w:sz="0" w:space="0" w:color="auto"/>
                                            <w:left w:val="none" w:sz="0" w:space="0" w:color="auto"/>
                                            <w:bottom w:val="none" w:sz="0" w:space="0" w:color="auto"/>
                                            <w:right w:val="none" w:sz="0" w:space="0" w:color="auto"/>
                                          </w:divBdr>
                                        </w:div>
                                        <w:div w:id="503397975">
                                          <w:marLeft w:val="0"/>
                                          <w:marRight w:val="0"/>
                                          <w:marTop w:val="0"/>
                                          <w:marBottom w:val="0"/>
                                          <w:divBdr>
                                            <w:top w:val="none" w:sz="0" w:space="0" w:color="auto"/>
                                            <w:left w:val="none" w:sz="0" w:space="0" w:color="auto"/>
                                            <w:bottom w:val="none" w:sz="0" w:space="0" w:color="auto"/>
                                            <w:right w:val="none" w:sz="0" w:space="0" w:color="auto"/>
                                          </w:divBdr>
                                        </w:div>
                                        <w:div w:id="615605725">
                                          <w:marLeft w:val="0"/>
                                          <w:marRight w:val="0"/>
                                          <w:marTop w:val="0"/>
                                          <w:marBottom w:val="0"/>
                                          <w:divBdr>
                                            <w:top w:val="none" w:sz="0" w:space="0" w:color="auto"/>
                                            <w:left w:val="none" w:sz="0" w:space="0" w:color="auto"/>
                                            <w:bottom w:val="none" w:sz="0" w:space="0" w:color="auto"/>
                                            <w:right w:val="none" w:sz="0" w:space="0" w:color="auto"/>
                                          </w:divBdr>
                                        </w:div>
                                        <w:div w:id="1719670484">
                                          <w:marLeft w:val="0"/>
                                          <w:marRight w:val="0"/>
                                          <w:marTop w:val="0"/>
                                          <w:marBottom w:val="0"/>
                                          <w:divBdr>
                                            <w:top w:val="none" w:sz="0" w:space="0" w:color="auto"/>
                                            <w:left w:val="none" w:sz="0" w:space="0" w:color="auto"/>
                                            <w:bottom w:val="none" w:sz="0" w:space="0" w:color="auto"/>
                                            <w:right w:val="none" w:sz="0" w:space="0" w:color="auto"/>
                                          </w:divBdr>
                                        </w:div>
                                        <w:div w:id="1139496242">
                                          <w:marLeft w:val="0"/>
                                          <w:marRight w:val="0"/>
                                          <w:marTop w:val="0"/>
                                          <w:marBottom w:val="0"/>
                                          <w:divBdr>
                                            <w:top w:val="none" w:sz="0" w:space="0" w:color="auto"/>
                                            <w:left w:val="none" w:sz="0" w:space="0" w:color="auto"/>
                                            <w:bottom w:val="none" w:sz="0" w:space="0" w:color="auto"/>
                                            <w:right w:val="none" w:sz="0" w:space="0" w:color="auto"/>
                                          </w:divBdr>
                                        </w:div>
                                        <w:div w:id="1941647592">
                                          <w:marLeft w:val="0"/>
                                          <w:marRight w:val="0"/>
                                          <w:marTop w:val="0"/>
                                          <w:marBottom w:val="0"/>
                                          <w:divBdr>
                                            <w:top w:val="none" w:sz="0" w:space="0" w:color="auto"/>
                                            <w:left w:val="none" w:sz="0" w:space="0" w:color="auto"/>
                                            <w:bottom w:val="none" w:sz="0" w:space="0" w:color="auto"/>
                                            <w:right w:val="none" w:sz="0" w:space="0" w:color="auto"/>
                                          </w:divBdr>
                                        </w:div>
                                        <w:div w:id="1079518264">
                                          <w:marLeft w:val="0"/>
                                          <w:marRight w:val="0"/>
                                          <w:marTop w:val="0"/>
                                          <w:marBottom w:val="0"/>
                                          <w:divBdr>
                                            <w:top w:val="none" w:sz="0" w:space="0" w:color="auto"/>
                                            <w:left w:val="none" w:sz="0" w:space="0" w:color="auto"/>
                                            <w:bottom w:val="none" w:sz="0" w:space="0" w:color="auto"/>
                                            <w:right w:val="none" w:sz="0" w:space="0" w:color="auto"/>
                                          </w:divBdr>
                                        </w:div>
                                        <w:div w:id="243731253">
                                          <w:marLeft w:val="0"/>
                                          <w:marRight w:val="0"/>
                                          <w:marTop w:val="0"/>
                                          <w:marBottom w:val="0"/>
                                          <w:divBdr>
                                            <w:top w:val="none" w:sz="0" w:space="0" w:color="auto"/>
                                            <w:left w:val="none" w:sz="0" w:space="0" w:color="auto"/>
                                            <w:bottom w:val="none" w:sz="0" w:space="0" w:color="auto"/>
                                            <w:right w:val="none" w:sz="0" w:space="0" w:color="auto"/>
                                          </w:divBdr>
                                        </w:div>
                                        <w:div w:id="1888683952">
                                          <w:marLeft w:val="0"/>
                                          <w:marRight w:val="0"/>
                                          <w:marTop w:val="0"/>
                                          <w:marBottom w:val="0"/>
                                          <w:divBdr>
                                            <w:top w:val="none" w:sz="0" w:space="0" w:color="auto"/>
                                            <w:left w:val="none" w:sz="0" w:space="0" w:color="auto"/>
                                            <w:bottom w:val="none" w:sz="0" w:space="0" w:color="auto"/>
                                            <w:right w:val="none" w:sz="0" w:space="0" w:color="auto"/>
                                          </w:divBdr>
                                        </w:div>
                                        <w:div w:id="1896355596">
                                          <w:marLeft w:val="0"/>
                                          <w:marRight w:val="0"/>
                                          <w:marTop w:val="0"/>
                                          <w:marBottom w:val="0"/>
                                          <w:divBdr>
                                            <w:top w:val="none" w:sz="0" w:space="0" w:color="auto"/>
                                            <w:left w:val="none" w:sz="0" w:space="0" w:color="auto"/>
                                            <w:bottom w:val="none" w:sz="0" w:space="0" w:color="auto"/>
                                            <w:right w:val="none" w:sz="0" w:space="0" w:color="auto"/>
                                          </w:divBdr>
                                        </w:div>
                                        <w:div w:id="1033195662">
                                          <w:marLeft w:val="0"/>
                                          <w:marRight w:val="0"/>
                                          <w:marTop w:val="0"/>
                                          <w:marBottom w:val="0"/>
                                          <w:divBdr>
                                            <w:top w:val="none" w:sz="0" w:space="0" w:color="auto"/>
                                            <w:left w:val="none" w:sz="0" w:space="0" w:color="auto"/>
                                            <w:bottom w:val="none" w:sz="0" w:space="0" w:color="auto"/>
                                            <w:right w:val="none" w:sz="0" w:space="0" w:color="auto"/>
                                          </w:divBdr>
                                        </w:div>
                                        <w:div w:id="1863203412">
                                          <w:marLeft w:val="0"/>
                                          <w:marRight w:val="0"/>
                                          <w:marTop w:val="0"/>
                                          <w:marBottom w:val="0"/>
                                          <w:divBdr>
                                            <w:top w:val="none" w:sz="0" w:space="0" w:color="auto"/>
                                            <w:left w:val="none" w:sz="0" w:space="0" w:color="auto"/>
                                            <w:bottom w:val="none" w:sz="0" w:space="0" w:color="auto"/>
                                            <w:right w:val="none" w:sz="0" w:space="0" w:color="auto"/>
                                          </w:divBdr>
                                        </w:div>
                                        <w:div w:id="1324965997">
                                          <w:marLeft w:val="0"/>
                                          <w:marRight w:val="0"/>
                                          <w:marTop w:val="0"/>
                                          <w:marBottom w:val="0"/>
                                          <w:divBdr>
                                            <w:top w:val="none" w:sz="0" w:space="0" w:color="auto"/>
                                            <w:left w:val="none" w:sz="0" w:space="0" w:color="auto"/>
                                            <w:bottom w:val="none" w:sz="0" w:space="0" w:color="auto"/>
                                            <w:right w:val="none" w:sz="0" w:space="0" w:color="auto"/>
                                          </w:divBdr>
                                        </w:div>
                                        <w:div w:id="1556045234">
                                          <w:marLeft w:val="0"/>
                                          <w:marRight w:val="0"/>
                                          <w:marTop w:val="0"/>
                                          <w:marBottom w:val="0"/>
                                          <w:divBdr>
                                            <w:top w:val="none" w:sz="0" w:space="0" w:color="auto"/>
                                            <w:left w:val="none" w:sz="0" w:space="0" w:color="auto"/>
                                            <w:bottom w:val="none" w:sz="0" w:space="0" w:color="auto"/>
                                            <w:right w:val="none" w:sz="0" w:space="0" w:color="auto"/>
                                          </w:divBdr>
                                        </w:div>
                                        <w:div w:id="582380302">
                                          <w:marLeft w:val="0"/>
                                          <w:marRight w:val="0"/>
                                          <w:marTop w:val="0"/>
                                          <w:marBottom w:val="0"/>
                                          <w:divBdr>
                                            <w:top w:val="none" w:sz="0" w:space="0" w:color="auto"/>
                                            <w:left w:val="none" w:sz="0" w:space="0" w:color="auto"/>
                                            <w:bottom w:val="none" w:sz="0" w:space="0" w:color="auto"/>
                                            <w:right w:val="none" w:sz="0" w:space="0" w:color="auto"/>
                                          </w:divBdr>
                                        </w:div>
                                        <w:div w:id="512836916">
                                          <w:marLeft w:val="0"/>
                                          <w:marRight w:val="0"/>
                                          <w:marTop w:val="0"/>
                                          <w:marBottom w:val="0"/>
                                          <w:divBdr>
                                            <w:top w:val="none" w:sz="0" w:space="0" w:color="auto"/>
                                            <w:left w:val="none" w:sz="0" w:space="0" w:color="auto"/>
                                            <w:bottom w:val="none" w:sz="0" w:space="0" w:color="auto"/>
                                            <w:right w:val="none" w:sz="0" w:space="0" w:color="auto"/>
                                          </w:divBdr>
                                        </w:div>
                                        <w:div w:id="2107730299">
                                          <w:marLeft w:val="0"/>
                                          <w:marRight w:val="0"/>
                                          <w:marTop w:val="0"/>
                                          <w:marBottom w:val="0"/>
                                          <w:divBdr>
                                            <w:top w:val="none" w:sz="0" w:space="0" w:color="auto"/>
                                            <w:left w:val="none" w:sz="0" w:space="0" w:color="auto"/>
                                            <w:bottom w:val="none" w:sz="0" w:space="0" w:color="auto"/>
                                            <w:right w:val="none" w:sz="0" w:space="0" w:color="auto"/>
                                          </w:divBdr>
                                        </w:div>
                                        <w:div w:id="772556235">
                                          <w:marLeft w:val="0"/>
                                          <w:marRight w:val="0"/>
                                          <w:marTop w:val="0"/>
                                          <w:marBottom w:val="0"/>
                                          <w:divBdr>
                                            <w:top w:val="none" w:sz="0" w:space="0" w:color="auto"/>
                                            <w:left w:val="none" w:sz="0" w:space="0" w:color="auto"/>
                                            <w:bottom w:val="none" w:sz="0" w:space="0" w:color="auto"/>
                                            <w:right w:val="none" w:sz="0" w:space="0" w:color="auto"/>
                                          </w:divBdr>
                                        </w:div>
                                        <w:div w:id="123278559">
                                          <w:marLeft w:val="0"/>
                                          <w:marRight w:val="0"/>
                                          <w:marTop w:val="0"/>
                                          <w:marBottom w:val="0"/>
                                          <w:divBdr>
                                            <w:top w:val="none" w:sz="0" w:space="0" w:color="auto"/>
                                            <w:left w:val="none" w:sz="0" w:space="0" w:color="auto"/>
                                            <w:bottom w:val="none" w:sz="0" w:space="0" w:color="auto"/>
                                            <w:right w:val="none" w:sz="0" w:space="0" w:color="auto"/>
                                          </w:divBdr>
                                        </w:div>
                                        <w:div w:id="874076524">
                                          <w:marLeft w:val="0"/>
                                          <w:marRight w:val="0"/>
                                          <w:marTop w:val="0"/>
                                          <w:marBottom w:val="0"/>
                                          <w:divBdr>
                                            <w:top w:val="none" w:sz="0" w:space="0" w:color="auto"/>
                                            <w:left w:val="none" w:sz="0" w:space="0" w:color="auto"/>
                                            <w:bottom w:val="none" w:sz="0" w:space="0" w:color="auto"/>
                                            <w:right w:val="none" w:sz="0" w:space="0" w:color="auto"/>
                                          </w:divBdr>
                                        </w:div>
                                        <w:div w:id="625740067">
                                          <w:marLeft w:val="0"/>
                                          <w:marRight w:val="0"/>
                                          <w:marTop w:val="0"/>
                                          <w:marBottom w:val="0"/>
                                          <w:divBdr>
                                            <w:top w:val="none" w:sz="0" w:space="0" w:color="auto"/>
                                            <w:left w:val="none" w:sz="0" w:space="0" w:color="auto"/>
                                            <w:bottom w:val="none" w:sz="0" w:space="0" w:color="auto"/>
                                            <w:right w:val="none" w:sz="0" w:space="0" w:color="auto"/>
                                          </w:divBdr>
                                        </w:div>
                                        <w:div w:id="136383157">
                                          <w:marLeft w:val="0"/>
                                          <w:marRight w:val="0"/>
                                          <w:marTop w:val="0"/>
                                          <w:marBottom w:val="0"/>
                                          <w:divBdr>
                                            <w:top w:val="none" w:sz="0" w:space="0" w:color="auto"/>
                                            <w:left w:val="none" w:sz="0" w:space="0" w:color="auto"/>
                                            <w:bottom w:val="none" w:sz="0" w:space="0" w:color="auto"/>
                                            <w:right w:val="none" w:sz="0" w:space="0" w:color="auto"/>
                                          </w:divBdr>
                                        </w:div>
                                        <w:div w:id="1415937037">
                                          <w:marLeft w:val="0"/>
                                          <w:marRight w:val="0"/>
                                          <w:marTop w:val="0"/>
                                          <w:marBottom w:val="0"/>
                                          <w:divBdr>
                                            <w:top w:val="none" w:sz="0" w:space="0" w:color="auto"/>
                                            <w:left w:val="none" w:sz="0" w:space="0" w:color="auto"/>
                                            <w:bottom w:val="none" w:sz="0" w:space="0" w:color="auto"/>
                                            <w:right w:val="none" w:sz="0" w:space="0" w:color="auto"/>
                                          </w:divBdr>
                                        </w:div>
                                        <w:div w:id="951977341">
                                          <w:marLeft w:val="0"/>
                                          <w:marRight w:val="0"/>
                                          <w:marTop w:val="0"/>
                                          <w:marBottom w:val="0"/>
                                          <w:divBdr>
                                            <w:top w:val="none" w:sz="0" w:space="0" w:color="auto"/>
                                            <w:left w:val="none" w:sz="0" w:space="0" w:color="auto"/>
                                            <w:bottom w:val="none" w:sz="0" w:space="0" w:color="auto"/>
                                            <w:right w:val="none" w:sz="0" w:space="0" w:color="auto"/>
                                          </w:divBdr>
                                        </w:div>
                                        <w:div w:id="198010604">
                                          <w:marLeft w:val="0"/>
                                          <w:marRight w:val="0"/>
                                          <w:marTop w:val="0"/>
                                          <w:marBottom w:val="0"/>
                                          <w:divBdr>
                                            <w:top w:val="none" w:sz="0" w:space="0" w:color="auto"/>
                                            <w:left w:val="none" w:sz="0" w:space="0" w:color="auto"/>
                                            <w:bottom w:val="none" w:sz="0" w:space="0" w:color="auto"/>
                                            <w:right w:val="none" w:sz="0" w:space="0" w:color="auto"/>
                                          </w:divBdr>
                                        </w:div>
                                        <w:div w:id="173620186">
                                          <w:marLeft w:val="0"/>
                                          <w:marRight w:val="0"/>
                                          <w:marTop w:val="0"/>
                                          <w:marBottom w:val="0"/>
                                          <w:divBdr>
                                            <w:top w:val="none" w:sz="0" w:space="0" w:color="auto"/>
                                            <w:left w:val="none" w:sz="0" w:space="0" w:color="auto"/>
                                            <w:bottom w:val="none" w:sz="0" w:space="0" w:color="auto"/>
                                            <w:right w:val="none" w:sz="0" w:space="0" w:color="auto"/>
                                          </w:divBdr>
                                        </w:div>
                                        <w:div w:id="931546506">
                                          <w:marLeft w:val="0"/>
                                          <w:marRight w:val="0"/>
                                          <w:marTop w:val="0"/>
                                          <w:marBottom w:val="0"/>
                                          <w:divBdr>
                                            <w:top w:val="none" w:sz="0" w:space="0" w:color="auto"/>
                                            <w:left w:val="none" w:sz="0" w:space="0" w:color="auto"/>
                                            <w:bottom w:val="none" w:sz="0" w:space="0" w:color="auto"/>
                                            <w:right w:val="none" w:sz="0" w:space="0" w:color="auto"/>
                                          </w:divBdr>
                                        </w:div>
                                        <w:div w:id="1690906580">
                                          <w:marLeft w:val="0"/>
                                          <w:marRight w:val="0"/>
                                          <w:marTop w:val="0"/>
                                          <w:marBottom w:val="0"/>
                                          <w:divBdr>
                                            <w:top w:val="none" w:sz="0" w:space="0" w:color="auto"/>
                                            <w:left w:val="none" w:sz="0" w:space="0" w:color="auto"/>
                                            <w:bottom w:val="none" w:sz="0" w:space="0" w:color="auto"/>
                                            <w:right w:val="none" w:sz="0" w:space="0" w:color="auto"/>
                                          </w:divBdr>
                                        </w:div>
                                        <w:div w:id="1684475215">
                                          <w:marLeft w:val="0"/>
                                          <w:marRight w:val="0"/>
                                          <w:marTop w:val="0"/>
                                          <w:marBottom w:val="0"/>
                                          <w:divBdr>
                                            <w:top w:val="none" w:sz="0" w:space="0" w:color="auto"/>
                                            <w:left w:val="none" w:sz="0" w:space="0" w:color="auto"/>
                                            <w:bottom w:val="none" w:sz="0" w:space="0" w:color="auto"/>
                                            <w:right w:val="none" w:sz="0" w:space="0" w:color="auto"/>
                                          </w:divBdr>
                                        </w:div>
                                        <w:div w:id="406345107">
                                          <w:marLeft w:val="0"/>
                                          <w:marRight w:val="0"/>
                                          <w:marTop w:val="0"/>
                                          <w:marBottom w:val="0"/>
                                          <w:divBdr>
                                            <w:top w:val="none" w:sz="0" w:space="0" w:color="auto"/>
                                            <w:left w:val="none" w:sz="0" w:space="0" w:color="auto"/>
                                            <w:bottom w:val="none" w:sz="0" w:space="0" w:color="auto"/>
                                            <w:right w:val="none" w:sz="0" w:space="0" w:color="auto"/>
                                          </w:divBdr>
                                        </w:div>
                                        <w:div w:id="2045670427">
                                          <w:marLeft w:val="0"/>
                                          <w:marRight w:val="0"/>
                                          <w:marTop w:val="0"/>
                                          <w:marBottom w:val="0"/>
                                          <w:divBdr>
                                            <w:top w:val="none" w:sz="0" w:space="0" w:color="auto"/>
                                            <w:left w:val="none" w:sz="0" w:space="0" w:color="auto"/>
                                            <w:bottom w:val="none" w:sz="0" w:space="0" w:color="auto"/>
                                            <w:right w:val="none" w:sz="0" w:space="0" w:color="auto"/>
                                          </w:divBdr>
                                        </w:div>
                                        <w:div w:id="1335189151">
                                          <w:marLeft w:val="0"/>
                                          <w:marRight w:val="0"/>
                                          <w:marTop w:val="0"/>
                                          <w:marBottom w:val="0"/>
                                          <w:divBdr>
                                            <w:top w:val="none" w:sz="0" w:space="0" w:color="auto"/>
                                            <w:left w:val="none" w:sz="0" w:space="0" w:color="auto"/>
                                            <w:bottom w:val="none" w:sz="0" w:space="0" w:color="auto"/>
                                            <w:right w:val="none" w:sz="0" w:space="0" w:color="auto"/>
                                          </w:divBdr>
                                        </w:div>
                                        <w:div w:id="2947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366543">
          <w:marLeft w:val="0"/>
          <w:marRight w:val="0"/>
          <w:marTop w:val="0"/>
          <w:marBottom w:val="0"/>
          <w:divBdr>
            <w:top w:val="none" w:sz="0" w:space="0" w:color="auto"/>
            <w:left w:val="none" w:sz="0" w:space="0" w:color="auto"/>
            <w:bottom w:val="none" w:sz="0" w:space="0" w:color="auto"/>
            <w:right w:val="none" w:sz="0" w:space="0" w:color="auto"/>
          </w:divBdr>
          <w:divsChild>
            <w:div w:id="2044355355">
              <w:marLeft w:val="0"/>
              <w:marRight w:val="0"/>
              <w:marTop w:val="0"/>
              <w:marBottom w:val="0"/>
              <w:divBdr>
                <w:top w:val="none" w:sz="0" w:space="0" w:color="auto"/>
                <w:left w:val="none" w:sz="0" w:space="0" w:color="auto"/>
                <w:bottom w:val="none" w:sz="0" w:space="0" w:color="auto"/>
                <w:right w:val="none" w:sz="0" w:space="0" w:color="auto"/>
              </w:divBdr>
              <w:divsChild>
                <w:div w:id="798915729">
                  <w:marLeft w:val="0"/>
                  <w:marRight w:val="0"/>
                  <w:marTop w:val="0"/>
                  <w:marBottom w:val="0"/>
                  <w:divBdr>
                    <w:top w:val="none" w:sz="0" w:space="0" w:color="auto"/>
                    <w:left w:val="none" w:sz="0" w:space="0" w:color="auto"/>
                    <w:bottom w:val="none" w:sz="0" w:space="0" w:color="auto"/>
                    <w:right w:val="none" w:sz="0" w:space="0" w:color="auto"/>
                  </w:divBdr>
                  <w:divsChild>
                    <w:div w:id="276722711">
                      <w:marLeft w:val="0"/>
                      <w:marRight w:val="0"/>
                      <w:marTop w:val="0"/>
                      <w:marBottom w:val="0"/>
                      <w:divBdr>
                        <w:top w:val="none" w:sz="0" w:space="0" w:color="auto"/>
                        <w:left w:val="none" w:sz="0" w:space="0" w:color="auto"/>
                        <w:bottom w:val="none" w:sz="0" w:space="0" w:color="auto"/>
                        <w:right w:val="none" w:sz="0" w:space="0" w:color="auto"/>
                      </w:divBdr>
                      <w:divsChild>
                        <w:div w:id="1401248060">
                          <w:marLeft w:val="0"/>
                          <w:marRight w:val="0"/>
                          <w:marTop w:val="0"/>
                          <w:marBottom w:val="0"/>
                          <w:divBdr>
                            <w:top w:val="none" w:sz="0" w:space="0" w:color="auto"/>
                            <w:left w:val="none" w:sz="0" w:space="0" w:color="auto"/>
                            <w:bottom w:val="none" w:sz="0" w:space="0" w:color="auto"/>
                            <w:right w:val="none" w:sz="0" w:space="0" w:color="auto"/>
                          </w:divBdr>
                          <w:divsChild>
                            <w:div w:id="1207062656">
                              <w:marLeft w:val="0"/>
                              <w:marRight w:val="0"/>
                              <w:marTop w:val="750"/>
                              <w:marBottom w:val="750"/>
                              <w:divBdr>
                                <w:top w:val="none" w:sz="0" w:space="0" w:color="auto"/>
                                <w:left w:val="none" w:sz="0" w:space="0" w:color="auto"/>
                                <w:bottom w:val="none" w:sz="0" w:space="0" w:color="auto"/>
                                <w:right w:val="none" w:sz="0" w:space="0" w:color="auto"/>
                              </w:divBdr>
                            </w:div>
                          </w:divsChild>
                        </w:div>
                        <w:div w:id="904143321">
                          <w:marLeft w:val="0"/>
                          <w:marRight w:val="0"/>
                          <w:marTop w:val="0"/>
                          <w:marBottom w:val="0"/>
                          <w:divBdr>
                            <w:top w:val="none" w:sz="0" w:space="0" w:color="auto"/>
                            <w:left w:val="none" w:sz="0" w:space="0" w:color="auto"/>
                            <w:bottom w:val="none" w:sz="0" w:space="0" w:color="auto"/>
                            <w:right w:val="none" w:sz="0" w:space="0" w:color="auto"/>
                          </w:divBdr>
                          <w:divsChild>
                            <w:div w:id="1817795358">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zakon.kz/m/document/?doc_id=32091648" TargetMode="External"/><Relationship Id="rId18" Type="http://schemas.openxmlformats.org/officeDocument/2006/relationships/hyperlink" Target="https://online.zakon.kz/m/document/?doc_id=32091648" TargetMode="External"/><Relationship Id="rId26" Type="http://schemas.openxmlformats.org/officeDocument/2006/relationships/hyperlink" Target="https://online.zakon.kz/m/document/?doc_id=32091648" TargetMode="External"/><Relationship Id="rId39" Type="http://schemas.openxmlformats.org/officeDocument/2006/relationships/hyperlink" Target="https://online.zakon.kz/m/document/?doc_id=38874426" TargetMode="External"/><Relationship Id="rId21" Type="http://schemas.openxmlformats.org/officeDocument/2006/relationships/hyperlink" Target="https://online.zakon.kz/m/document/?doc_id=32091648" TargetMode="External"/><Relationship Id="rId34" Type="http://schemas.openxmlformats.org/officeDocument/2006/relationships/hyperlink" Target="https://online.zakon.kz/m/document/?doc_id=30118747" TargetMode="External"/><Relationship Id="rId42" Type="http://schemas.openxmlformats.org/officeDocument/2006/relationships/hyperlink" Target="https://online.zakon.kz/m/document/?doc_id=38686844" TargetMode="External"/><Relationship Id="rId47" Type="http://schemas.openxmlformats.org/officeDocument/2006/relationships/hyperlink" Target="https://online.zakon.kz/m/document/?doc_id=36492410" TargetMode="External"/><Relationship Id="rId50" Type="http://schemas.openxmlformats.org/officeDocument/2006/relationships/hyperlink" Target="https://online.zakon.kz/m/document/?doc_id=1026672" TargetMode="External"/><Relationship Id="rId55" Type="http://schemas.openxmlformats.org/officeDocument/2006/relationships/hyperlink" Target="https://online.zakon.kz/m/document/?doc_id=36905951" TargetMode="External"/><Relationship Id="rId63" Type="http://schemas.openxmlformats.org/officeDocument/2006/relationships/hyperlink" Target="https://online.zakon.kz/m/document/?doc_id=35071832" TargetMode="External"/><Relationship Id="rId68" Type="http://schemas.openxmlformats.org/officeDocument/2006/relationships/hyperlink" Target="https://online.zakon.kz/m/document/?doc_id=32091648" TargetMode="External"/><Relationship Id="rId7" Type="http://schemas.openxmlformats.org/officeDocument/2006/relationships/hyperlink" Target="https://online.zakon.kz/m/document/?doc_id=32091648" TargetMode="External"/><Relationship Id="rId2" Type="http://schemas.microsoft.com/office/2007/relationships/stylesWithEffects" Target="stylesWithEffects.xml"/><Relationship Id="rId16" Type="http://schemas.openxmlformats.org/officeDocument/2006/relationships/hyperlink" Target="https://online.zakon.kz/m/document/?doc_id=32091648" TargetMode="External"/><Relationship Id="rId29" Type="http://schemas.openxmlformats.org/officeDocument/2006/relationships/hyperlink" Target="https://online.zakon.kz/m/document/?doc_id=31130640" TargetMode="External"/><Relationship Id="rId1" Type="http://schemas.openxmlformats.org/officeDocument/2006/relationships/styles" Target="styles.xml"/><Relationship Id="rId6" Type="http://schemas.openxmlformats.org/officeDocument/2006/relationships/hyperlink" Target="https://online.zakon.kz/m/document/?doc_id=32777578" TargetMode="External"/><Relationship Id="rId11" Type="http://schemas.openxmlformats.org/officeDocument/2006/relationships/hyperlink" Target="https://online.zakon.kz/m/document/?doc_id=32091648" TargetMode="External"/><Relationship Id="rId24" Type="http://schemas.openxmlformats.org/officeDocument/2006/relationships/hyperlink" Target="https://online.zakon.kz/m/document/?doc_id=32091648" TargetMode="External"/><Relationship Id="rId32" Type="http://schemas.openxmlformats.org/officeDocument/2006/relationships/hyperlink" Target="https://online.zakon.kz/m/document/?doc_id=35071832" TargetMode="External"/><Relationship Id="rId37" Type="http://schemas.openxmlformats.org/officeDocument/2006/relationships/hyperlink" Target="https://online.zakon.kz/m/document/?doc_id=32091648" TargetMode="External"/><Relationship Id="rId40" Type="http://schemas.openxmlformats.org/officeDocument/2006/relationships/hyperlink" Target="https://online.zakon.kz/m/document/?doc_id=32091648" TargetMode="External"/><Relationship Id="rId45" Type="http://schemas.openxmlformats.org/officeDocument/2006/relationships/hyperlink" Target="https://online.zakon.kz/m/document/?doc_id=38686844" TargetMode="External"/><Relationship Id="rId53" Type="http://schemas.openxmlformats.org/officeDocument/2006/relationships/hyperlink" Target="https://online.zakon.kz/m/document/?doc_id=35553854" TargetMode="External"/><Relationship Id="rId58" Type="http://schemas.openxmlformats.org/officeDocument/2006/relationships/hyperlink" Target="https://online.zakon.kz/m/document/?doc_id=32080675" TargetMode="External"/><Relationship Id="rId66" Type="http://schemas.openxmlformats.org/officeDocument/2006/relationships/hyperlink" Target="https://online.zakon.kz/m/document/?doc_id=32091648" TargetMode="External"/><Relationship Id="rId5" Type="http://schemas.openxmlformats.org/officeDocument/2006/relationships/hyperlink" Target="https://online.zakon.kz/m/document/?doc_id=34205020" TargetMode="External"/><Relationship Id="rId15" Type="http://schemas.openxmlformats.org/officeDocument/2006/relationships/hyperlink" Target="https://online.zakon.kz/m/document/?doc_id=32091648" TargetMode="External"/><Relationship Id="rId23" Type="http://schemas.openxmlformats.org/officeDocument/2006/relationships/hyperlink" Target="https://online.zakon.kz/m/document/?doc_id=32091648" TargetMode="External"/><Relationship Id="rId28" Type="http://schemas.openxmlformats.org/officeDocument/2006/relationships/hyperlink" Target="https://online.zakon.kz/m/document/?doc_id=1005029" TargetMode="External"/><Relationship Id="rId36" Type="http://schemas.openxmlformats.org/officeDocument/2006/relationships/hyperlink" Target="https://online.zakon.kz/m/document/?doc_id=30186430" TargetMode="External"/><Relationship Id="rId49" Type="http://schemas.openxmlformats.org/officeDocument/2006/relationships/hyperlink" Target="https://online.zakon.kz/m/document/?doc_id=1007642" TargetMode="External"/><Relationship Id="rId57" Type="http://schemas.openxmlformats.org/officeDocument/2006/relationships/hyperlink" Target="https://online.zakon.kz/m/document/?doc_id=38910832" TargetMode="External"/><Relationship Id="rId61" Type="http://schemas.openxmlformats.org/officeDocument/2006/relationships/hyperlink" Target="https://online.zakon.kz/m/document/?link_id=1007953076" TargetMode="External"/><Relationship Id="rId10" Type="http://schemas.openxmlformats.org/officeDocument/2006/relationships/hyperlink" Target="https://online.zakon.kz/m/document/?doc_id=32091648" TargetMode="External"/><Relationship Id="rId19" Type="http://schemas.openxmlformats.org/officeDocument/2006/relationships/hyperlink" Target="https://online.zakon.kz/m/document/?doc_id=32091648" TargetMode="External"/><Relationship Id="rId31" Type="http://schemas.openxmlformats.org/officeDocument/2006/relationships/hyperlink" Target="https://online.zakon.kz/m/document/?doc_id=38910832" TargetMode="External"/><Relationship Id="rId44" Type="http://schemas.openxmlformats.org/officeDocument/2006/relationships/hyperlink" Target="https://online.zakon.kz/m/document/?doc_id=1026672" TargetMode="External"/><Relationship Id="rId52" Type="http://schemas.openxmlformats.org/officeDocument/2006/relationships/hyperlink" Target="https://online.zakon.kz/m/document/?link_id=1007470528" TargetMode="External"/><Relationship Id="rId60" Type="http://schemas.openxmlformats.org/officeDocument/2006/relationships/hyperlink" Target="https://online.zakon.kz/m/document/?doc_id=35912698" TargetMode="External"/><Relationship Id="rId65" Type="http://schemas.openxmlformats.org/officeDocument/2006/relationships/hyperlink" Target="https://online.zakon.kz/m/document/?doc_id=33618792" TargetMode="External"/><Relationship Id="rId4" Type="http://schemas.openxmlformats.org/officeDocument/2006/relationships/webSettings" Target="webSettings.xml"/><Relationship Id="rId9" Type="http://schemas.openxmlformats.org/officeDocument/2006/relationships/hyperlink" Target="https://online.zakon.kz/m/document/?doc_id=32091648" TargetMode="External"/><Relationship Id="rId14" Type="http://schemas.openxmlformats.org/officeDocument/2006/relationships/hyperlink" Target="https://online.zakon.kz/m/document/?doc_id=32091648" TargetMode="External"/><Relationship Id="rId22" Type="http://schemas.openxmlformats.org/officeDocument/2006/relationships/hyperlink" Target="https://online.zakon.kz/m/document/?doc_id=32091648" TargetMode="External"/><Relationship Id="rId27" Type="http://schemas.openxmlformats.org/officeDocument/2006/relationships/hyperlink" Target="https://online.zakon.kz/m/document/?doc_id=32091648" TargetMode="External"/><Relationship Id="rId30" Type="http://schemas.openxmlformats.org/officeDocument/2006/relationships/hyperlink" Target="https://online.zakon.kz/m/document/?doc_id=33107583" TargetMode="External"/><Relationship Id="rId35" Type="http://schemas.openxmlformats.org/officeDocument/2006/relationships/hyperlink" Target="https://online.zakon.kz/m/document/?doc_id=31130640" TargetMode="External"/><Relationship Id="rId43" Type="http://schemas.openxmlformats.org/officeDocument/2006/relationships/hyperlink" Target="https://online.zakon.kz/m/document/?doc_id=33411469" TargetMode="External"/><Relationship Id="rId48" Type="http://schemas.openxmlformats.org/officeDocument/2006/relationships/hyperlink" Target="https://online.zakon.kz/m/document/?doc_id=1026672" TargetMode="External"/><Relationship Id="rId56" Type="http://schemas.openxmlformats.org/officeDocument/2006/relationships/hyperlink" Target="https://online.zakon.kz/m/document/?doc_id=36349993" TargetMode="External"/><Relationship Id="rId64" Type="http://schemas.openxmlformats.org/officeDocument/2006/relationships/hyperlink" Target="https://online.zakon.kz/m/document/?doc_id=36778129" TargetMode="External"/><Relationship Id="rId69" Type="http://schemas.openxmlformats.org/officeDocument/2006/relationships/fontTable" Target="fontTable.xml"/><Relationship Id="rId8" Type="http://schemas.openxmlformats.org/officeDocument/2006/relationships/hyperlink" Target="https://online.zakon.kz/m/document/?doc_id=32091648" TargetMode="External"/><Relationship Id="rId51" Type="http://schemas.openxmlformats.org/officeDocument/2006/relationships/hyperlink" Target="https://online.zakon.kz/m/document/?link_id=1007897924" TargetMode="External"/><Relationship Id="rId3" Type="http://schemas.openxmlformats.org/officeDocument/2006/relationships/settings" Target="settings.xml"/><Relationship Id="rId12" Type="http://schemas.openxmlformats.org/officeDocument/2006/relationships/hyperlink" Target="https://online.zakon.kz/m/document/?doc_id=32091648" TargetMode="External"/><Relationship Id="rId17" Type="http://schemas.openxmlformats.org/officeDocument/2006/relationships/hyperlink" Target="https://online.zakon.kz/m/document/?doc_id=32091648" TargetMode="External"/><Relationship Id="rId25" Type="http://schemas.openxmlformats.org/officeDocument/2006/relationships/hyperlink" Target="https://online.zakon.kz/m/document/?doc_id=32091648" TargetMode="External"/><Relationship Id="rId33" Type="http://schemas.openxmlformats.org/officeDocument/2006/relationships/hyperlink" Target="https://online.zakon.kz/m/document/?doc_id=38910832" TargetMode="External"/><Relationship Id="rId38" Type="http://schemas.openxmlformats.org/officeDocument/2006/relationships/hyperlink" Target="https://online.zakon.kz/m/document/?doc_id=38910832" TargetMode="External"/><Relationship Id="rId46" Type="http://schemas.openxmlformats.org/officeDocument/2006/relationships/hyperlink" Target="https://online.zakon.kz/m/document/?doc_id=33411469" TargetMode="External"/><Relationship Id="rId59" Type="http://schemas.openxmlformats.org/officeDocument/2006/relationships/hyperlink" Target="https://online.zakon.kz/m/document/?doc_id=37608800" TargetMode="External"/><Relationship Id="rId67" Type="http://schemas.openxmlformats.org/officeDocument/2006/relationships/hyperlink" Target="https://online.zakon.kz/m/document/?doc_id=34205020" TargetMode="External"/><Relationship Id="rId20" Type="http://schemas.openxmlformats.org/officeDocument/2006/relationships/hyperlink" Target="https://online.zakon.kz/m/document/?doc_id=32091648" TargetMode="External"/><Relationship Id="rId41" Type="http://schemas.openxmlformats.org/officeDocument/2006/relationships/hyperlink" Target="https://online.zakon.kz/m/document/?doc_id=32091648" TargetMode="External"/><Relationship Id="rId54" Type="http://schemas.openxmlformats.org/officeDocument/2006/relationships/hyperlink" Target="https://online.zakon.kz/m/document/?doc_id=1006061" TargetMode="External"/><Relationship Id="rId62" Type="http://schemas.openxmlformats.org/officeDocument/2006/relationships/hyperlink" Target="https://online.zakon.kz/m/document/?doc_id=1005029"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4540</Words>
  <Characters>25884</Characters>
  <Application>Microsoft Office Word</Application>
  <DocSecurity>0</DocSecurity>
  <Lines>215</Lines>
  <Paragraphs>60</Paragraphs>
  <ScaleCrop>false</ScaleCrop>
  <Company/>
  <LinksUpToDate>false</LinksUpToDate>
  <CharactersWithSpaces>30364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dc:creator>
  <cp:keywords/>
  <dc:description/>
  <cp:lastModifiedBy>usse</cp:lastModifiedBy>
  <cp:revision>3</cp:revision>
  <dcterms:created xsi:type="dcterms:W3CDTF">2022-06-10T23:55:00Z</dcterms:created>
  <dcterms:modified xsi:type="dcterms:W3CDTF">2022-06-10T23:58:00Z</dcterms:modified>
</cp:coreProperties>
</file>