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56" w:rsidRPr="00A34256" w:rsidRDefault="00A34256" w:rsidP="00A34256">
      <w:pPr>
        <w:spacing w:after="0" w:line="450" w:lineRule="atLeast"/>
        <w:textAlignment w:val="baseline"/>
        <w:outlineLvl w:val="0"/>
        <w:rPr>
          <w:rFonts w:ascii="Arial" w:eastAsia="Times New Roman" w:hAnsi="Arial" w:cs="Arial"/>
          <w:color w:val="444444"/>
          <w:kern w:val="36"/>
          <w:sz w:val="39"/>
          <w:szCs w:val="39"/>
          <w:lang w:eastAsia="ru-RU"/>
        </w:rPr>
      </w:pPr>
      <w:r w:rsidRPr="00A34256">
        <w:rPr>
          <w:rFonts w:ascii="Arial" w:eastAsia="Times New Roman" w:hAnsi="Arial" w:cs="Arial"/>
          <w:color w:val="444444"/>
          <w:kern w:val="36"/>
          <w:sz w:val="39"/>
          <w:szCs w:val="39"/>
          <w:lang w:eastAsia="ru-RU"/>
        </w:rPr>
        <w:t>О браке (супружестве) и семье</w:t>
      </w:r>
    </w:p>
    <w:p w:rsidR="00A34256" w:rsidRPr="00A34256" w:rsidRDefault="00A34256" w:rsidP="00A34256">
      <w:pPr>
        <w:spacing w:before="120" w:after="0" w:line="285" w:lineRule="atLeast"/>
        <w:textAlignment w:val="baseline"/>
        <w:rPr>
          <w:rFonts w:ascii="Arial" w:eastAsia="Times New Roman" w:hAnsi="Arial" w:cs="Arial"/>
          <w:color w:val="666666"/>
          <w:spacing w:val="2"/>
          <w:sz w:val="20"/>
          <w:szCs w:val="20"/>
          <w:lang w:eastAsia="ru-RU"/>
        </w:rPr>
      </w:pPr>
      <w:r w:rsidRPr="00A34256">
        <w:rPr>
          <w:rFonts w:ascii="Arial" w:eastAsia="Times New Roman" w:hAnsi="Arial" w:cs="Arial"/>
          <w:color w:val="666666"/>
          <w:spacing w:val="2"/>
          <w:sz w:val="20"/>
          <w:szCs w:val="20"/>
          <w:lang w:eastAsia="ru-RU"/>
        </w:rPr>
        <w:t>Кодекс Республики Казахстан от 26 декабря 2011 года № 518-IV.</w:t>
      </w:r>
    </w:p>
    <w:p w:rsidR="00A34256" w:rsidRPr="00A34256" w:rsidRDefault="00A34256" w:rsidP="00A3425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A34256">
          <w:rPr>
            <w:rFonts w:ascii="Arial" w:eastAsia="Times New Roman" w:hAnsi="Arial" w:cs="Arial"/>
            <w:color w:val="073A5E"/>
            <w:spacing w:val="5"/>
            <w:sz w:val="23"/>
            <w:szCs w:val="23"/>
            <w:u w:val="single"/>
            <w:lang w:eastAsia="ru-RU"/>
          </w:rPr>
          <w:t>Текст</w:t>
        </w:r>
      </w:hyperlink>
    </w:p>
    <w:p w:rsidR="00A34256" w:rsidRPr="00A34256" w:rsidRDefault="00A34256" w:rsidP="00A34256">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A34256">
        <w:rPr>
          <w:rFonts w:ascii="Arial" w:eastAsia="Times New Roman" w:hAnsi="Arial" w:cs="Arial"/>
          <w:color w:val="777777"/>
          <w:spacing w:val="5"/>
          <w:sz w:val="23"/>
          <w:szCs w:val="23"/>
          <w:bdr w:val="none" w:sz="0" w:space="0" w:color="auto" w:frame="1"/>
          <w:lang w:eastAsia="ru-RU"/>
        </w:rPr>
        <w:t>Официальная публикация</w:t>
      </w:r>
    </w:p>
    <w:p w:rsidR="00A34256" w:rsidRPr="00A34256" w:rsidRDefault="00A34256" w:rsidP="00A3425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A34256">
          <w:rPr>
            <w:rFonts w:ascii="Arial" w:eastAsia="Times New Roman" w:hAnsi="Arial" w:cs="Arial"/>
            <w:color w:val="1E1E1E"/>
            <w:spacing w:val="5"/>
            <w:sz w:val="23"/>
            <w:szCs w:val="23"/>
            <w:u w:val="single"/>
            <w:lang w:eastAsia="ru-RU"/>
          </w:rPr>
          <w:t>Информация</w:t>
        </w:r>
      </w:hyperlink>
    </w:p>
    <w:p w:rsidR="00A34256" w:rsidRPr="00A34256" w:rsidRDefault="00A34256" w:rsidP="00A3425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A34256">
          <w:rPr>
            <w:rFonts w:ascii="Arial" w:eastAsia="Times New Roman" w:hAnsi="Arial" w:cs="Arial"/>
            <w:color w:val="1E1E1E"/>
            <w:spacing w:val="5"/>
            <w:sz w:val="23"/>
            <w:szCs w:val="23"/>
            <w:u w:val="single"/>
            <w:lang w:eastAsia="ru-RU"/>
          </w:rPr>
          <w:t>История изменений</w:t>
        </w:r>
      </w:hyperlink>
    </w:p>
    <w:p w:rsidR="00A34256" w:rsidRPr="00A34256" w:rsidRDefault="00A34256" w:rsidP="00A3425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A34256">
          <w:rPr>
            <w:rFonts w:ascii="Arial" w:eastAsia="Times New Roman" w:hAnsi="Arial" w:cs="Arial"/>
            <w:color w:val="1E1E1E"/>
            <w:spacing w:val="5"/>
            <w:sz w:val="23"/>
            <w:szCs w:val="23"/>
            <w:u w:val="single"/>
            <w:lang w:eastAsia="ru-RU"/>
          </w:rPr>
          <w:t>Ссылки</w:t>
        </w:r>
      </w:hyperlink>
    </w:p>
    <w:p w:rsidR="00A34256" w:rsidRPr="00A34256" w:rsidRDefault="00A34256" w:rsidP="00A3425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A34256">
          <w:rPr>
            <w:rFonts w:ascii="Arial" w:eastAsia="Times New Roman" w:hAnsi="Arial" w:cs="Arial"/>
            <w:color w:val="1E1E1E"/>
            <w:spacing w:val="5"/>
            <w:sz w:val="23"/>
            <w:szCs w:val="23"/>
            <w:u w:val="single"/>
            <w:lang w:eastAsia="ru-RU"/>
          </w:rPr>
          <w:t>Скачать</w:t>
        </w:r>
      </w:hyperlink>
    </w:p>
    <w:p w:rsidR="00A34256" w:rsidRPr="00A34256" w:rsidRDefault="00A34256" w:rsidP="00A34256">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A34256">
        <w:rPr>
          <w:rFonts w:ascii="Arial" w:eastAsia="Times New Roman" w:hAnsi="Arial" w:cs="Arial"/>
          <w:color w:val="444444"/>
          <w:sz w:val="23"/>
          <w:szCs w:val="23"/>
          <w:lang w:eastAsia="ru-RU"/>
        </w:rPr>
        <w:t>Прочее</w:t>
      </w:r>
    </w:p>
    <w:p w:rsidR="00A34256" w:rsidRPr="00A34256" w:rsidRDefault="00A34256" w:rsidP="00A34256">
      <w:pPr>
        <w:spacing w:before="15" w:after="0" w:line="450" w:lineRule="atLeast"/>
        <w:ind w:left="450"/>
        <w:textAlignment w:val="baseline"/>
        <w:rPr>
          <w:rFonts w:ascii="Arial" w:eastAsia="Times New Roman" w:hAnsi="Arial" w:cs="Arial"/>
          <w:color w:val="666666"/>
          <w:spacing w:val="2"/>
          <w:sz w:val="20"/>
          <w:szCs w:val="20"/>
          <w:lang w:eastAsia="ru-RU"/>
        </w:rPr>
      </w:pPr>
      <w:r w:rsidRPr="00A34256">
        <w:rPr>
          <w:rFonts w:ascii="Arial" w:eastAsia="Times New Roman" w:hAnsi="Arial" w:cs="Arial"/>
          <w:color w:val="666666"/>
          <w:spacing w:val="2"/>
          <w:sz w:val="20"/>
          <w:szCs w:val="20"/>
          <w:lang w:eastAsia="ru-RU"/>
        </w:rPr>
        <w:t>Вложения:</w:t>
      </w:r>
    </w:p>
    <w:p w:rsidR="00A34256" w:rsidRPr="00A34256" w:rsidRDefault="00A34256" w:rsidP="00A34256">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1" w:history="1">
        <w:r w:rsidRPr="00A34256">
          <w:rPr>
            <w:rFonts w:ascii="Arial" w:eastAsia="Times New Roman" w:hAnsi="Arial" w:cs="Arial"/>
            <w:color w:val="1E1E1E"/>
            <w:spacing w:val="5"/>
            <w:sz w:val="23"/>
            <w:szCs w:val="23"/>
            <w:u w:val="single"/>
            <w:lang w:eastAsia="ru-RU"/>
          </w:rPr>
          <w:t>ОГЛАВЛЕНИЕ</w:t>
        </w:r>
      </w:hyperlink>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hyperlink r:id="rId12" w:history="1">
        <w:r w:rsidRPr="00A34256">
          <w:rPr>
            <w:rFonts w:ascii="Courier New" w:eastAsia="Times New Roman" w:hAnsi="Courier New" w:cs="Courier New"/>
            <w:color w:val="073A5E"/>
            <w:spacing w:val="2"/>
            <w:sz w:val="20"/>
            <w:szCs w:val="20"/>
            <w:u w:val="single"/>
            <w:lang w:eastAsia="ru-RU"/>
          </w:rPr>
          <w:t>ОГЛАВЛЕНИЕ</w:t>
        </w:r>
      </w:hyperlink>
    </w:p>
    <w:p w:rsidR="00A34256" w:rsidRPr="00A34256" w:rsidRDefault="00A34256" w:rsidP="00A34256">
      <w:pPr>
        <w:spacing w:after="0" w:line="285" w:lineRule="atLeast"/>
        <w:textAlignment w:val="baseline"/>
        <w:rPr>
          <w:rFonts w:ascii="Courier New" w:eastAsia="Times New Roman" w:hAnsi="Courier New" w:cs="Courier New"/>
          <w:color w:val="FF0000"/>
          <w:spacing w:val="2"/>
          <w:sz w:val="20"/>
          <w:szCs w:val="20"/>
          <w:lang w:eastAsia="ru-RU"/>
        </w:rPr>
      </w:pPr>
      <w:r w:rsidRPr="00A34256">
        <w:rPr>
          <w:rFonts w:ascii="Courier New" w:eastAsia="Times New Roman" w:hAnsi="Courier New" w:cs="Courier New"/>
          <w:color w:val="FF0000"/>
          <w:spacing w:val="2"/>
          <w:sz w:val="20"/>
          <w:szCs w:val="20"/>
          <w:lang w:eastAsia="ru-RU"/>
        </w:rPr>
        <w:t>      Примечание РЦПИ!</w:t>
      </w:r>
      <w:r w:rsidRPr="00A34256">
        <w:rPr>
          <w:rFonts w:ascii="Courier New" w:eastAsia="Times New Roman" w:hAnsi="Courier New" w:cs="Courier New"/>
          <w:color w:val="FF0000"/>
          <w:spacing w:val="2"/>
          <w:sz w:val="20"/>
          <w:szCs w:val="20"/>
          <w:lang w:eastAsia="ru-RU"/>
        </w:rPr>
        <w:br/>
        <w:t>      Порядок введения в действие настоящего Кодекса РК см. </w:t>
      </w:r>
      <w:hyperlink r:id="rId13" w:anchor="z1606" w:history="1">
        <w:r w:rsidRPr="00A34256">
          <w:rPr>
            <w:rFonts w:ascii="Courier New" w:eastAsia="Times New Roman" w:hAnsi="Courier New" w:cs="Courier New"/>
            <w:color w:val="073A5E"/>
            <w:spacing w:val="2"/>
            <w:sz w:val="20"/>
            <w:szCs w:val="20"/>
            <w:u w:val="single"/>
            <w:lang w:eastAsia="ru-RU"/>
          </w:rPr>
          <w:t>ст. 283</w:t>
        </w:r>
      </w:hyperlink>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Настоящий Кодекс определяет цели, задачи, принципы и правовые основы регулирования брачно-семейных (супружеско-семейных) отношений,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w:t>
      </w:r>
    </w:p>
    <w:p w:rsidR="00A34256" w:rsidRPr="00A34256" w:rsidRDefault="00A34256" w:rsidP="00A34256">
      <w:pPr>
        <w:spacing w:after="0"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ОБЩАЯ ЧАСТЬ</w:t>
      </w:r>
      <w:r w:rsidRPr="00A34256">
        <w:rPr>
          <w:rFonts w:ascii="Courier New" w:eastAsia="Times New Roman" w:hAnsi="Courier New" w:cs="Courier New"/>
          <w:color w:val="1E1E1E"/>
          <w:sz w:val="32"/>
          <w:szCs w:val="32"/>
          <w:lang w:eastAsia="ru-RU"/>
        </w:rPr>
        <w:br/>
      </w:r>
      <w:bookmarkStart w:id="0" w:name="z3"/>
      <w:bookmarkEnd w:id="0"/>
      <w:r w:rsidRPr="00A34256">
        <w:rPr>
          <w:rFonts w:ascii="Courier New" w:eastAsia="Times New Roman" w:hAnsi="Courier New" w:cs="Courier New"/>
          <w:color w:val="1E1E1E"/>
          <w:sz w:val="32"/>
          <w:szCs w:val="32"/>
          <w:lang w:eastAsia="ru-RU"/>
        </w:rPr>
        <w:t>РАЗДЕЛ 1. ОБЩИЕ ПОЛОЖЕНИЯ</w:t>
      </w:r>
      <w:r w:rsidRPr="00A34256">
        <w:rPr>
          <w:rFonts w:ascii="Courier New" w:eastAsia="Times New Roman" w:hAnsi="Courier New" w:cs="Courier New"/>
          <w:color w:val="1E1E1E"/>
          <w:sz w:val="32"/>
          <w:szCs w:val="32"/>
          <w:lang w:eastAsia="ru-RU"/>
        </w:rPr>
        <w:br/>
      </w:r>
      <w:bookmarkStart w:id="1" w:name="z4"/>
      <w:bookmarkEnd w:id="1"/>
      <w:r w:rsidRPr="00A34256">
        <w:rPr>
          <w:rFonts w:ascii="Courier New" w:eastAsia="Times New Roman" w:hAnsi="Courier New" w:cs="Courier New"/>
          <w:color w:val="1E1E1E"/>
          <w:sz w:val="32"/>
          <w:szCs w:val="32"/>
          <w:lang w:eastAsia="ru-RU"/>
        </w:rPr>
        <w:t>Глава 1. БРАЧНО-СЕМЕЙНОЕ ЗАКОНОДАТЕЛЬСТВО</w:t>
      </w:r>
      <w:r w:rsidRPr="00A34256">
        <w:rPr>
          <w:rFonts w:ascii="Courier New" w:eastAsia="Times New Roman" w:hAnsi="Courier New" w:cs="Courier New"/>
          <w:color w:val="1E1E1E"/>
          <w:sz w:val="32"/>
          <w:szCs w:val="32"/>
          <w:lang w:eastAsia="ru-RU"/>
        </w:rPr>
        <w:br/>
        <w:t>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 w:name="z5"/>
      <w:bookmarkEnd w:id="2"/>
      <w:r w:rsidRPr="00A34256">
        <w:rPr>
          <w:rFonts w:ascii="Courier New" w:eastAsia="Times New Roman" w:hAnsi="Courier New" w:cs="Courier New"/>
          <w:b/>
          <w:bCs/>
          <w:color w:val="000000"/>
          <w:spacing w:val="2"/>
          <w:sz w:val="20"/>
          <w:szCs w:val="20"/>
          <w:bdr w:val="none" w:sz="0" w:space="0" w:color="auto" w:frame="1"/>
          <w:lang w:eastAsia="ru-RU"/>
        </w:rPr>
        <w:t>Статья 1. Основные понятия, используемые в настоящем Кодексе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В настоящем Кодексе используются следующие основные понятия: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акты гражданского состояния - юридически оформленные обстоятельства, которые индивидуализируют человека и с которыми связано возникновение, наличие и прекращение его прав и обязанностей;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отдел регистрации актов гражданского состояния (далее – регистрирующий орган) – местный исполнительный орган, осуществляющий государственную регистрацию актов гражданского состояния;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аккредитация – официальное признание уполномоченным органом в области защиты прав детей Республики Казахстан права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 осуществлять свою деятельность;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алименты - денежное или материальное содержание, которое одно лицо обязано предоставить другому лицу, имеющему право на его получение;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5)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w:t>
      </w:r>
      <w:r w:rsidRPr="00A34256">
        <w:rPr>
          <w:rFonts w:ascii="Courier New" w:eastAsia="Times New Roman" w:hAnsi="Courier New" w:cs="Courier New"/>
          <w:color w:val="000000"/>
          <w:spacing w:val="2"/>
          <w:sz w:val="20"/>
          <w:szCs w:val="20"/>
          <w:lang w:eastAsia="ru-RU"/>
        </w:rPr>
        <w:lastRenderedPageBreak/>
        <w:t>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отказной ребенок (отказные дети) - ребенок, родители (родитель) которого отказались от его дальнейшего воспитания, обучения, материального обеспечения путем оформления соответствующих юридических документов;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установление отцовства - установление регистрирующим органом либо в судебном порядке отцовства в отношении ребенка лица, не состоящего в браке (супружестве) с матерью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ребенок (дети) - лицо, не достигшее восемнадцатилетнего возраста (совершеннолетия);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9) усыновление (удочерение) - правовая форма передачи ребенка (детей) на воспитание в семью на основании судебного решения, в результате которой возникают личные неимущественные и имущественные права и обязанности, приравниваемые к правам и обязанностям родственников по происхождению;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10) агентства по усыновлению (удочерению) - некоммерческие, иностранные организации, осуществляющие деятельность по усыновлению (удочерению) детей на территории своего государства и аккредитованные для осуществления подобной деятельности на территории Республики Казахстан в порядке, установленном настоящим Кодексом;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10-1) гостевая семья – семья, временно принявшая на воспитание детей-сирот, детей, оставшихся без попечения родителей, находящихся в организациях всех типов (образовательные, медицинские и другие), в периоды, не связанные с образовательным процессом (каникулы, выходные и праздничные дни);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11) детство - правовое состояние лиц, не достигших совершеннолетия;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11-1) приемная семья – форма устройства в семью, принявшую на воспитание не менее четырех и не более десяти детей-сирот, детей, оставшихся без попечения родителей, находящихся в организациях образования для детей-сирот, детей, оставшихся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12)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13)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14) фиктивный брак (супружество) - брак (супружество), заключенный в установленном законом Республики Казахстан порядке, без намерения супругов или одного из них создать семью;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15) документ, удостоверяющий личность, – материальный объект установленного образца с зафиксированной на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К документам, удостоверяющим личность, относятся документы, указанные в </w:t>
      </w:r>
      <w:hyperlink r:id="rId14" w:anchor="z38" w:history="1">
        <w:r w:rsidRPr="00A34256">
          <w:rPr>
            <w:rFonts w:ascii="Courier New" w:eastAsia="Times New Roman" w:hAnsi="Courier New" w:cs="Courier New"/>
            <w:color w:val="073A5E"/>
            <w:spacing w:val="2"/>
            <w:sz w:val="20"/>
            <w:szCs w:val="20"/>
            <w:u w:val="single"/>
            <w:lang w:eastAsia="ru-RU"/>
          </w:rPr>
          <w:t>пункте 1</w:t>
        </w:r>
      </w:hyperlink>
      <w:r w:rsidRPr="00A34256">
        <w:rPr>
          <w:rFonts w:ascii="Courier New" w:eastAsia="Times New Roman" w:hAnsi="Courier New" w:cs="Courier New"/>
          <w:color w:val="000000"/>
          <w:spacing w:val="2"/>
          <w:sz w:val="20"/>
          <w:szCs w:val="20"/>
          <w:lang w:eastAsia="ru-RU"/>
        </w:rPr>
        <w:t> статьи 6 Закона Республики Казахстан "О документах, удостоверяющих личность";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16) свойство - отношение одного из супругов к близким родственникам другого супруга;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17) ребенок-сирота (дети-сироты) - ребенок (дети), у которого умерли оба или единственный родитель;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17-1) организация по оказанию содействия в устройстве детей-сирот, детей, оставшихся без попечения родителей, в семьи граждан Республики Казахстан – некоммерческая организация, осуществляющая на безвозмездной основе на территории Республики Казахстан содействие в устройстве детей-сирот, детей, оставшихся без попечения родителей, на воспитание в семьи в соответствии с компетенцией, установленной настоящим Кодексом, гражданам Республики Казахстан, постоянно проживающим на территории Республики Казахстан, желающим принять и принявшим детей на воспитание, и аккредитованная для осуществления подобной деятельности в порядке, установленном настоящим Кодексом;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17-2)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17-3)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18) уполномоченный орган в области защиты прав детей Республики Казахстан - центральный исполнительный орган, определяемый Правительством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19) 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азартными играми, пари, спиртными напитками или наркотическими средствами;</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w:t>
      </w:r>
      <w:bookmarkStart w:id="3" w:name="z27"/>
      <w:bookmarkEnd w:id="3"/>
      <w:r w:rsidRPr="00A34256">
        <w:rPr>
          <w:rFonts w:ascii="Arial" w:eastAsia="Times New Roman" w:hAnsi="Arial" w:cs="Arial"/>
          <w:color w:val="FF0000"/>
          <w:sz w:val="20"/>
          <w:szCs w:val="20"/>
          <w:bdr w:val="none" w:sz="0" w:space="0" w:color="auto" w:frame="1"/>
          <w:lang w:eastAsia="ru-RU"/>
        </w:rPr>
        <w:t>20) исключен Законом РК от 01.04.2019 </w:t>
      </w:r>
      <w:hyperlink r:id="rId15" w:anchor="z10" w:history="1">
        <w:r w:rsidRPr="00A34256">
          <w:rPr>
            <w:rFonts w:ascii="Arial" w:eastAsia="Times New Roman" w:hAnsi="Arial" w:cs="Arial"/>
            <w:color w:val="073A5E"/>
            <w:sz w:val="20"/>
            <w:szCs w:val="20"/>
            <w:u w:val="single"/>
            <w:lang w:eastAsia="ru-RU"/>
          </w:rPr>
          <w:t>№ 240-VI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21) опека - правовая форма защиты прав и интересов детей, не достигших четырнадцати лет, и лиц, признанных судом недееспособными;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22) опекун или попечитель - лицо, назначенное в установленном законом Республики Казахстан порядке для осуществления функций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23) вспомогательные репродуктивные методы и технологии - комплекс медицинских мероприятий по диагностике, лечению и реабилитации, направленных на коррекцию репродуктивной деятельности граждан;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24) материальное положение -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25) договорный режим имущества - режим собственности супругов, установленный брачным договором;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26) брак (супружество) - 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27) брачный (супружеский) возраст - установленный настоящим Кодексом возраст, по достижении которого лицо вправе вступить в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28) мать, не состоящая в браке (супружестве), - женщина, родившая ребенка (детей), но не состоящая в браке (супружестве), зарегистрированном в регистрирующих органах;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30) семейное положение - состояние либо несостояние в браке (супружестве) или расторжение брака (супружества), вдовство, наличие или отсутствие детей или других членов семьи;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30-1) ребенок (дети), находящийся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обстоятельства самостоятельно или с помощью семьи;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31)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32) репродуктивное здоровье - здоровье человека, отражающее его способность к воспроизводству полноценного потомства;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33) суррогатная мать - женщина, вынашивающая плод после применения вспомогательных репродуктивных методов и технологий и рожающая ребенка (детей) для заказчиков согласно договору суррогатного материнства;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34) суррогатное материнство -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35) договор суррогатного материнства - нотариально удостоверенное письменное соглашение между лицами, состоящими в браке (супружестве) и желающими иметь ребенка, и женщиной, давшей свое согласие на вынашивание и рождение ребенка путем применения вспомогательных репродуктивных методов и технологий;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36) родственники - лица, находящиеся в родственной связи, имеющие общих предков до прадедушки и прабабушки.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Понятия "усыновление (удочерение)" и "усыновление", "усыновители (удочерители)" и "усыновители", "усыновленные (удочеренные)" и "усыновленные", "ребенок (дети)" и "ребенок", "родители (родитель)" и "родители", "супруги (супруг, супруга)" и "супруги" равнозначны, если настоящим Кодексом не предусмотрено иное.</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 с изменениями, внесенными законами РК от 29.01.2013 </w:t>
      </w:r>
      <w:hyperlink r:id="rId16" w:anchor="z15" w:history="1">
        <w:r w:rsidRPr="00A34256">
          <w:rPr>
            <w:rFonts w:ascii="Arial" w:eastAsia="Times New Roman" w:hAnsi="Arial" w:cs="Arial"/>
            <w:color w:val="073A5E"/>
            <w:sz w:val="20"/>
            <w:szCs w:val="20"/>
            <w:u w:val="single"/>
            <w:lang w:eastAsia="ru-RU"/>
          </w:rPr>
          <w:t>№ 74-V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05.07.2014 </w:t>
      </w:r>
      <w:hyperlink r:id="rId17" w:anchor="19" w:history="1">
        <w:r w:rsidRPr="00A34256">
          <w:rPr>
            <w:rFonts w:ascii="Arial" w:eastAsia="Times New Roman" w:hAnsi="Arial" w:cs="Arial"/>
            <w:color w:val="073A5E"/>
            <w:sz w:val="20"/>
            <w:szCs w:val="20"/>
            <w:u w:val="single"/>
            <w:bdr w:val="none" w:sz="0" w:space="0" w:color="auto" w:frame="1"/>
            <w:lang w:eastAsia="ru-RU"/>
          </w:rPr>
          <w:t>№ 236-V</w:t>
        </w:r>
      </w:hyperlink>
      <w:r w:rsidRPr="00A34256">
        <w:rPr>
          <w:rFonts w:ascii="Arial" w:eastAsia="Times New Roman" w:hAnsi="Arial" w:cs="Arial"/>
          <w:color w:val="FF0000"/>
          <w:sz w:val="20"/>
          <w:szCs w:val="20"/>
          <w:bdr w:val="none" w:sz="0" w:space="0" w:color="auto" w:frame="1"/>
          <w:lang w:eastAsia="ru-RU"/>
        </w:rPr>
        <w:t> (вводится в действие с 01.01.2015); от 29.09.2014 </w:t>
      </w:r>
      <w:hyperlink r:id="rId18" w:anchor="z356" w:history="1">
        <w:r w:rsidRPr="00A34256">
          <w:rPr>
            <w:rFonts w:ascii="Arial" w:eastAsia="Times New Roman" w:hAnsi="Arial" w:cs="Arial"/>
            <w:color w:val="073A5E"/>
            <w:sz w:val="20"/>
            <w:szCs w:val="20"/>
            <w:u w:val="single"/>
            <w:lang w:eastAsia="ru-RU"/>
          </w:rPr>
          <w:t>№ 239-V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09.04.2016 </w:t>
      </w:r>
      <w:hyperlink r:id="rId19" w:anchor="12"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20"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18.04.2017 </w:t>
      </w:r>
      <w:hyperlink r:id="rId21" w:anchor="z8" w:history="1">
        <w:r w:rsidRPr="00A34256">
          <w:rPr>
            <w:rFonts w:ascii="Arial" w:eastAsia="Times New Roman" w:hAnsi="Arial" w:cs="Arial"/>
            <w:color w:val="073A5E"/>
            <w:sz w:val="20"/>
            <w:szCs w:val="20"/>
            <w:u w:val="single"/>
            <w:lang w:eastAsia="ru-RU"/>
          </w:rPr>
          <w:t>№ 58-VI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02.07.2018 </w:t>
      </w:r>
      <w:hyperlink r:id="rId22" w:anchor="z16" w:history="1">
        <w:r w:rsidRPr="00A34256">
          <w:rPr>
            <w:rFonts w:ascii="Arial" w:eastAsia="Times New Roman" w:hAnsi="Arial" w:cs="Arial"/>
            <w:color w:val="073A5E"/>
            <w:sz w:val="20"/>
            <w:szCs w:val="20"/>
            <w:u w:val="single"/>
            <w:lang w:eastAsia="ru-RU"/>
          </w:rPr>
          <w:t>№ 165-VI</w:t>
        </w:r>
      </w:hyperlink>
      <w:r w:rsidRPr="00A34256">
        <w:rPr>
          <w:rFonts w:ascii="Arial" w:eastAsia="Times New Roman" w:hAnsi="Arial" w:cs="Arial"/>
          <w:color w:val="FF0000"/>
          <w:sz w:val="20"/>
          <w:szCs w:val="20"/>
          <w:bdr w:val="none" w:sz="0" w:space="0" w:color="auto" w:frame="1"/>
          <w:lang w:eastAsia="ru-RU"/>
        </w:rPr>
        <w:t xml:space="preserve"> (вводится в действие по истечении десяти </w:t>
      </w:r>
      <w:r w:rsidRPr="00A34256">
        <w:rPr>
          <w:rFonts w:ascii="Arial" w:eastAsia="Times New Roman" w:hAnsi="Arial" w:cs="Arial"/>
          <w:color w:val="FF0000"/>
          <w:sz w:val="20"/>
          <w:szCs w:val="20"/>
          <w:bdr w:val="none" w:sz="0" w:space="0" w:color="auto" w:frame="1"/>
          <w:lang w:eastAsia="ru-RU"/>
        </w:rPr>
        <w:lastRenderedPageBreak/>
        <w:t>календарных дней после дня его первого официального опубликования); от 01.04.2019 </w:t>
      </w:r>
      <w:hyperlink r:id="rId23" w:anchor="z9" w:history="1">
        <w:r w:rsidRPr="00A34256">
          <w:rPr>
            <w:rFonts w:ascii="Arial" w:eastAsia="Times New Roman" w:hAnsi="Arial" w:cs="Arial"/>
            <w:color w:val="073A5E"/>
            <w:sz w:val="20"/>
            <w:szCs w:val="20"/>
            <w:u w:val="single"/>
            <w:lang w:eastAsia="ru-RU"/>
          </w:rPr>
          <w:t>№ 240-VI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27.12.2019 </w:t>
      </w:r>
      <w:hyperlink r:id="rId24" w:anchor="z12" w:history="1">
        <w:r w:rsidRPr="00A34256">
          <w:rPr>
            <w:rFonts w:ascii="Arial" w:eastAsia="Times New Roman" w:hAnsi="Arial" w:cs="Arial"/>
            <w:color w:val="073A5E"/>
            <w:sz w:val="20"/>
            <w:szCs w:val="20"/>
            <w:u w:val="single"/>
            <w:lang w:eastAsia="ru-RU"/>
          </w:rPr>
          <w:t>№ 292-VI</w:t>
        </w:r>
      </w:hyperlink>
      <w:r w:rsidRPr="00A34256">
        <w:rPr>
          <w:rFonts w:ascii="Arial" w:eastAsia="Times New Roman" w:hAnsi="Arial" w:cs="Arial"/>
          <w:color w:val="FF0000"/>
          <w:sz w:val="20"/>
          <w:szCs w:val="20"/>
          <w:bdr w:val="none" w:sz="0" w:space="0" w:color="auto" w:frame="1"/>
          <w:lang w:eastAsia="ru-RU"/>
        </w:rPr>
        <w:t> (порядок введения в действие см. </w:t>
      </w:r>
      <w:hyperlink r:id="rId25" w:anchor="z1319" w:history="1">
        <w:r w:rsidRPr="00A34256">
          <w:rPr>
            <w:rFonts w:ascii="Arial" w:eastAsia="Times New Roman" w:hAnsi="Arial" w:cs="Arial"/>
            <w:color w:val="073A5E"/>
            <w:sz w:val="20"/>
            <w:szCs w:val="20"/>
            <w:u w:val="single"/>
            <w:lang w:eastAsia="ru-RU"/>
          </w:rPr>
          <w:t>ст. 2</w:t>
        </w:r>
      </w:hyperlink>
      <w:r w:rsidRPr="00A34256">
        <w:rPr>
          <w:rFonts w:ascii="Arial" w:eastAsia="Times New Roman" w:hAnsi="Arial" w:cs="Arial"/>
          <w:color w:val="FF0000"/>
          <w:sz w:val="20"/>
          <w:szCs w:val="20"/>
          <w:bdr w:val="none" w:sz="0" w:space="0" w:color="auto" w:frame="1"/>
          <w:lang w:eastAsia="ru-RU"/>
        </w:rPr>
        <w:t>); от 02.07.2020 </w:t>
      </w:r>
      <w:hyperlink r:id="rId26" w:anchor="10" w:history="1">
        <w:r w:rsidRPr="00A34256">
          <w:rPr>
            <w:rFonts w:ascii="Arial" w:eastAsia="Times New Roman" w:hAnsi="Arial" w:cs="Arial"/>
            <w:color w:val="073A5E"/>
            <w:sz w:val="20"/>
            <w:szCs w:val="20"/>
            <w:u w:val="single"/>
            <w:bdr w:val="none" w:sz="0" w:space="0" w:color="auto" w:frame="1"/>
            <w:lang w:eastAsia="ru-RU"/>
          </w:rPr>
          <w:t>№ 356-VI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4" w:name="z45"/>
      <w:bookmarkEnd w:id="4"/>
      <w:r w:rsidRPr="00A34256">
        <w:rPr>
          <w:rFonts w:ascii="Courier New" w:eastAsia="Times New Roman" w:hAnsi="Courier New" w:cs="Courier New"/>
          <w:b/>
          <w:bCs/>
          <w:color w:val="000000"/>
          <w:spacing w:val="2"/>
          <w:sz w:val="20"/>
          <w:szCs w:val="20"/>
          <w:bdr w:val="none" w:sz="0" w:space="0" w:color="auto" w:frame="1"/>
          <w:lang w:eastAsia="ru-RU"/>
        </w:rPr>
        <w:t>Статья 2. Основы брачно-семейного законодательства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Брак (супружество) и семья, материнство, отцовство и детство находятся под защитой государства.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Брачно-семейное законодательство Республики Казахстан основывается на принципах: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добровольности брачного (супружеского) союза мужчины и женщины;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равенства прав супругов в семье;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недопустимости произвольного вмешательства кого-либо в дела семьи;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разрешения внутрисемейных вопросов по взаимному согласию;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приоритета семейного воспитания детей, заботы об их развитии и благосостоянии;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приоритетной защиты прав и интересов несовершеннолетних, пожилых и нетрудоспособных членов семьи;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обеспечения беспрепятственного осуществления членами семьи своих прав, возможности судебной защиты этих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поддержания здорового образа жизни всех членов семьи.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Признается брак (супружество), заключенный только государственными органами.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Брак (супружество), заключенный по религиозным обрядам и церемониям, не приравнивается к зарегистрированному в регистрирующих органах браку (супружеству) и не порождает соответствующих правовых последствий.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Браком (супружеством) не признается фактическое сожительство как мужчины и женщины, так и лиц одного пола.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Права граждан в брачно-семейных (супружеско-семейных) отношениях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5" w:name="z61"/>
      <w:bookmarkEnd w:id="5"/>
      <w:r w:rsidRPr="00A34256">
        <w:rPr>
          <w:rFonts w:ascii="Courier New" w:eastAsia="Times New Roman" w:hAnsi="Courier New" w:cs="Courier New"/>
          <w:b/>
          <w:bCs/>
          <w:color w:val="000000"/>
          <w:spacing w:val="2"/>
          <w:sz w:val="20"/>
          <w:szCs w:val="20"/>
          <w:bdr w:val="none" w:sz="0" w:space="0" w:color="auto" w:frame="1"/>
          <w:lang w:eastAsia="ru-RU"/>
        </w:rPr>
        <w:t>Статья 3. Отношения, регулируемые брачно-семейным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Брачно-семейное законодательство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устанавливает права и обязанности, имущественные и личные неимущественные отношения между членами семьи: супругами, родителями и детьми, а в случаях и в пределах, предусмотренных брачно-семейным законодательством Республики Казахстан, между другими родственниками и иными лицами;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устанавливает условия и порядок вступления в брак (супружество), прекращения брака (супружества) и признания его недействительным;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определяет формы и порядок устройства в семью детей-сирот, детей, оставшихся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регулирует порядок государственной регистрации актов гражданского состояния;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определяет функции государственных органов, осуществляющих государственную регистрацию актов гражданского состояния.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6" w:name="z68"/>
      <w:bookmarkEnd w:id="6"/>
      <w:r w:rsidRPr="00A34256">
        <w:rPr>
          <w:rFonts w:ascii="Courier New" w:eastAsia="Times New Roman" w:hAnsi="Courier New" w:cs="Courier New"/>
          <w:b/>
          <w:bCs/>
          <w:color w:val="000000"/>
          <w:spacing w:val="2"/>
          <w:sz w:val="20"/>
          <w:szCs w:val="20"/>
          <w:bdr w:val="none" w:sz="0" w:space="0" w:color="auto" w:frame="1"/>
          <w:lang w:eastAsia="ru-RU"/>
        </w:rPr>
        <w:t>Статья 4. Брачно-семейное законодательство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Брачно-семейное законодательство Республики Казахстан основывается на </w:t>
      </w:r>
      <w:hyperlink r:id="rId27" w:anchor="z29" w:history="1">
        <w:r w:rsidRPr="00A34256">
          <w:rPr>
            <w:rFonts w:ascii="Courier New" w:eastAsia="Times New Roman" w:hAnsi="Courier New" w:cs="Courier New"/>
            <w:color w:val="073A5E"/>
            <w:spacing w:val="2"/>
            <w:sz w:val="20"/>
            <w:szCs w:val="20"/>
            <w:u w:val="single"/>
            <w:lang w:eastAsia="ru-RU"/>
          </w:rPr>
          <w:t>Конституции</w:t>
        </w:r>
      </w:hyperlink>
      <w:r w:rsidRPr="00A34256">
        <w:rPr>
          <w:rFonts w:ascii="Courier New" w:eastAsia="Times New Roman" w:hAnsi="Courier New" w:cs="Courier New"/>
          <w:color w:val="000000"/>
          <w:spacing w:val="2"/>
          <w:sz w:val="20"/>
          <w:szCs w:val="20"/>
          <w:lang w:eastAsia="ru-RU"/>
        </w:rPr>
        <w:t> Республики Казахстан, состоит из настоящего Кодекса, иных нормативных правовых актов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7" w:name="z71"/>
      <w:bookmarkEnd w:id="7"/>
      <w:r w:rsidRPr="00A34256">
        <w:rPr>
          <w:rFonts w:ascii="Courier New" w:eastAsia="Times New Roman" w:hAnsi="Courier New" w:cs="Courier New"/>
          <w:b/>
          <w:bCs/>
          <w:color w:val="000000"/>
          <w:spacing w:val="2"/>
          <w:sz w:val="20"/>
          <w:szCs w:val="20"/>
          <w:bdr w:val="none" w:sz="0" w:space="0" w:color="auto" w:frame="1"/>
          <w:lang w:eastAsia="ru-RU"/>
        </w:rPr>
        <w:t>Статья 5. Применение гражданского законодательства Республики Казахстан к брачно-семейным (супружеско-семейным) отношениям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К названным в </w:t>
      </w:r>
      <w:hyperlink r:id="rId28" w:anchor="z61" w:history="1">
        <w:r w:rsidRPr="00A34256">
          <w:rPr>
            <w:rFonts w:ascii="Courier New" w:eastAsia="Times New Roman" w:hAnsi="Courier New" w:cs="Courier New"/>
            <w:color w:val="073A5E"/>
            <w:spacing w:val="2"/>
            <w:sz w:val="20"/>
            <w:szCs w:val="20"/>
            <w:u w:val="single"/>
            <w:lang w:eastAsia="ru-RU"/>
          </w:rPr>
          <w:t>статье 3</w:t>
        </w:r>
      </w:hyperlink>
      <w:r w:rsidRPr="00A34256">
        <w:rPr>
          <w:rFonts w:ascii="Courier New" w:eastAsia="Times New Roman" w:hAnsi="Courier New" w:cs="Courier New"/>
          <w:color w:val="000000"/>
          <w:spacing w:val="2"/>
          <w:sz w:val="20"/>
          <w:szCs w:val="20"/>
          <w:lang w:eastAsia="ru-RU"/>
        </w:rPr>
        <w:t> настоящего Кодекса имущественным и личным неимущественным отношениям между членами семьи, не урегулированным брачно-семейным законодательством Республики Казахстан, применяется гражданское законодательство Республики Казахстан, поскольку это не противоречит существу брачно-семейных (супружеско-семейных) отношений.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 случаях, когда отношения, предусмотренные </w:t>
      </w:r>
      <w:hyperlink r:id="rId29" w:anchor="z61" w:history="1">
        <w:r w:rsidRPr="00A34256">
          <w:rPr>
            <w:rFonts w:ascii="Courier New" w:eastAsia="Times New Roman" w:hAnsi="Courier New" w:cs="Courier New"/>
            <w:color w:val="073A5E"/>
            <w:spacing w:val="2"/>
            <w:sz w:val="20"/>
            <w:szCs w:val="20"/>
            <w:u w:val="single"/>
            <w:lang w:eastAsia="ru-RU"/>
          </w:rPr>
          <w:t>статьей 3</w:t>
        </w:r>
      </w:hyperlink>
      <w:r w:rsidRPr="00A34256">
        <w:rPr>
          <w:rFonts w:ascii="Courier New" w:eastAsia="Times New Roman" w:hAnsi="Courier New" w:cs="Courier New"/>
          <w:color w:val="000000"/>
          <w:spacing w:val="2"/>
          <w:sz w:val="20"/>
          <w:szCs w:val="20"/>
          <w:lang w:eastAsia="ru-RU"/>
        </w:rPr>
        <w:t xml:space="preserve"> настоящего Кодекса, прямо не урегулированы законодательством Республики Казахстан или соглашением сторон и отсутствуют применяемые к ним обычаи, к таким отношениям, поскольку это не противоречит их существу, применяются нормы брачно-семейного и (или) гражданского законодательства Республики Казахстан, регулирующие сходные отношения (аналогия закона). При невозможности использования в указанных случаях аналогии закона права и обязанности </w:t>
      </w:r>
      <w:r w:rsidRPr="00A34256">
        <w:rPr>
          <w:rFonts w:ascii="Courier New" w:eastAsia="Times New Roman" w:hAnsi="Courier New" w:cs="Courier New"/>
          <w:color w:val="000000"/>
          <w:spacing w:val="2"/>
          <w:sz w:val="20"/>
          <w:szCs w:val="20"/>
          <w:lang w:eastAsia="ru-RU"/>
        </w:rPr>
        <w:lastRenderedPageBreak/>
        <w:t>субъектов брачно-семейных (супружеско-семейных) отношений определяются исходя из общих начал и смысла брачно-семейного или гражданского законодательства Республики Казахстан и требований добросовестности, разумности и справедливости (аналогия права), также с соблюдением принципов действия закона во времени, в пространстве и по кругу лиц.</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2. ОСУЩЕСТВЛЕНИЕ И ЗАЩИТА БРАЧНО-СЕМЕЙНЫХ</w:t>
      </w:r>
      <w:r w:rsidRPr="00A34256">
        <w:rPr>
          <w:rFonts w:ascii="Courier New" w:eastAsia="Times New Roman" w:hAnsi="Courier New" w:cs="Courier New"/>
          <w:color w:val="1E1E1E"/>
          <w:sz w:val="32"/>
          <w:szCs w:val="32"/>
          <w:lang w:eastAsia="ru-RU"/>
        </w:rPr>
        <w:br/>
        <w:t>(СУПРУЖЕСКО-СЕМЕЙНЫХ) ПРАВ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8" w:name="z75"/>
      <w:bookmarkEnd w:id="8"/>
      <w:r w:rsidRPr="00A34256">
        <w:rPr>
          <w:rFonts w:ascii="Courier New" w:eastAsia="Times New Roman" w:hAnsi="Courier New" w:cs="Courier New"/>
          <w:b/>
          <w:bCs/>
          <w:color w:val="000000"/>
          <w:spacing w:val="2"/>
          <w:sz w:val="20"/>
          <w:szCs w:val="20"/>
          <w:bdr w:val="none" w:sz="0" w:space="0" w:color="auto" w:frame="1"/>
          <w:lang w:eastAsia="ru-RU"/>
        </w:rPr>
        <w:t>Статья 6. Осуществление прав и обязанностей в брачно-семейных (супружеско-семейных)отношениях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Граждане по своему усмотрению распоряжаются принадлежащими им правами, вытекающими из брачно-семейных (супружеско-семейных) отношений, в том числе правом на защиту этих прав, если иное не установлено законодательными актами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Осуществление брачно-семейных (супружеско-семейных) прав и исполнение обязанностей не должны нарушать права, свободы и законные интересы других членов семьи и иных субъектов права.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9" w:name="z78"/>
      <w:bookmarkEnd w:id="9"/>
      <w:r w:rsidRPr="00A34256">
        <w:rPr>
          <w:rFonts w:ascii="Courier New" w:eastAsia="Times New Roman" w:hAnsi="Courier New" w:cs="Courier New"/>
          <w:b/>
          <w:bCs/>
          <w:color w:val="000000"/>
          <w:spacing w:val="2"/>
          <w:sz w:val="20"/>
          <w:szCs w:val="20"/>
          <w:bdr w:val="none" w:sz="0" w:space="0" w:color="auto" w:frame="1"/>
          <w:lang w:eastAsia="ru-RU"/>
        </w:rPr>
        <w:t>Статья 7. Защита брачно-семейных (супружеско-семейных) прав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FF0000"/>
          <w:spacing w:val="2"/>
          <w:sz w:val="20"/>
          <w:szCs w:val="20"/>
          <w:lang w:eastAsia="ru-RU"/>
        </w:rPr>
        <w:t>      Примечание ИЗПИ!</w:t>
      </w:r>
      <w:r w:rsidRPr="00A34256">
        <w:rPr>
          <w:rFonts w:ascii="Courier New" w:eastAsia="Times New Roman" w:hAnsi="Courier New" w:cs="Courier New"/>
          <w:color w:val="000000"/>
          <w:spacing w:val="2"/>
          <w:sz w:val="20"/>
          <w:szCs w:val="20"/>
          <w:lang w:eastAsia="ru-RU"/>
        </w:rPr>
        <w:br/>
      </w:r>
      <w:r w:rsidRPr="00A34256">
        <w:rPr>
          <w:rFonts w:ascii="Courier New" w:eastAsia="Times New Roman" w:hAnsi="Courier New" w:cs="Courier New"/>
          <w:color w:val="FF0000"/>
          <w:spacing w:val="2"/>
          <w:sz w:val="20"/>
          <w:szCs w:val="20"/>
          <w:lang w:eastAsia="ru-RU"/>
        </w:rPr>
        <w:t>      Статья 7 предусмотрена в новой редакции в соответствии с Законом РК от 29.06.2020 </w:t>
      </w:r>
      <w:hyperlink r:id="rId30" w:anchor="z29" w:history="1">
        <w:r w:rsidRPr="00A34256">
          <w:rPr>
            <w:rFonts w:ascii="Courier New" w:eastAsia="Times New Roman" w:hAnsi="Courier New" w:cs="Courier New"/>
            <w:color w:val="073A5E"/>
            <w:spacing w:val="2"/>
            <w:sz w:val="20"/>
            <w:szCs w:val="20"/>
            <w:u w:val="single"/>
            <w:lang w:eastAsia="ru-RU"/>
          </w:rPr>
          <w:t>№ 351-VI</w:t>
        </w:r>
      </w:hyperlink>
      <w:r w:rsidRPr="00A34256">
        <w:rPr>
          <w:rFonts w:ascii="Courier New" w:eastAsia="Times New Roman" w:hAnsi="Courier New" w:cs="Courier New"/>
          <w:color w:val="FF0000"/>
          <w:spacing w:val="2"/>
          <w:sz w:val="20"/>
          <w:szCs w:val="20"/>
          <w:lang w:eastAsia="ru-RU"/>
        </w:rPr>
        <w:t> (вводится в действие с 01.07.2021).</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Защита брачно-семейных (супружеско-семейных) прав осуществляется судом по правилам гражданского судопроизводства. В случаях, предусмотренных настоящим Кодексом, защита брачно-семейных (супружеско-семейных) прав осуществляется государственными органами в пределах их компетенции и в порядке, предусмотренном настоящим Кодексом.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Обращение за защитой нарушенного права к органу власти или управления не препятствует обращению в суд с иском о защите права.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81"/>
      <w:bookmarkEnd w:id="10"/>
      <w:r w:rsidRPr="00A34256">
        <w:rPr>
          <w:rFonts w:ascii="Courier New" w:eastAsia="Times New Roman" w:hAnsi="Courier New" w:cs="Courier New"/>
          <w:b/>
          <w:bCs/>
          <w:color w:val="000000"/>
          <w:spacing w:val="2"/>
          <w:sz w:val="20"/>
          <w:szCs w:val="20"/>
          <w:bdr w:val="none" w:sz="0" w:space="0" w:color="auto" w:frame="1"/>
          <w:lang w:eastAsia="ru-RU"/>
        </w:rPr>
        <w:t>Статья 8. Применение исковой давности в брачно-семейных (супружеско-семейных) отношениях</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Исковая давность не распространяется на требования, вытекающие из брачно-семейных (супружеско-семейных) отношений, за исключением случаев, когда срок для защиты нарушенного права установлен настоящим </w:t>
      </w:r>
      <w:hyperlink r:id="rId31" w:anchor="z239" w:history="1">
        <w:r w:rsidRPr="00A34256">
          <w:rPr>
            <w:rFonts w:ascii="Courier New" w:eastAsia="Times New Roman" w:hAnsi="Courier New" w:cs="Courier New"/>
            <w:color w:val="073A5E"/>
            <w:spacing w:val="2"/>
            <w:sz w:val="20"/>
            <w:szCs w:val="20"/>
            <w:u w:val="single"/>
            <w:lang w:eastAsia="ru-RU"/>
          </w:rPr>
          <w:t>Кодексом</w:t>
        </w:r>
      </w:hyperlink>
      <w:r w:rsidRPr="00A34256">
        <w:rPr>
          <w:rFonts w:ascii="Courier New" w:eastAsia="Times New Roman" w:hAnsi="Courier New" w:cs="Courier New"/>
          <w:color w:val="000000"/>
          <w:spacing w:val="2"/>
          <w:sz w:val="20"/>
          <w:szCs w:val="20"/>
          <w:lang w:eastAsia="ru-RU"/>
        </w:rPr>
        <w:t>.</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применении норм, устанавливающих исковую давность, при рассмотрении споров, вытекающих из брачно-семейных (супружеско-семейных) отношений, суд руководствуется нормами Гражданского кодекса Республики Казахстан.</w:t>
      </w:r>
    </w:p>
    <w:p w:rsidR="00A34256" w:rsidRPr="00A34256" w:rsidRDefault="00A34256" w:rsidP="00A34256">
      <w:pPr>
        <w:spacing w:after="0"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РАЗДЕЛ 2. БРАК (СУПРУЖЕСТВО)</w:t>
      </w:r>
      <w:r w:rsidRPr="00A34256">
        <w:rPr>
          <w:rFonts w:ascii="Courier New" w:eastAsia="Times New Roman" w:hAnsi="Courier New" w:cs="Courier New"/>
          <w:color w:val="1E1E1E"/>
          <w:sz w:val="32"/>
          <w:szCs w:val="32"/>
          <w:lang w:eastAsia="ru-RU"/>
        </w:rPr>
        <w:br/>
      </w:r>
      <w:bookmarkStart w:id="11" w:name="z85"/>
      <w:bookmarkEnd w:id="11"/>
      <w:r w:rsidRPr="00A34256">
        <w:rPr>
          <w:rFonts w:ascii="Courier New" w:eastAsia="Times New Roman" w:hAnsi="Courier New" w:cs="Courier New"/>
          <w:color w:val="1E1E1E"/>
          <w:sz w:val="32"/>
          <w:szCs w:val="32"/>
          <w:lang w:eastAsia="ru-RU"/>
        </w:rPr>
        <w:t>Глава 3. УСЛОВИЯ И ПОРЯДОК ЗАКЛЮЧЕНИЯ 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86"/>
      <w:bookmarkEnd w:id="12"/>
      <w:r w:rsidRPr="00A34256">
        <w:rPr>
          <w:rFonts w:ascii="Courier New" w:eastAsia="Times New Roman" w:hAnsi="Courier New" w:cs="Courier New"/>
          <w:b/>
          <w:bCs/>
          <w:color w:val="000000"/>
          <w:spacing w:val="2"/>
          <w:sz w:val="20"/>
          <w:szCs w:val="20"/>
          <w:bdr w:val="none" w:sz="0" w:space="0" w:color="auto" w:frame="1"/>
          <w:lang w:eastAsia="ru-RU"/>
        </w:rPr>
        <w:t>Статья 9. Условия заключения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1. Для заключения брака (супружества) необходимы свободное и полное согласие мужчины и женщины, вступающих в брак (супружество), и достижение ими брачного (супружеского) возраста.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Брак (супружество) не может быть заключен при наличии обстоятельств, указанных в </w:t>
      </w:r>
      <w:hyperlink r:id="rId32" w:anchor="z97" w:history="1">
        <w:r w:rsidRPr="00A34256">
          <w:rPr>
            <w:rFonts w:ascii="Courier New" w:eastAsia="Times New Roman" w:hAnsi="Courier New" w:cs="Courier New"/>
            <w:color w:val="073A5E"/>
            <w:spacing w:val="2"/>
            <w:sz w:val="20"/>
            <w:szCs w:val="20"/>
            <w:u w:val="single"/>
            <w:lang w:eastAsia="ru-RU"/>
          </w:rPr>
          <w:t>статье 11</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89"/>
      <w:bookmarkEnd w:id="13"/>
      <w:r w:rsidRPr="00A34256">
        <w:rPr>
          <w:rFonts w:ascii="Courier New" w:eastAsia="Times New Roman" w:hAnsi="Courier New" w:cs="Courier New"/>
          <w:b/>
          <w:bCs/>
          <w:color w:val="000000"/>
          <w:spacing w:val="2"/>
          <w:sz w:val="20"/>
          <w:szCs w:val="20"/>
          <w:bdr w:val="none" w:sz="0" w:space="0" w:color="auto" w:frame="1"/>
          <w:lang w:eastAsia="ru-RU"/>
        </w:rPr>
        <w:t>Статья 10. Брачный (супружеский) возраст</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Брачный (супружеский) возраст устанавливается для мужчин и женщин в восемнадцать лет.</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Регистрирующие органы по месту государственной регистрации заключения брака (супружества) снижают брачный (супружеский) возраст на срок не более двух лет при наличии следующих уважительных причин: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беременности;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рождении общего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Ходатайство о снижении брачного (супружеского) возраста может быть подано желающими вступить в брак (супружество) и их родителями либо попечителями с указанием причин, вызывающих необходимость снижения установленного брачного (супружеского) возраста.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Снижение брачного (супружеского) возраста допускается только с согласия лиц, вступающих в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Брак (супружество) между лицами, не достигшими брачного (супружеского) возраста, или лица, достигшего брачного (супружеского) возраста, с лицом, не достигшим брачного (супружеского) возраста, разрешается только с письменного согласия родителей либо попечителей лиц, не достигших брачного (супружеского)возраста.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97"/>
      <w:bookmarkEnd w:id="14"/>
      <w:r w:rsidRPr="00A34256">
        <w:rPr>
          <w:rFonts w:ascii="Courier New" w:eastAsia="Times New Roman" w:hAnsi="Courier New" w:cs="Courier New"/>
          <w:b/>
          <w:bCs/>
          <w:color w:val="000000"/>
          <w:spacing w:val="2"/>
          <w:sz w:val="20"/>
          <w:szCs w:val="20"/>
          <w:bdr w:val="none" w:sz="0" w:space="0" w:color="auto" w:frame="1"/>
          <w:lang w:eastAsia="ru-RU"/>
        </w:rPr>
        <w:t>Статья 11. Лица, между которыми не допускается заключение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Не допускается заключение брака (супружества) между: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лицами одного пола;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лицами, из которых хотя бы одно лицо уже состоит в другом зарегистрированном браке (супружестве);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близкими родственниками;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усыновителями и усыновленными, детьми усыновителей и усыновленными детьми;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5)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04"/>
      <w:bookmarkEnd w:id="15"/>
      <w:r w:rsidRPr="00A34256">
        <w:rPr>
          <w:rFonts w:ascii="Courier New" w:eastAsia="Times New Roman" w:hAnsi="Courier New" w:cs="Courier New"/>
          <w:b/>
          <w:bCs/>
          <w:color w:val="000000"/>
          <w:spacing w:val="2"/>
          <w:sz w:val="20"/>
          <w:szCs w:val="20"/>
          <w:bdr w:val="none" w:sz="0" w:space="0" w:color="auto" w:frame="1"/>
          <w:lang w:eastAsia="ru-RU"/>
        </w:rPr>
        <w:t>Статья 12. Медицинское обследование лиц, вступающих в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Консультирование и обследование по медицинским, а также по медико-генетическим вопросам и вопросам охраны репродуктивного здоровья лиц, желающих вступить в брак (супружество), и только с их обоюдного согласия проводятся организациями здравоохранения.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Результаты обследования лица, вступающего в брак (супружество), составляют медицинскую тайну и могут быть сообщены лицу, с которым оно намерено заключить брак (супружество), только с согласия прошедшего обследование.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Исключение составляют случаи, когда у лица, вступающего в брак (супружество), имеется заболевание, создающее угрозу для здоровья другого лица, вступающего в брак (супружество).</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08"/>
      <w:bookmarkEnd w:id="16"/>
      <w:r w:rsidRPr="00A34256">
        <w:rPr>
          <w:rFonts w:ascii="Courier New" w:eastAsia="Times New Roman" w:hAnsi="Courier New" w:cs="Courier New"/>
          <w:b/>
          <w:bCs/>
          <w:color w:val="000000"/>
          <w:spacing w:val="2"/>
          <w:sz w:val="20"/>
          <w:szCs w:val="20"/>
          <w:bdr w:val="none" w:sz="0" w:space="0" w:color="auto" w:frame="1"/>
          <w:lang w:eastAsia="ru-RU"/>
        </w:rPr>
        <w:t>Статья 13. Порядок заключения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Брак (супружество) заключается в регистрирующих органах либо в специально предназначенных государственных дворцах бракосочетаний при личном присутствии лиц, вступающих в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исключительных случаях (тяжелая болезнь, инвалидность, связанная с затруднениями в передвижении, нахождение под стражей или в местах лишения свободы), когда одно из лиц, желающих вступить в брак (супружество), не может явиться в регистрирующий орган,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 с обязательным согласованием с администрацией соответствующей организации.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Заключение брака (супружества) производится по истечении месячного срока со дня подачи желающими вступить в брак (супружество) заявления в регистрирующий орган.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Регистрирующий орган по месту государственной регистрации заключения брака (супружества) при наличии уважительных причин, подтвержденных документально, сокращает или увеличивает этот срок.</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вступающих в брак (супружество) производится в день подачи заявления.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Государственная регистрация заключения брака (супружества) производится в порядке, установленном настоящим </w:t>
      </w:r>
      <w:hyperlink r:id="rId33" w:anchor="z1276" w:history="1">
        <w:r w:rsidRPr="00A34256">
          <w:rPr>
            <w:rFonts w:ascii="Courier New" w:eastAsia="Times New Roman" w:hAnsi="Courier New" w:cs="Courier New"/>
            <w:color w:val="073A5E"/>
            <w:spacing w:val="2"/>
            <w:sz w:val="20"/>
            <w:szCs w:val="20"/>
            <w:u w:val="single"/>
            <w:lang w:eastAsia="ru-RU"/>
          </w:rPr>
          <w:t>Кодексом</w:t>
        </w:r>
      </w:hyperlink>
      <w:r w:rsidRPr="00A34256">
        <w:rPr>
          <w:rFonts w:ascii="Courier New" w:eastAsia="Times New Roman" w:hAnsi="Courier New" w:cs="Courier New"/>
          <w:color w:val="000000"/>
          <w:spacing w:val="2"/>
          <w:sz w:val="20"/>
          <w:szCs w:val="20"/>
          <w:lang w:eastAsia="ru-RU"/>
        </w:rPr>
        <w:t>.</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lang w:eastAsia="ru-RU"/>
        </w:rPr>
        <w:lastRenderedPageBreak/>
        <w:t>      Примечание ИЗПИ!</w:t>
      </w:r>
      <w:r w:rsidRPr="00A34256">
        <w:rPr>
          <w:rFonts w:ascii="Arial" w:eastAsia="Times New Roman" w:hAnsi="Arial" w:cs="Arial"/>
          <w:color w:val="444444"/>
          <w:sz w:val="20"/>
          <w:szCs w:val="20"/>
          <w:lang w:eastAsia="ru-RU"/>
        </w:rPr>
        <w:br/>
      </w:r>
      <w:r w:rsidRPr="00A34256">
        <w:rPr>
          <w:rFonts w:ascii="Arial" w:eastAsia="Times New Roman" w:hAnsi="Arial" w:cs="Arial"/>
          <w:color w:val="FF0000"/>
          <w:sz w:val="20"/>
          <w:szCs w:val="20"/>
          <w:lang w:eastAsia="ru-RU"/>
        </w:rPr>
        <w:t>      Пункт 4 предусмотрен в новой редакции в соответствии с Законом РК от 29.06.2020 </w:t>
      </w:r>
      <w:hyperlink r:id="rId34" w:anchor="z32" w:history="1">
        <w:r w:rsidRPr="00A34256">
          <w:rPr>
            <w:rFonts w:ascii="Arial" w:eastAsia="Times New Roman" w:hAnsi="Arial" w:cs="Arial"/>
            <w:color w:val="073A5E"/>
            <w:sz w:val="20"/>
            <w:szCs w:val="20"/>
            <w:u w:val="single"/>
            <w:lang w:eastAsia="ru-RU"/>
          </w:rPr>
          <w:t>№ 351-VI</w:t>
        </w:r>
      </w:hyperlink>
      <w:r w:rsidRPr="00A34256">
        <w:rPr>
          <w:rFonts w:ascii="Arial" w:eastAsia="Times New Roman" w:hAnsi="Arial" w:cs="Arial"/>
          <w:color w:val="FF0000"/>
          <w:sz w:val="20"/>
          <w:szCs w:val="20"/>
          <w:lang w:eastAsia="ru-RU"/>
        </w:rPr>
        <w:t> (вводится в действие с 01.07.2021).</w:t>
      </w:r>
      <w:r w:rsidRPr="00A34256">
        <w:rPr>
          <w:rFonts w:ascii="Arial" w:eastAsia="Times New Roman" w:hAnsi="Arial" w:cs="Arial"/>
          <w:color w:val="444444"/>
          <w:sz w:val="20"/>
          <w:szCs w:val="20"/>
          <w:lang w:eastAsia="ru-RU"/>
        </w:rPr>
        <w:br/>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Отказ регистрирующего органа в государственной регистрации заключения брака (супружества) может быть обжалован в суд лицами, желающими вступить в брак (супружество), либо одним из них, а также их законными представителями.</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13 с изменениями, внесенными Законом РК от 03.12.2015 </w:t>
      </w:r>
      <w:hyperlink r:id="rId35" w:anchor="z9" w:history="1">
        <w:r w:rsidRPr="00A34256">
          <w:rPr>
            <w:rFonts w:ascii="Arial" w:eastAsia="Times New Roman" w:hAnsi="Arial" w:cs="Arial"/>
            <w:color w:val="073A5E"/>
            <w:sz w:val="20"/>
            <w:szCs w:val="20"/>
            <w:u w:val="single"/>
            <w:lang w:eastAsia="ru-RU"/>
          </w:rPr>
          <w:t>№ 433-V</w:t>
        </w:r>
      </w:hyperlink>
      <w:r w:rsidRPr="00A34256">
        <w:rPr>
          <w:rFonts w:ascii="Arial" w:eastAsia="Times New Roman" w:hAnsi="Arial" w:cs="Arial"/>
          <w:color w:val="FF0000"/>
          <w:sz w:val="20"/>
          <w:szCs w:val="20"/>
          <w:bdr w:val="none" w:sz="0" w:space="0" w:color="auto" w:frame="1"/>
          <w:lang w:eastAsia="ru-RU"/>
        </w:rPr>
        <w:t> (</w:t>
      </w:r>
      <w:hyperlink r:id="rId36" w:anchor="z137"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с 01.01.2016).</w:t>
      </w:r>
      <w:r w:rsidRPr="00A34256">
        <w:rPr>
          <w:rFonts w:ascii="Arial" w:eastAsia="Times New Roman" w:hAnsi="Arial" w:cs="Arial"/>
          <w:color w:val="444444"/>
          <w:sz w:val="20"/>
          <w:szCs w:val="20"/>
          <w:lang w:eastAsia="ru-RU"/>
        </w:rPr>
        <w:br/>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4. ПРЕКРАЩЕНИЕ 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117"/>
      <w:bookmarkEnd w:id="17"/>
      <w:r w:rsidRPr="00A34256">
        <w:rPr>
          <w:rFonts w:ascii="Courier New" w:eastAsia="Times New Roman" w:hAnsi="Courier New" w:cs="Courier New"/>
          <w:b/>
          <w:bCs/>
          <w:color w:val="000000"/>
          <w:spacing w:val="2"/>
          <w:sz w:val="20"/>
          <w:szCs w:val="20"/>
          <w:bdr w:val="none" w:sz="0" w:space="0" w:color="auto" w:frame="1"/>
          <w:lang w:eastAsia="ru-RU"/>
        </w:rPr>
        <w:t>Статья 14. Прекращение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Прекращение брака (супружества) является прекращением юридических отношений между супругами в результате не зависящих от них обстоятельств (смерти, объявления одного из них умершим или признания безвестно отсутствующим) либо в результате действий по личной воле как обоих, так и одного из супругов путем расторжения брака (супружества) в порядке, установленном настоящим Кодексом.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Прекращение брака (супружества) между супругами не прерывает и не прекращает правоотношений между родителями и детьми, рожденными или усыновленными в этом браке (супружестве).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120"/>
      <w:bookmarkEnd w:id="18"/>
      <w:r w:rsidRPr="00A34256">
        <w:rPr>
          <w:rFonts w:ascii="Courier New" w:eastAsia="Times New Roman" w:hAnsi="Courier New" w:cs="Courier New"/>
          <w:b/>
          <w:bCs/>
          <w:color w:val="000000"/>
          <w:spacing w:val="2"/>
          <w:sz w:val="20"/>
          <w:szCs w:val="20"/>
          <w:bdr w:val="none" w:sz="0" w:space="0" w:color="auto" w:frame="1"/>
          <w:lang w:eastAsia="ru-RU"/>
        </w:rPr>
        <w:t>Статья 15. Прекращение брака (супружества) вследствие смерти одного из супругов, объявления его судом умершим или признания безвестно отсутствующим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Брак (супружество) прекращается вследствие смерти одного из супругов, а также объявления его судом умершим или признания безвестно отсутствующим.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 случае явки супруга, объявленного судом умершим или признанного судом безвестно отсутствующим, и отмены соответствующих судебных решений брак (супружество) может быть восстановлен регистрирующим органом по совместному заявлению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Брак (супружество) не может быть восстановлен, если другой супруг вступил в новый брак (супружество), за исключением случаев, когда в момент заключения брака (супружества) сторонам (или одной из сторон) было известно, что супруг, признанный безвестно отсутствующим или объявленный умершим, находится в живых.</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124"/>
      <w:bookmarkEnd w:id="19"/>
      <w:r w:rsidRPr="00A34256">
        <w:rPr>
          <w:rFonts w:ascii="Courier New" w:eastAsia="Times New Roman" w:hAnsi="Courier New" w:cs="Courier New"/>
          <w:b/>
          <w:bCs/>
          <w:color w:val="000000"/>
          <w:spacing w:val="2"/>
          <w:sz w:val="20"/>
          <w:szCs w:val="20"/>
          <w:bdr w:val="none" w:sz="0" w:space="0" w:color="auto" w:frame="1"/>
          <w:lang w:eastAsia="ru-RU"/>
        </w:rPr>
        <w:t>Статья 16. Расторжение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Брак (супружество) может быть прекращен путем его расторжения по заявлению одного или обоих супругов, а также по заявлению опекуна супруга (супруги), признанного судом недееспособным.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Расторжение брака (супружества) невозможно без согласия супруги в период ее беременности и течение первого года жизни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127"/>
      <w:bookmarkEnd w:id="20"/>
      <w:r w:rsidRPr="00A34256">
        <w:rPr>
          <w:rFonts w:ascii="Courier New" w:eastAsia="Times New Roman" w:hAnsi="Courier New" w:cs="Courier New"/>
          <w:b/>
          <w:bCs/>
          <w:color w:val="000000"/>
          <w:spacing w:val="2"/>
          <w:sz w:val="20"/>
          <w:szCs w:val="20"/>
          <w:bdr w:val="none" w:sz="0" w:space="0" w:color="auto" w:frame="1"/>
          <w:lang w:eastAsia="ru-RU"/>
        </w:rPr>
        <w:lastRenderedPageBreak/>
        <w:t>Статья 17. Расторжение брака (супружества) в регистрирующих органах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Расторжение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при отсутствии имущественных и иных претензий друг к другу.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если другой супруг:</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признан судом безвестно отсутствующим;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признан судом недееспособным;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признан судом ограниченно дееспособным;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осужден за совершение преступления к лишению свободы на срок не менее трех лет.</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Государственная регистрация расторжения брака (супружества) производится регистрирующим органом в порядке, установленном настоящим </w:t>
      </w:r>
      <w:hyperlink r:id="rId37" w:anchor="z1379" w:history="1">
        <w:r w:rsidRPr="00A34256">
          <w:rPr>
            <w:rFonts w:ascii="Courier New" w:eastAsia="Times New Roman" w:hAnsi="Courier New" w:cs="Courier New"/>
            <w:color w:val="073A5E"/>
            <w:spacing w:val="2"/>
            <w:sz w:val="20"/>
            <w:szCs w:val="20"/>
            <w:u w:val="single"/>
            <w:lang w:eastAsia="ru-RU"/>
          </w:rPr>
          <w:t>Кодексом</w:t>
        </w:r>
      </w:hyperlink>
      <w:r w:rsidRPr="00A34256">
        <w:rPr>
          <w:rFonts w:ascii="Courier New" w:eastAsia="Times New Roman" w:hAnsi="Courier New" w:cs="Courier New"/>
          <w:color w:val="000000"/>
          <w:spacing w:val="2"/>
          <w:sz w:val="20"/>
          <w:szCs w:val="20"/>
          <w:lang w:eastAsia="ru-RU"/>
        </w:rPr>
        <w:t>.</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135"/>
      <w:bookmarkEnd w:id="21"/>
      <w:r w:rsidRPr="00A34256">
        <w:rPr>
          <w:rFonts w:ascii="Courier New" w:eastAsia="Times New Roman" w:hAnsi="Courier New" w:cs="Courier New"/>
          <w:b/>
          <w:bCs/>
          <w:color w:val="000000"/>
          <w:spacing w:val="2"/>
          <w:sz w:val="20"/>
          <w:szCs w:val="20"/>
          <w:bdr w:val="none" w:sz="0" w:space="0" w:color="auto" w:frame="1"/>
          <w:lang w:eastAsia="ru-RU"/>
        </w:rPr>
        <w:t>Статья 18. Рассмотрение споров, возникающих между супругами при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порядке медиации или в судебном порядке.</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18 в редакции Закона РК от 17.11.2014 </w:t>
      </w:r>
      <w:hyperlink r:id="rId38" w:anchor="z205" w:history="1">
        <w:r w:rsidRPr="00A34256">
          <w:rPr>
            <w:rFonts w:ascii="Arial" w:eastAsia="Times New Roman" w:hAnsi="Arial" w:cs="Arial"/>
            <w:color w:val="073A5E"/>
            <w:sz w:val="20"/>
            <w:szCs w:val="20"/>
            <w:u w:val="single"/>
            <w:lang w:eastAsia="ru-RU"/>
          </w:rPr>
          <w:t>№ 254-V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137"/>
      <w:bookmarkEnd w:id="22"/>
      <w:r w:rsidRPr="00A34256">
        <w:rPr>
          <w:rFonts w:ascii="Courier New" w:eastAsia="Times New Roman" w:hAnsi="Courier New" w:cs="Courier New"/>
          <w:b/>
          <w:bCs/>
          <w:color w:val="000000"/>
          <w:spacing w:val="2"/>
          <w:sz w:val="20"/>
          <w:szCs w:val="20"/>
          <w:bdr w:val="none" w:sz="0" w:space="0" w:color="auto" w:frame="1"/>
          <w:lang w:eastAsia="ru-RU"/>
        </w:rPr>
        <w:t>Статья 19. Расторжение брака (супружества)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Расторжение брака (супружества) в судебном порядке производится, если судом установлено, что дальнейшая совместная жизнь супругов и сохранение семьи невозможны.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Расторжение брака (супружества) в судебном порядке производится в случаях:</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наличия у супругов общих несовершеннолетних детей, за исключением случаев, предусмотренных </w:t>
      </w:r>
      <w:hyperlink r:id="rId39" w:anchor="z129" w:history="1">
        <w:r w:rsidRPr="00A34256">
          <w:rPr>
            <w:rFonts w:ascii="Courier New" w:eastAsia="Times New Roman" w:hAnsi="Courier New" w:cs="Courier New"/>
            <w:color w:val="073A5E"/>
            <w:spacing w:val="2"/>
            <w:sz w:val="20"/>
            <w:szCs w:val="20"/>
            <w:u w:val="single"/>
            <w:lang w:eastAsia="ru-RU"/>
          </w:rPr>
          <w:t>пунктом 2</w:t>
        </w:r>
      </w:hyperlink>
      <w:r w:rsidRPr="00A34256">
        <w:rPr>
          <w:rFonts w:ascii="Courier New" w:eastAsia="Times New Roman" w:hAnsi="Courier New" w:cs="Courier New"/>
          <w:color w:val="000000"/>
          <w:spacing w:val="2"/>
          <w:sz w:val="20"/>
          <w:szCs w:val="20"/>
          <w:lang w:eastAsia="ru-RU"/>
        </w:rPr>
        <w:t> статьи 17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отсутствия согласия одного из супругов на расторжение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если один из супругов, несмотря на отсутствие у него возражений, своими действиями либо бездействием уклоняется от расторжения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4) наличия имущественных и иных претензий супругов друг к другу.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Расторжение брака (супружества) в судебном порядке производится по истечении одного месяца со дня подачи в суд супругами заявления о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В исключительных случаях суд вправе произвести расторжение брака (супружества) до истечения срока,указанного в пункте 3 настоящей статьи.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3" w:name="z146"/>
      <w:bookmarkEnd w:id="23"/>
      <w:r w:rsidRPr="00A34256">
        <w:rPr>
          <w:rFonts w:ascii="Courier New" w:eastAsia="Times New Roman" w:hAnsi="Courier New" w:cs="Courier New"/>
          <w:b/>
          <w:bCs/>
          <w:color w:val="000000"/>
          <w:spacing w:val="2"/>
          <w:sz w:val="20"/>
          <w:szCs w:val="20"/>
          <w:bdr w:val="none" w:sz="0" w:space="0" w:color="auto" w:frame="1"/>
          <w:lang w:eastAsia="ru-RU"/>
        </w:rPr>
        <w:t>Статья 20. Расторжение брака (супружества) в судебном порядке при отсутствии согласия одного из супругов на расторжение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отсутствии согласия одного из супругов на расторжение брака (супружества) суд вправе принять меры к примирению супругов и отложить разбирательство дела, назначив супругам срок для примирения в пределах шести месяцев.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отложения разбирательства дела с назначением супругам срока для примирения, суд по иску одного из супругов решает вопросы, предусмотренные в </w:t>
      </w:r>
      <w:hyperlink r:id="rId40" w:anchor="z157" w:history="1">
        <w:r w:rsidRPr="00A34256">
          <w:rPr>
            <w:rFonts w:ascii="Courier New" w:eastAsia="Times New Roman" w:hAnsi="Courier New" w:cs="Courier New"/>
            <w:color w:val="073A5E"/>
            <w:spacing w:val="2"/>
            <w:sz w:val="20"/>
            <w:szCs w:val="20"/>
            <w:u w:val="single"/>
            <w:lang w:eastAsia="ru-RU"/>
          </w:rPr>
          <w:t>подпунктах 2</w:t>
        </w:r>
      </w:hyperlink>
      <w:r w:rsidRPr="00A34256">
        <w:rPr>
          <w:rFonts w:ascii="Courier New" w:eastAsia="Times New Roman" w:hAnsi="Courier New" w:cs="Courier New"/>
          <w:color w:val="000000"/>
          <w:spacing w:val="2"/>
          <w:sz w:val="20"/>
          <w:szCs w:val="20"/>
          <w:lang w:eastAsia="ru-RU"/>
        </w:rPr>
        <w:t>) и </w:t>
      </w:r>
      <w:hyperlink r:id="rId41" w:anchor="z159" w:history="1">
        <w:r w:rsidRPr="00A34256">
          <w:rPr>
            <w:rFonts w:ascii="Courier New" w:eastAsia="Times New Roman" w:hAnsi="Courier New" w:cs="Courier New"/>
            <w:color w:val="073A5E"/>
            <w:spacing w:val="2"/>
            <w:sz w:val="20"/>
            <w:szCs w:val="20"/>
            <w:u w:val="single"/>
            <w:lang w:eastAsia="ru-RU"/>
          </w:rPr>
          <w:t>4)</w:t>
        </w:r>
      </w:hyperlink>
      <w:r w:rsidRPr="00A34256">
        <w:rPr>
          <w:rFonts w:ascii="Courier New" w:eastAsia="Times New Roman" w:hAnsi="Courier New" w:cs="Courier New"/>
          <w:color w:val="000000"/>
          <w:spacing w:val="2"/>
          <w:sz w:val="20"/>
          <w:szCs w:val="20"/>
          <w:lang w:eastAsia="ru-RU"/>
        </w:rPr>
        <w:t> пункта 2 статьи 22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Расторжение брака (супружества) производится, если меры по примирению супругов оказались безрезультатными и супруги (один из них) настаивают на расторжении 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4" w:name="z150"/>
      <w:bookmarkEnd w:id="24"/>
      <w:r w:rsidRPr="00A34256">
        <w:rPr>
          <w:rFonts w:ascii="Courier New" w:eastAsia="Times New Roman" w:hAnsi="Courier New" w:cs="Courier New"/>
          <w:b/>
          <w:bCs/>
          <w:color w:val="000000"/>
          <w:spacing w:val="2"/>
          <w:sz w:val="20"/>
          <w:szCs w:val="20"/>
          <w:bdr w:val="none" w:sz="0" w:space="0" w:color="auto" w:frame="1"/>
          <w:lang w:eastAsia="ru-RU"/>
        </w:rPr>
        <w:t>Статья 21. Расторжение брака (супружества) в судебном порядке по иным основаниям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наличии взаимного согласия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суд может расторгнуть брак (супружество) без выяснения мотивов расторжения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Если один из супругов, имеющих общих несовершеннолетних детей, при отсутствии имущественных претензий супругов друг к другу подает заявление на расторжение брака (супружества), а второй, несмотря на отсутствие у него возражений, своими действиями либо бездействием уклоняется от расторжения брака (супружества), суд может расторгнуть брак (супружество) без выяснения мотивов расторжения 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5" w:name="z153"/>
      <w:bookmarkEnd w:id="25"/>
      <w:r w:rsidRPr="00A34256">
        <w:rPr>
          <w:rFonts w:ascii="Courier New" w:eastAsia="Times New Roman" w:hAnsi="Courier New" w:cs="Courier New"/>
          <w:b/>
          <w:bCs/>
          <w:color w:val="000000"/>
          <w:spacing w:val="2"/>
          <w:sz w:val="20"/>
          <w:szCs w:val="20"/>
          <w:bdr w:val="none" w:sz="0" w:space="0" w:color="auto" w:frame="1"/>
          <w:lang w:eastAsia="ru-RU"/>
        </w:rPr>
        <w:t>Статья 22. Вопросы, разрешаемые судом при вынесении решения о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размерах этих средств либо о разделе общего имущества супругов. В решении суда указываются фамилии супругов после расторжения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2. В случае, если отсутствует соглашение между супругами по вопросам, указанным в пункте 1 настоящей статьи, а также в случае, если установлено, </w:t>
      </w:r>
      <w:r w:rsidRPr="00A34256">
        <w:rPr>
          <w:rFonts w:ascii="Courier New" w:eastAsia="Times New Roman" w:hAnsi="Courier New" w:cs="Courier New"/>
          <w:color w:val="000000"/>
          <w:spacing w:val="2"/>
          <w:sz w:val="20"/>
          <w:szCs w:val="20"/>
          <w:lang w:eastAsia="ru-RU"/>
        </w:rPr>
        <w:lastRenderedPageBreak/>
        <w:t>что данное соглашение нарушает интересы детей или одного из супругов, суд обязан: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определить, с кем из родителей будут проживать несовершеннолетние дети после расторжения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определить, кто из родителей и в каком размере будет выплачивать алименты на содержание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по требованию супругов произвести раздел имущества, находящегося в их общей совместной собственности, с учетом интересов несовершеннолетних детей и (или) интересов самих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по требованию супруга, имеющего право на получение содержания от другого супруга, определить размер этого содержания.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22 с изменением, внесенным Законом РК от 25.11.2019 </w:t>
      </w:r>
      <w:hyperlink r:id="rId42" w:anchor="z22"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6" w:name="z161"/>
      <w:bookmarkEnd w:id="26"/>
      <w:r w:rsidRPr="00A34256">
        <w:rPr>
          <w:rFonts w:ascii="Courier New" w:eastAsia="Times New Roman" w:hAnsi="Courier New" w:cs="Courier New"/>
          <w:b/>
          <w:bCs/>
          <w:color w:val="000000"/>
          <w:spacing w:val="2"/>
          <w:sz w:val="20"/>
          <w:szCs w:val="20"/>
          <w:bdr w:val="none" w:sz="0" w:space="0" w:color="auto" w:frame="1"/>
          <w:lang w:eastAsia="ru-RU"/>
        </w:rPr>
        <w:t>Статья 23. Момент прекращения брака (супружества)при его расторжении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Брак (супружество), расторгаемый в регистрирующих органах, прекращается со дня государственной регистрации расторжения брака (супружества) в книге записи актов гражданского состояния, а при расторжении брака (супружества) в суде - со дня вступления в законную силу решения суда о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Суд обязан в течение трех дней со дня вступления в законную силу решения суда о расторжении брака (супружества) направить копию решения суда в регистрирующий орган по месту вынесения решения, а также по месту государственной регистрации заключения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Вступившее в законную силу решение суда о расторжении брака (супружества) не подлежит государственной регистрации в регистрирующих органах.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Супруги вправе вступать (регистрировать) в новый брак (супружество) после вступления в законную силу решения суда о расторжении брака (супружества).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23 с изменением, внесенным Законом РК от 25.11.2019 </w:t>
      </w:r>
      <w:hyperlink r:id="rId43" w:anchor="z24"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7" w:name="z166"/>
      <w:bookmarkEnd w:id="27"/>
      <w:r w:rsidRPr="00A34256">
        <w:rPr>
          <w:rFonts w:ascii="Courier New" w:eastAsia="Times New Roman" w:hAnsi="Courier New" w:cs="Courier New"/>
          <w:b/>
          <w:bCs/>
          <w:color w:val="000000"/>
          <w:spacing w:val="2"/>
          <w:sz w:val="20"/>
          <w:szCs w:val="20"/>
          <w:bdr w:val="none" w:sz="0" w:space="0" w:color="auto" w:frame="1"/>
          <w:lang w:eastAsia="ru-RU"/>
        </w:rPr>
        <w:t>Статья 24. Последствия прекращения 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 прекращением брака (супружества) прекращаются имущественные и личные неимущественные права и обязанности супругов, вытекающие из их брачно-</w:t>
      </w:r>
      <w:r w:rsidRPr="00A34256">
        <w:rPr>
          <w:rFonts w:ascii="Courier New" w:eastAsia="Times New Roman" w:hAnsi="Courier New" w:cs="Courier New"/>
          <w:color w:val="000000"/>
          <w:spacing w:val="2"/>
          <w:sz w:val="20"/>
          <w:szCs w:val="20"/>
          <w:lang w:eastAsia="ru-RU"/>
        </w:rPr>
        <w:lastRenderedPageBreak/>
        <w:t>семейных (супружеско-семейных) отношений, за исключением случаев, предусмотренных настоящим </w:t>
      </w:r>
      <w:hyperlink r:id="rId44" w:anchor="z921" w:history="1">
        <w:r w:rsidRPr="00A34256">
          <w:rPr>
            <w:rFonts w:ascii="Courier New" w:eastAsia="Times New Roman" w:hAnsi="Courier New" w:cs="Courier New"/>
            <w:color w:val="073A5E"/>
            <w:spacing w:val="2"/>
            <w:sz w:val="20"/>
            <w:szCs w:val="20"/>
            <w:u w:val="single"/>
            <w:lang w:eastAsia="ru-RU"/>
          </w:rPr>
          <w:t>Кодексом</w:t>
        </w:r>
      </w:hyperlink>
      <w:r w:rsidRPr="00A34256">
        <w:rPr>
          <w:rFonts w:ascii="Courier New" w:eastAsia="Times New Roman" w:hAnsi="Courier New" w:cs="Courier New"/>
          <w:color w:val="000000"/>
          <w:spacing w:val="2"/>
          <w:sz w:val="20"/>
          <w:szCs w:val="20"/>
          <w:lang w:eastAsia="ru-RU"/>
        </w:rPr>
        <w:t>.</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5. НЕДЕЙСТВИТЕЛЬНОСТЬ 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8" w:name="z169"/>
      <w:bookmarkEnd w:id="28"/>
      <w:r w:rsidRPr="00A34256">
        <w:rPr>
          <w:rFonts w:ascii="Courier New" w:eastAsia="Times New Roman" w:hAnsi="Courier New" w:cs="Courier New"/>
          <w:b/>
          <w:bCs/>
          <w:color w:val="000000"/>
          <w:spacing w:val="2"/>
          <w:sz w:val="20"/>
          <w:szCs w:val="20"/>
          <w:bdr w:val="none" w:sz="0" w:space="0" w:color="auto" w:frame="1"/>
          <w:lang w:eastAsia="ru-RU"/>
        </w:rPr>
        <w:t>Статья 25. Признание брака (супружества)недействительным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Брак (супружество) признается недействительным судом при нарушении условий, установленных </w:t>
      </w:r>
      <w:hyperlink r:id="rId45" w:anchor="z86" w:history="1">
        <w:r w:rsidRPr="00A34256">
          <w:rPr>
            <w:rFonts w:ascii="Courier New" w:eastAsia="Times New Roman" w:hAnsi="Courier New" w:cs="Courier New"/>
            <w:color w:val="073A5E"/>
            <w:spacing w:val="2"/>
            <w:sz w:val="20"/>
            <w:szCs w:val="20"/>
            <w:u w:val="single"/>
            <w:lang w:eastAsia="ru-RU"/>
          </w:rPr>
          <w:t>статьями 9</w:t>
        </w:r>
      </w:hyperlink>
      <w:r w:rsidRPr="00A34256">
        <w:rPr>
          <w:rFonts w:ascii="Courier New" w:eastAsia="Times New Roman" w:hAnsi="Courier New" w:cs="Courier New"/>
          <w:color w:val="000000"/>
          <w:spacing w:val="2"/>
          <w:sz w:val="20"/>
          <w:szCs w:val="20"/>
          <w:lang w:eastAsia="ru-RU"/>
        </w:rPr>
        <w:t> - </w:t>
      </w:r>
      <w:hyperlink r:id="rId46" w:anchor="z97" w:history="1">
        <w:r w:rsidRPr="00A34256">
          <w:rPr>
            <w:rFonts w:ascii="Courier New" w:eastAsia="Times New Roman" w:hAnsi="Courier New" w:cs="Courier New"/>
            <w:color w:val="073A5E"/>
            <w:spacing w:val="2"/>
            <w:sz w:val="20"/>
            <w:szCs w:val="20"/>
            <w:u w:val="single"/>
            <w:lang w:eastAsia="ru-RU"/>
          </w:rPr>
          <w:t>11</w:t>
        </w:r>
      </w:hyperlink>
      <w:r w:rsidRPr="00A34256">
        <w:rPr>
          <w:rFonts w:ascii="Courier New" w:eastAsia="Times New Roman" w:hAnsi="Courier New" w:cs="Courier New"/>
          <w:color w:val="000000"/>
          <w:spacing w:val="2"/>
          <w:sz w:val="20"/>
          <w:szCs w:val="20"/>
          <w:lang w:eastAsia="ru-RU"/>
        </w:rPr>
        <w:t> настоящего Кодекса, а также в следующих случаях: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заключении фиктивного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заключении брака (супружества) по принуждению;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если одно из лиц, вступивших в брак (супружество), скрыло от другого наличие у него болезни, создающей реальную опасность членам созданной семьи, личной и общественной безопасности.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Суд обязан в течение трех дней со дня вступления в законную силу решения суда о признании брака (супружества) недействительным направить выписку из этого решения суда в регистрирующий орган по месту государственной регистрации заключения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Брак (супружество) признается недействительным со дня его заключения.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9" w:name="z176"/>
      <w:bookmarkEnd w:id="29"/>
      <w:r w:rsidRPr="00A34256">
        <w:rPr>
          <w:rFonts w:ascii="Courier New" w:eastAsia="Times New Roman" w:hAnsi="Courier New" w:cs="Courier New"/>
          <w:b/>
          <w:bCs/>
          <w:color w:val="000000"/>
          <w:spacing w:val="2"/>
          <w:sz w:val="20"/>
          <w:szCs w:val="20"/>
          <w:bdr w:val="none" w:sz="0" w:space="0" w:color="auto" w:frame="1"/>
          <w:lang w:eastAsia="ru-RU"/>
        </w:rPr>
        <w:t>Статья 26. Лица, имеющие право требовать признания брака (супружества) недействительным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Требование о признании брака (супружества) недействительным вправе предъявить: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несовершеннолетний супруг, его законные представители или прокурор, если брак (супружество) заключен с лицом, не достигшим брачного (супружеского) возраста;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супруг, права которого нарушены заключением брака (супружества), а также прокурор, если брак (супружество)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(супружества) понимать значение своих действий и руководить ими;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супруг, не знавший о наличии обстоятельств, препятствующих заключению брака (супружества), опекун супруга, признанного недееспособным, супруг по предыдущему нерасторгнутому браку (супружеству);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прокурор, а также не знавший о фиктивности брака (супружества) супруг в случае заключения фиктивного 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5) супруг, права которого нарушены при наличии обстоятельств, указанных в </w:t>
      </w:r>
      <w:hyperlink r:id="rId47" w:anchor="z173" w:history="1">
        <w:r w:rsidRPr="00A34256">
          <w:rPr>
            <w:rFonts w:ascii="Courier New" w:eastAsia="Times New Roman" w:hAnsi="Courier New" w:cs="Courier New"/>
            <w:color w:val="073A5E"/>
            <w:spacing w:val="2"/>
            <w:sz w:val="20"/>
            <w:szCs w:val="20"/>
            <w:u w:val="single"/>
            <w:lang w:eastAsia="ru-RU"/>
          </w:rPr>
          <w:t>подпункте 3)</w:t>
        </w:r>
      </w:hyperlink>
      <w:r w:rsidRPr="00A34256">
        <w:rPr>
          <w:rFonts w:ascii="Courier New" w:eastAsia="Times New Roman" w:hAnsi="Courier New" w:cs="Courier New"/>
          <w:color w:val="000000"/>
          <w:spacing w:val="2"/>
          <w:sz w:val="20"/>
          <w:szCs w:val="20"/>
          <w:lang w:eastAsia="ru-RU"/>
        </w:rPr>
        <w:t> пункта 1 статьи 25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рассмотрении дела о признании недействительным брака (супружества), заключенного с лицом, не достигшим брачного (супружеского) возраста, а также с лицом, признанным судом недееспособным, к участию в деле привлекается орган, осуществляющий функции по опеке или попечительству.</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30" w:name="z184"/>
      <w:bookmarkEnd w:id="30"/>
      <w:r w:rsidRPr="00A34256">
        <w:rPr>
          <w:rFonts w:ascii="Courier New" w:eastAsia="Times New Roman" w:hAnsi="Courier New" w:cs="Courier New"/>
          <w:b/>
          <w:bCs/>
          <w:color w:val="000000"/>
          <w:spacing w:val="2"/>
          <w:sz w:val="20"/>
          <w:szCs w:val="20"/>
          <w:bdr w:val="none" w:sz="0" w:space="0" w:color="auto" w:frame="1"/>
          <w:lang w:eastAsia="ru-RU"/>
        </w:rPr>
        <w:t>Статья 27. Обстоятельства, устраняющие недействительность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Если к моменту рассмотрения дела о признании брака (супружества) недействительным отпали обстоятельства, препятствовавшие заключению брака (супружества), суд вправе признать брак (супружество) действительным с этого момента.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Суд может отказать в иске о признании недействительным брака (супружества), заключенного с лицом, не достигшим брачного (супружеского) возраста, если этого требуют интересы несовершеннолетнего супруга, а также при отсутствии его согласия на признание брака (супружества) недействительным.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Суд не может признать брак (супружество) фиктивным, если лица, зарегистрировавшие такой брак (супружество), до рассмотрения дела судом фактически создали семью.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Брак (супружество) не может быть признан недействительным после его расторжения, за исключением случаев наличия между супругами близкого родства либо состояния одного из супругов в момент государственной регистрации брака (супружества) в другом нерасторгнутом браке (супружестве).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31" w:name="z189"/>
      <w:bookmarkEnd w:id="31"/>
      <w:r w:rsidRPr="00A34256">
        <w:rPr>
          <w:rFonts w:ascii="Courier New" w:eastAsia="Times New Roman" w:hAnsi="Courier New" w:cs="Courier New"/>
          <w:b/>
          <w:bCs/>
          <w:color w:val="000000"/>
          <w:spacing w:val="2"/>
          <w:sz w:val="20"/>
          <w:szCs w:val="20"/>
          <w:bdr w:val="none" w:sz="0" w:space="0" w:color="auto" w:frame="1"/>
          <w:lang w:eastAsia="ru-RU"/>
        </w:rPr>
        <w:t>Статья 28. Последствия признания брака (супружества)недействительным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Брак (супружество),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Правовой режим имущества, приобретенного совместно лицами, брак (супружество) которых признан недействительным, регулируется нормами Гражданского кодекса Республики Казахстан. В этом случае брачный договор, заключенный супругами, признается недействительным.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Признание брака (супружества) недействительным не ущемляет права детей, родившихся в таком браке (супружестве) или в течение двухсот восьмидесяти дней со дня признания брака (супружества) недействительным.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При вынесении решения о признании брака (супружества) недействительным суд вправе признать за супругом, которому в момент заключения брака (супружества) не были известны обстоятельства, являющиеся основанием для признания брака (супружества) недействительным (добросовестным супругом), право на получение от другого супруга содержания в соответствии со </w:t>
      </w:r>
      <w:hyperlink r:id="rId48" w:anchor="z928" w:history="1">
        <w:r w:rsidRPr="00A34256">
          <w:rPr>
            <w:rFonts w:ascii="Courier New" w:eastAsia="Times New Roman" w:hAnsi="Courier New" w:cs="Courier New"/>
            <w:color w:val="073A5E"/>
            <w:spacing w:val="2"/>
            <w:sz w:val="20"/>
            <w:szCs w:val="20"/>
            <w:u w:val="single"/>
            <w:lang w:eastAsia="ru-RU"/>
          </w:rPr>
          <w:t>статьями 148</w:t>
        </w:r>
      </w:hyperlink>
      <w:r w:rsidRPr="00A34256">
        <w:rPr>
          <w:rFonts w:ascii="Courier New" w:eastAsia="Times New Roman" w:hAnsi="Courier New" w:cs="Courier New"/>
          <w:color w:val="000000"/>
          <w:spacing w:val="2"/>
          <w:sz w:val="20"/>
          <w:szCs w:val="20"/>
          <w:lang w:eastAsia="ru-RU"/>
        </w:rPr>
        <w:t> и </w:t>
      </w:r>
      <w:hyperlink r:id="rId49" w:anchor="z934" w:history="1">
        <w:r w:rsidRPr="00A34256">
          <w:rPr>
            <w:rFonts w:ascii="Courier New" w:eastAsia="Times New Roman" w:hAnsi="Courier New" w:cs="Courier New"/>
            <w:color w:val="073A5E"/>
            <w:spacing w:val="2"/>
            <w:sz w:val="20"/>
            <w:szCs w:val="20"/>
            <w:u w:val="single"/>
            <w:lang w:eastAsia="ru-RU"/>
          </w:rPr>
          <w:t>149</w:t>
        </w:r>
      </w:hyperlink>
      <w:r w:rsidRPr="00A34256">
        <w:rPr>
          <w:rFonts w:ascii="Courier New" w:eastAsia="Times New Roman" w:hAnsi="Courier New" w:cs="Courier New"/>
          <w:color w:val="000000"/>
          <w:spacing w:val="2"/>
          <w:sz w:val="20"/>
          <w:szCs w:val="20"/>
          <w:lang w:eastAsia="ru-RU"/>
        </w:rPr>
        <w:t xml:space="preserve"> настоящего Кодекса, а в отношении </w:t>
      </w:r>
      <w:r w:rsidRPr="00A34256">
        <w:rPr>
          <w:rFonts w:ascii="Courier New" w:eastAsia="Times New Roman" w:hAnsi="Courier New" w:cs="Courier New"/>
          <w:color w:val="000000"/>
          <w:spacing w:val="2"/>
          <w:sz w:val="20"/>
          <w:szCs w:val="20"/>
          <w:lang w:eastAsia="ru-RU"/>
        </w:rPr>
        <w:lastRenderedPageBreak/>
        <w:t>раздела имущества, приобретенного совместно до момента признания брака (супружества), недействительным, вправе применить положения, установленные </w:t>
      </w:r>
      <w:hyperlink r:id="rId50" w:anchor="z214" w:history="1">
        <w:r w:rsidRPr="00A34256">
          <w:rPr>
            <w:rFonts w:ascii="Courier New" w:eastAsia="Times New Roman" w:hAnsi="Courier New" w:cs="Courier New"/>
            <w:color w:val="073A5E"/>
            <w:spacing w:val="2"/>
            <w:sz w:val="20"/>
            <w:szCs w:val="20"/>
            <w:u w:val="single"/>
            <w:lang w:eastAsia="ru-RU"/>
          </w:rPr>
          <w:t>статьями 33</w:t>
        </w:r>
      </w:hyperlink>
      <w:r w:rsidRPr="00A34256">
        <w:rPr>
          <w:rFonts w:ascii="Courier New" w:eastAsia="Times New Roman" w:hAnsi="Courier New" w:cs="Courier New"/>
          <w:color w:val="000000"/>
          <w:spacing w:val="2"/>
          <w:sz w:val="20"/>
          <w:szCs w:val="20"/>
          <w:lang w:eastAsia="ru-RU"/>
        </w:rPr>
        <w:t>, </w:t>
      </w:r>
      <w:hyperlink r:id="rId51" w:anchor="z231" w:history="1">
        <w:r w:rsidRPr="00A34256">
          <w:rPr>
            <w:rFonts w:ascii="Courier New" w:eastAsia="Times New Roman" w:hAnsi="Courier New" w:cs="Courier New"/>
            <w:color w:val="073A5E"/>
            <w:spacing w:val="2"/>
            <w:sz w:val="20"/>
            <w:szCs w:val="20"/>
            <w:u w:val="single"/>
            <w:lang w:eastAsia="ru-RU"/>
          </w:rPr>
          <w:t>37</w:t>
        </w:r>
      </w:hyperlink>
      <w:r w:rsidRPr="00A34256">
        <w:rPr>
          <w:rFonts w:ascii="Courier New" w:eastAsia="Times New Roman" w:hAnsi="Courier New" w:cs="Courier New"/>
          <w:color w:val="000000"/>
          <w:spacing w:val="2"/>
          <w:sz w:val="20"/>
          <w:szCs w:val="20"/>
          <w:lang w:eastAsia="ru-RU"/>
        </w:rPr>
        <w:t> и </w:t>
      </w:r>
      <w:hyperlink r:id="rId52" w:anchor="z240" w:history="1">
        <w:r w:rsidRPr="00A34256">
          <w:rPr>
            <w:rFonts w:ascii="Courier New" w:eastAsia="Times New Roman" w:hAnsi="Courier New" w:cs="Courier New"/>
            <w:color w:val="073A5E"/>
            <w:spacing w:val="2"/>
            <w:sz w:val="20"/>
            <w:szCs w:val="20"/>
            <w:u w:val="single"/>
            <w:lang w:eastAsia="ru-RU"/>
          </w:rPr>
          <w:t>38</w:t>
        </w:r>
      </w:hyperlink>
      <w:r w:rsidRPr="00A34256">
        <w:rPr>
          <w:rFonts w:ascii="Courier New" w:eastAsia="Times New Roman" w:hAnsi="Courier New" w:cs="Courier New"/>
          <w:color w:val="000000"/>
          <w:spacing w:val="2"/>
          <w:sz w:val="20"/>
          <w:szCs w:val="20"/>
          <w:lang w:eastAsia="ru-RU"/>
        </w:rPr>
        <w:t> настоящего Кодекса, а также признать действительным брачный договор полностью или частично.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Добросовестный супруг вправе требовать возмещения причиненного ему материального и морального вреда от другого супруга в соответствии с Гражданским кодексом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Добросовестный супруг вправе при признании брака (супружества) недействительным сохранить фамилию, избранную им при государственной регистрации заключения брака (супружества).</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6. ЛИЧНЫЕ ПРАВА И ОБЯЗАННОСТИ СУПРУГОВ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32" w:name="z197"/>
      <w:bookmarkEnd w:id="32"/>
      <w:r w:rsidRPr="00A34256">
        <w:rPr>
          <w:rFonts w:ascii="Courier New" w:eastAsia="Times New Roman" w:hAnsi="Courier New" w:cs="Courier New"/>
          <w:b/>
          <w:bCs/>
          <w:color w:val="000000"/>
          <w:spacing w:val="2"/>
          <w:sz w:val="20"/>
          <w:szCs w:val="20"/>
          <w:bdr w:val="none" w:sz="0" w:space="0" w:color="auto" w:frame="1"/>
          <w:lang w:eastAsia="ru-RU"/>
        </w:rPr>
        <w:t>Статья 29. Возникновение прав и обязанностей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Права и обязанности супругов возникают со дня государственной регистрации заключения 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33" w:name="z199"/>
      <w:bookmarkEnd w:id="33"/>
      <w:r w:rsidRPr="00A34256">
        <w:rPr>
          <w:rFonts w:ascii="Courier New" w:eastAsia="Times New Roman" w:hAnsi="Courier New" w:cs="Courier New"/>
          <w:b/>
          <w:bCs/>
          <w:color w:val="000000"/>
          <w:spacing w:val="2"/>
          <w:sz w:val="20"/>
          <w:szCs w:val="20"/>
          <w:bdr w:val="none" w:sz="0" w:space="0" w:color="auto" w:frame="1"/>
          <w:lang w:eastAsia="ru-RU"/>
        </w:rPr>
        <w:t>Статья 30. Равенство супругов в семье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Супруги пользуются равными правами и несут равные обязанности.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Каждый из супругов свободен в выборе рода деятельности, профессии и вероисповедания.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34" w:name="z204"/>
      <w:bookmarkEnd w:id="34"/>
      <w:r w:rsidRPr="00A34256">
        <w:rPr>
          <w:rFonts w:ascii="Courier New" w:eastAsia="Times New Roman" w:hAnsi="Courier New" w:cs="Courier New"/>
          <w:b/>
          <w:bCs/>
          <w:color w:val="000000"/>
          <w:spacing w:val="2"/>
          <w:sz w:val="20"/>
          <w:szCs w:val="20"/>
          <w:bdr w:val="none" w:sz="0" w:space="0" w:color="auto" w:frame="1"/>
          <w:lang w:eastAsia="ru-RU"/>
        </w:rPr>
        <w:t>Статья 31. Право выбора супругами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заключении брака (супружества) супруги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изменения фамилии при государственной регистрации заключения брака (супружества) гражданин обязан в месячный срок обменять документы, удостоверяющие личность.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Перемена фамилии одним из супругов не влечет за собой обязательной перемены фамилии другого супруга.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В случае расторжения брака (супружества) супруги вправе сохранить фамилию, выбранную при заключении брака (супружества), или восстановить свои добрачные фамилии.</w:t>
      </w:r>
    </w:p>
    <w:p w:rsidR="00A34256" w:rsidRPr="00A34256" w:rsidRDefault="00A34256" w:rsidP="00A34256">
      <w:pPr>
        <w:spacing w:after="0"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7. ИМУЩЕСТВЕННЫЕ ПРАВА И ОБЯЗАННОСТИ СУПРУГОВ</w:t>
      </w:r>
      <w:r w:rsidRPr="00A34256">
        <w:rPr>
          <w:rFonts w:ascii="Courier New" w:eastAsia="Times New Roman" w:hAnsi="Courier New" w:cs="Courier New"/>
          <w:color w:val="1E1E1E"/>
          <w:sz w:val="32"/>
          <w:szCs w:val="32"/>
          <w:lang w:eastAsia="ru-RU"/>
        </w:rPr>
        <w:br/>
      </w:r>
      <w:bookmarkStart w:id="35" w:name="z210"/>
      <w:bookmarkEnd w:id="35"/>
      <w:r w:rsidRPr="00A34256">
        <w:rPr>
          <w:rFonts w:ascii="Courier New" w:eastAsia="Times New Roman" w:hAnsi="Courier New" w:cs="Courier New"/>
          <w:color w:val="1E1E1E"/>
          <w:sz w:val="32"/>
          <w:szCs w:val="32"/>
          <w:lang w:eastAsia="ru-RU"/>
        </w:rPr>
        <w:t>§ 1. Законный режим имущества супругов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36" w:name="z211"/>
      <w:bookmarkEnd w:id="36"/>
      <w:r w:rsidRPr="00A34256">
        <w:rPr>
          <w:rFonts w:ascii="Courier New" w:eastAsia="Times New Roman" w:hAnsi="Courier New" w:cs="Courier New"/>
          <w:b/>
          <w:bCs/>
          <w:color w:val="000000"/>
          <w:spacing w:val="2"/>
          <w:sz w:val="20"/>
          <w:szCs w:val="20"/>
          <w:bdr w:val="none" w:sz="0" w:space="0" w:color="auto" w:frame="1"/>
          <w:lang w:eastAsia="ru-RU"/>
        </w:rPr>
        <w:t>Статья 32. Понятие законного режима имущества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Законным режимом имущества супругов является режим их общей совместной собственности, если брачным договором не установлено иное.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Права супругов владеть, пользоваться и распоряжаться имуществом, являющимся совместной собственностью членов крестьянского или фермерского хозяйства, определяются Гражданским кодексом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37" w:name="z214"/>
      <w:bookmarkEnd w:id="37"/>
      <w:r w:rsidRPr="00A34256">
        <w:rPr>
          <w:rFonts w:ascii="Courier New" w:eastAsia="Times New Roman" w:hAnsi="Courier New" w:cs="Courier New"/>
          <w:b/>
          <w:bCs/>
          <w:color w:val="000000"/>
          <w:spacing w:val="2"/>
          <w:sz w:val="20"/>
          <w:szCs w:val="20"/>
          <w:bdr w:val="none" w:sz="0" w:space="0" w:color="auto" w:frame="1"/>
          <w:lang w:eastAsia="ru-RU"/>
        </w:rPr>
        <w:t>Статья 33. Общая совместная собственность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Имущество, нажитое супругами во время брака (супружества), является их общей совместной собственностью.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Право на общее имущество супругов принадлежит также супругу,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38" w:name="z218"/>
      <w:bookmarkEnd w:id="38"/>
      <w:r w:rsidRPr="00A34256">
        <w:rPr>
          <w:rFonts w:ascii="Courier New" w:eastAsia="Times New Roman" w:hAnsi="Courier New" w:cs="Courier New"/>
          <w:b/>
          <w:bCs/>
          <w:color w:val="000000"/>
          <w:spacing w:val="2"/>
          <w:sz w:val="20"/>
          <w:szCs w:val="20"/>
          <w:bdr w:val="none" w:sz="0" w:space="0" w:color="auto" w:frame="1"/>
          <w:lang w:eastAsia="ru-RU"/>
        </w:rPr>
        <w:t>Статья 34. Владение, пользование и распоряжение общим имуществом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Владение, пользование и распоряжение общим имуществом супругов осуществляются по обоюдному согласию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2. При совершении одним из супругов сделки по распоряжению общим имуществом супругов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w:t>
      </w:r>
      <w:r w:rsidRPr="00A34256">
        <w:rPr>
          <w:rFonts w:ascii="Courier New" w:eastAsia="Times New Roman" w:hAnsi="Courier New" w:cs="Courier New"/>
          <w:color w:val="000000"/>
          <w:spacing w:val="2"/>
          <w:sz w:val="20"/>
          <w:szCs w:val="20"/>
          <w:lang w:eastAsia="ru-RU"/>
        </w:rPr>
        <w:lastRenderedPageBreak/>
        <w:t>что другая сторона знала или заведомо должна была знать о несогласии другого супруга на совершение данной сделки.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39" w:name="z223"/>
      <w:bookmarkEnd w:id="39"/>
      <w:r w:rsidRPr="00A34256">
        <w:rPr>
          <w:rFonts w:ascii="Courier New" w:eastAsia="Times New Roman" w:hAnsi="Courier New" w:cs="Courier New"/>
          <w:b/>
          <w:bCs/>
          <w:color w:val="000000"/>
          <w:spacing w:val="2"/>
          <w:sz w:val="20"/>
          <w:szCs w:val="20"/>
          <w:bdr w:val="none" w:sz="0" w:space="0" w:color="auto" w:frame="1"/>
          <w:lang w:eastAsia="ru-RU"/>
        </w:rPr>
        <w:t>Статья 35. Собственность каждого из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Собственностью каждого из супругов являются: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имущество, принадлежавшее каждому из супругов до вступления в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имущество, полученное супругами в период брака (супружества) в дар, в порядке наследования или по иным безвозмездным сделкам;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вещи индивидуального пользования (одежда, обувь и другие), за исключением драгоценностей и других предметов роскоши, хотя и приобретенных в период брака (супружества) за счет общих средств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Имущество, нажитое каждым из супругов в период раздельного проживания в связи с фактическим прекращением брака (супружества), признается судом собственностью каждого из них.</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40" w:name="z229"/>
      <w:bookmarkEnd w:id="40"/>
      <w:r w:rsidRPr="00A34256">
        <w:rPr>
          <w:rFonts w:ascii="Courier New" w:eastAsia="Times New Roman" w:hAnsi="Courier New" w:cs="Courier New"/>
          <w:b/>
          <w:bCs/>
          <w:color w:val="000000"/>
          <w:spacing w:val="2"/>
          <w:sz w:val="20"/>
          <w:szCs w:val="20"/>
          <w:bdr w:val="none" w:sz="0" w:space="0" w:color="auto" w:frame="1"/>
          <w:lang w:eastAsia="ru-RU"/>
        </w:rPr>
        <w:t>Статья 36. Признание имущества каждого из супругов их общей совместной собственностью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Имущество каждого из супругов признается их общей совместной собственностью, если будет установлено, что в период брака (супружества) за счет общего имущества супругов или имущества другого из супругов либо труда любого из них были произведены вложения, значительно увеличившие стоимость этого имущества (капитальный ремонт, реконструкция, переоборудование и другие).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41" w:name="z231"/>
      <w:bookmarkEnd w:id="41"/>
      <w:r w:rsidRPr="00A34256">
        <w:rPr>
          <w:rFonts w:ascii="Courier New" w:eastAsia="Times New Roman" w:hAnsi="Courier New" w:cs="Courier New"/>
          <w:b/>
          <w:bCs/>
          <w:color w:val="000000"/>
          <w:spacing w:val="2"/>
          <w:sz w:val="20"/>
          <w:szCs w:val="20"/>
          <w:bdr w:val="none" w:sz="0" w:space="0" w:color="auto" w:frame="1"/>
          <w:lang w:eastAsia="ru-RU"/>
        </w:rPr>
        <w:t>Статья 37. Раздел общего имущества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Общее имущество супругов может быть разделено между супругами по их соглашению. Соглашение о разделе общего имущества супругов должно быть нотариально удостоверено.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случае спора раздел общего имущества супругов, а также определение долей супругов в этом имуществе производятся в порядке медиации или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В случае раздела общего имущества супругов в период брака (супружества) та часть общего имущества супругов, которая не была разделена, а также имущество, нажитое супругами в период брака (супружества) в дальнейшем, составляют их общую совместную собственность.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К требованиям супругов о разделе общего имущества супругов, брак (супружество) которых расторгнут, применяется трехлетний срок исковой давности с момента расторжения брака (супружества).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37 с изменением, внесенным Законом РК от 17.11.2014 </w:t>
      </w:r>
      <w:hyperlink r:id="rId53" w:anchor="z206" w:history="1">
        <w:r w:rsidRPr="00A34256">
          <w:rPr>
            <w:rFonts w:ascii="Arial" w:eastAsia="Times New Roman" w:hAnsi="Arial" w:cs="Arial"/>
            <w:color w:val="073A5E"/>
            <w:sz w:val="20"/>
            <w:szCs w:val="20"/>
            <w:u w:val="single"/>
            <w:lang w:eastAsia="ru-RU"/>
          </w:rPr>
          <w:t>№ 254-V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42" w:name="z240"/>
      <w:bookmarkEnd w:id="42"/>
      <w:r w:rsidRPr="00A34256">
        <w:rPr>
          <w:rFonts w:ascii="Courier New" w:eastAsia="Times New Roman" w:hAnsi="Courier New" w:cs="Courier New"/>
          <w:b/>
          <w:bCs/>
          <w:color w:val="000000"/>
          <w:spacing w:val="2"/>
          <w:sz w:val="20"/>
          <w:szCs w:val="20"/>
          <w:bdr w:val="none" w:sz="0" w:space="0" w:color="auto" w:frame="1"/>
          <w:lang w:eastAsia="ru-RU"/>
        </w:rPr>
        <w:t>Статья 38. Определение долей при разделе общего имущества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Суд вправе отступить от начала равенства долей супругов в их общем имуществе исходя из интересов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без согласия второго супруга.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Общие долги супругов при разделе общего имущества супругов распределяются между ними пропорционально присужденным им долям.</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 2. Договорный режим имущества супругов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43" w:name="z245"/>
      <w:bookmarkEnd w:id="43"/>
      <w:r w:rsidRPr="00A34256">
        <w:rPr>
          <w:rFonts w:ascii="Courier New" w:eastAsia="Times New Roman" w:hAnsi="Courier New" w:cs="Courier New"/>
          <w:b/>
          <w:bCs/>
          <w:color w:val="000000"/>
          <w:spacing w:val="2"/>
          <w:sz w:val="20"/>
          <w:szCs w:val="20"/>
          <w:bdr w:val="none" w:sz="0" w:space="0" w:color="auto" w:frame="1"/>
          <w:lang w:eastAsia="ru-RU"/>
        </w:rPr>
        <w:t>Статья 39. Брачный договор</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Брачный договор может предусмотреть имущественные права детей, рожденных или усыновленных в браке (супружестве).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44" w:name="z248"/>
      <w:bookmarkEnd w:id="44"/>
      <w:r w:rsidRPr="00A34256">
        <w:rPr>
          <w:rFonts w:ascii="Courier New" w:eastAsia="Times New Roman" w:hAnsi="Courier New" w:cs="Courier New"/>
          <w:b/>
          <w:bCs/>
          <w:color w:val="000000"/>
          <w:spacing w:val="2"/>
          <w:sz w:val="20"/>
          <w:szCs w:val="20"/>
          <w:bdr w:val="none" w:sz="0" w:space="0" w:color="auto" w:frame="1"/>
          <w:lang w:eastAsia="ru-RU"/>
        </w:rPr>
        <w:t>Статья 40. Заключение брачного договора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Брачный договор может быть заключен как со дня подачи в регистрирующий орган заявления о государственной регистрации брака (супружества), до государственной регистрации заключения брака (супружества), так и в любое время в период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Брачный договор, заключенный до государственной регистрации заключения брака (супружества), вступает в силу со дня государственной регистрации заключения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Брачный договор заключается в письменной форме и подлежит обязательному нотариальному удостоверению.</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45" w:name="z252"/>
      <w:bookmarkEnd w:id="45"/>
      <w:r w:rsidRPr="00A34256">
        <w:rPr>
          <w:rFonts w:ascii="Courier New" w:eastAsia="Times New Roman" w:hAnsi="Courier New" w:cs="Courier New"/>
          <w:b/>
          <w:bCs/>
          <w:color w:val="000000"/>
          <w:spacing w:val="2"/>
          <w:sz w:val="20"/>
          <w:szCs w:val="20"/>
          <w:bdr w:val="none" w:sz="0" w:space="0" w:color="auto" w:frame="1"/>
          <w:lang w:eastAsia="ru-RU"/>
        </w:rPr>
        <w:t>Статья 41. Содержание брачного договора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Брачным договором супруги вправе изменить установленный законами Республики Казахстан режим общей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Брачный договор может быть заключен как в отношении имеющегося, так и в отношении будущего имущества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(супружества), а также включить в брачный договор любые иные положения, касающиеся имущественных отношений супругов, а также имущественное положение детей, рожденных или усыновленных в этом браке (супружестве).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и другие условия, противоречащие основным началам брачно-семейного законодательства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46" w:name="z258"/>
      <w:bookmarkEnd w:id="46"/>
      <w:r w:rsidRPr="00A34256">
        <w:rPr>
          <w:rFonts w:ascii="Courier New" w:eastAsia="Times New Roman" w:hAnsi="Courier New" w:cs="Courier New"/>
          <w:b/>
          <w:bCs/>
          <w:color w:val="000000"/>
          <w:spacing w:val="2"/>
          <w:sz w:val="20"/>
          <w:szCs w:val="20"/>
          <w:bdr w:val="none" w:sz="0" w:space="0" w:color="auto" w:frame="1"/>
          <w:lang w:eastAsia="ru-RU"/>
        </w:rPr>
        <w:t>Статья 42. Изменение и расторжение брачного договора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Брачный договор может быть изменен или расторгнут в любое время по соглашению супругов. Соглашение об изменении или о расторжении брачного договора заключается в той же форме, что и сам брачный договор.</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Односторонний отказ от исполнения брачного договора не допускается, за исключением случаев, предусмотренных Гражданским кодексом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 требованию одного из супругов брачный договор может быть изменен или расторгнут по решению суда по основаниям и в порядке, установленным Гражданским кодексом Республики Казахстан для изменения и расторжения договора.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Действие брачного договора прекращается с момента прекращения брака (супружества), за исключением тех обязательств, которые предусмотрены брачным договором на период после прекращения 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47" w:name="z263"/>
      <w:bookmarkEnd w:id="47"/>
      <w:r w:rsidRPr="00A34256">
        <w:rPr>
          <w:rFonts w:ascii="Courier New" w:eastAsia="Times New Roman" w:hAnsi="Courier New" w:cs="Courier New"/>
          <w:b/>
          <w:bCs/>
          <w:color w:val="000000"/>
          <w:spacing w:val="2"/>
          <w:sz w:val="20"/>
          <w:szCs w:val="20"/>
          <w:bdr w:val="none" w:sz="0" w:space="0" w:color="auto" w:frame="1"/>
          <w:lang w:eastAsia="ru-RU"/>
        </w:rPr>
        <w:t>Статья 43. Признание брачного договора недействительным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Брачный договор может быть признан судом недействительным полностью или частично по основаниям недействительности сделок, предусмотренным Гражданским кодексом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 Условия брачного договора, нарушающие требования </w:t>
      </w:r>
      <w:hyperlink r:id="rId54" w:anchor="z257" w:history="1">
        <w:r w:rsidRPr="00A34256">
          <w:rPr>
            <w:rFonts w:ascii="Courier New" w:eastAsia="Times New Roman" w:hAnsi="Courier New" w:cs="Courier New"/>
            <w:color w:val="073A5E"/>
            <w:spacing w:val="2"/>
            <w:sz w:val="20"/>
            <w:szCs w:val="20"/>
            <w:u w:val="single"/>
            <w:lang w:eastAsia="ru-RU"/>
          </w:rPr>
          <w:t>пункта 3</w:t>
        </w:r>
      </w:hyperlink>
      <w:r w:rsidRPr="00A34256">
        <w:rPr>
          <w:rFonts w:ascii="Courier New" w:eastAsia="Times New Roman" w:hAnsi="Courier New" w:cs="Courier New"/>
          <w:color w:val="000000"/>
          <w:spacing w:val="2"/>
          <w:sz w:val="20"/>
          <w:szCs w:val="20"/>
          <w:lang w:eastAsia="ru-RU"/>
        </w:rPr>
        <w:t> статьи 41 настоящего Кодекса, признаются недействительными.</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 3. Ответственность супругов по обязательствам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48" w:name="z267"/>
      <w:bookmarkEnd w:id="48"/>
      <w:r w:rsidRPr="00A34256">
        <w:rPr>
          <w:rFonts w:ascii="Courier New" w:eastAsia="Times New Roman" w:hAnsi="Courier New" w:cs="Courier New"/>
          <w:b/>
          <w:bCs/>
          <w:color w:val="000000"/>
          <w:spacing w:val="2"/>
          <w:sz w:val="20"/>
          <w:szCs w:val="20"/>
          <w:bdr w:val="none" w:sz="0" w:space="0" w:color="auto" w:frame="1"/>
          <w:lang w:eastAsia="ru-RU"/>
        </w:rPr>
        <w:t>Статья 44. Обращение взыскания на имущество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По обязательствам одного из супругов взыскание обращается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ее взыскание.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2. Взыскание обращается на общее имущество супругов по общим обязательствам супругов, а также по обязательствам одного из супругов, если </w:t>
      </w:r>
      <w:r w:rsidRPr="00A34256">
        <w:rPr>
          <w:rFonts w:ascii="Courier New" w:eastAsia="Times New Roman" w:hAnsi="Courier New" w:cs="Courier New"/>
          <w:color w:val="000000"/>
          <w:spacing w:val="2"/>
          <w:sz w:val="20"/>
          <w:szCs w:val="20"/>
          <w:lang w:eastAsia="ru-RU"/>
        </w:rPr>
        <w:lastRenderedPageBreak/>
        <w:t>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обращается соответственно на общее имущество супругов или на его часть.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Ответственность супругов за вред, причиненный их несовершеннолетним ребенком, определяется Гражданским кодексом Республики Казахстан. Обращение взыскания на имущество супругов при возмещении ими вреда, причиненного их несовершеннолетним ребенком, производится в соответствии с пунктом 2 настоящей статьи.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49" w:name="z272"/>
      <w:bookmarkEnd w:id="49"/>
      <w:r w:rsidRPr="00A34256">
        <w:rPr>
          <w:rFonts w:ascii="Courier New" w:eastAsia="Times New Roman" w:hAnsi="Courier New" w:cs="Courier New"/>
          <w:b/>
          <w:bCs/>
          <w:color w:val="000000"/>
          <w:spacing w:val="2"/>
          <w:sz w:val="20"/>
          <w:szCs w:val="20"/>
          <w:bdr w:val="none" w:sz="0" w:space="0" w:color="auto" w:frame="1"/>
          <w:lang w:eastAsia="ru-RU"/>
        </w:rPr>
        <w:t>Статья 45. Гарантии прав кредиторов при заключении, изменении и расторжении брачного договора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Кредитор (кредиторы) супруга-должника вправе требовать изменения условий или расторжения заключенного между супругами брачного договора в связи с изменившимися обстоятельствами в соответствии с нормами Гражданского кодекса Республики Казахстан.</w:t>
      </w:r>
    </w:p>
    <w:p w:rsidR="00A34256" w:rsidRPr="00A34256" w:rsidRDefault="00A34256" w:rsidP="00A34256">
      <w:pPr>
        <w:spacing w:after="0"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РАЗДЕЛ 3. СЕМЬЯ</w:t>
      </w:r>
      <w:r w:rsidRPr="00A34256">
        <w:rPr>
          <w:rFonts w:ascii="Courier New" w:eastAsia="Times New Roman" w:hAnsi="Courier New" w:cs="Courier New"/>
          <w:color w:val="1E1E1E"/>
          <w:sz w:val="32"/>
          <w:szCs w:val="32"/>
          <w:lang w:eastAsia="ru-RU"/>
        </w:rPr>
        <w:br/>
      </w:r>
      <w:bookmarkStart w:id="50" w:name="z275"/>
      <w:bookmarkEnd w:id="50"/>
      <w:r w:rsidRPr="00A34256">
        <w:rPr>
          <w:rFonts w:ascii="Courier New" w:eastAsia="Times New Roman" w:hAnsi="Courier New" w:cs="Courier New"/>
          <w:color w:val="1E1E1E"/>
          <w:sz w:val="32"/>
          <w:szCs w:val="32"/>
          <w:lang w:eastAsia="ru-RU"/>
        </w:rPr>
        <w:t>Глава 8. УСТАНОВЛЕНИЕ ПРОИСХОЖДЕНИЯ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51" w:name="z276"/>
      <w:bookmarkEnd w:id="51"/>
      <w:r w:rsidRPr="00A34256">
        <w:rPr>
          <w:rFonts w:ascii="Courier New" w:eastAsia="Times New Roman" w:hAnsi="Courier New" w:cs="Courier New"/>
          <w:b/>
          <w:bCs/>
          <w:color w:val="000000"/>
          <w:spacing w:val="2"/>
          <w:sz w:val="20"/>
          <w:szCs w:val="20"/>
          <w:bdr w:val="none" w:sz="0" w:space="0" w:color="auto" w:frame="1"/>
          <w:lang w:eastAsia="ru-RU"/>
        </w:rPr>
        <w:t>Статья 46. Основания для возникновения прав и обязанностей родителей и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Права и обязанности родителей и ребенка основываются на происхождении ребенка, удостоверенном в установленном законом Республики Казахстан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Права и обязанности усыновителей и усыновленных основываются на вступившем в законную силу решении суда об усыновлении.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52" w:name="z280"/>
      <w:bookmarkEnd w:id="52"/>
      <w:r w:rsidRPr="00A34256">
        <w:rPr>
          <w:rFonts w:ascii="Courier New" w:eastAsia="Times New Roman" w:hAnsi="Courier New" w:cs="Courier New"/>
          <w:b/>
          <w:bCs/>
          <w:color w:val="000000"/>
          <w:spacing w:val="2"/>
          <w:sz w:val="20"/>
          <w:szCs w:val="20"/>
          <w:bdr w:val="none" w:sz="0" w:space="0" w:color="auto" w:frame="1"/>
          <w:lang w:eastAsia="ru-RU"/>
        </w:rPr>
        <w:t>Статья 47. Установление происхождения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Происхождение ребенка от матери (материнство) устанавливается регистрирующим органом на основании документов, подтверждающих рождение ребенка матерью в медицинской организации.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рождения ребенка вне медицинской организации его происхождение устанавливается регистрирующим органом на основании медицинских документов, подтверждающих факт рождения, а в случае их отсутствия факт происхождения ребенка устанавливается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Происхождение ребенка от лиц, состоящих в браке (супружестве) между собой, подтверждается свидетельством о заключении брака (супружества)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рождения ребенка суррогатной матерью происхождение ребенка удостоверяется на основании заключенного договора суррогатного материнства.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настоящей статьи или </w:t>
      </w:r>
      <w:hyperlink r:id="rId55" w:anchor="z291" w:history="1">
        <w:r w:rsidRPr="00A34256">
          <w:rPr>
            <w:rFonts w:ascii="Courier New" w:eastAsia="Times New Roman" w:hAnsi="Courier New" w:cs="Courier New"/>
            <w:color w:val="073A5E"/>
            <w:spacing w:val="2"/>
            <w:sz w:val="20"/>
            <w:szCs w:val="20"/>
            <w:u w:val="single"/>
            <w:lang w:eastAsia="ru-RU"/>
          </w:rPr>
          <w:t>статьей 48</w:t>
        </w:r>
      </w:hyperlink>
      <w:r w:rsidRPr="00A34256">
        <w:rPr>
          <w:rFonts w:ascii="Courier New" w:eastAsia="Times New Roman" w:hAnsi="Courier New" w:cs="Courier New"/>
          <w:color w:val="000000"/>
          <w:spacing w:val="2"/>
          <w:sz w:val="20"/>
          <w:szCs w:val="20"/>
          <w:lang w:eastAsia="ru-RU"/>
        </w:rPr>
        <w:t> настоящего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Отцовство лица, не состоящего в браке (супружестве) с матерью ребенка, устанавливается путем подачи в регистрирующий орган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осуществляющего функции по опеке или попечительству, при отсутствии такого согласия - по решению суда.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Если достоверность отцовства мужчины, не являющегося супругом матери, установлена, мать ребенка вправе в судебном порядке требовать с него соответствующие денежные средства на расходы по ее содержанию: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нормальных родах – в течение семидесяти календарных дней до родов и пятидесяти шести календарных дней после родов;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осложненных родах или рождении двух и более детей – в течение семидесяти календарных дней до родов и семидесяти календарных дней после родов;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проживания матери ребенка на территории, подвергшейся воздействию ядерных испытаний, при нормальных родах – в течение девяноста одного календарного дня до родов и семидесяти девяти календарных дней (в случае осложненных родов или рождения двух и более детей – в течение девяноста трех календарных дней) после родов.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Размер денежных средств и периодичность выплат определяются судом исходя из материального и семейного положения и других заслуживающих внимание интересов сторон в кратном соотношении к месячному расчетному показателю, действующему на момент выплаты денежных средств.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Исключение сведений об отце ребенка из актовой записи о государственной регистрации рождения, где отцом ребенка указано лицо согласно свидетельству или актовой записи о заключении, расторжении брака (супружества), а также заявлению об усыновлении, установлении отцовства, производится регистрирующим органом на основании решения суда об исключении сведений об отце ребенка в актовой записи о государственной регистрации рождения.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иных случаях исключение сведений об отце производится по заявлению матери, не состоящей на момент рождения ребенка в браке (супружестве), в соответствии со </w:t>
      </w:r>
      <w:hyperlink r:id="rId56" w:anchor="z1069" w:history="1">
        <w:r w:rsidRPr="00A34256">
          <w:rPr>
            <w:rFonts w:ascii="Courier New" w:eastAsia="Times New Roman" w:hAnsi="Courier New" w:cs="Courier New"/>
            <w:color w:val="073A5E"/>
            <w:spacing w:val="2"/>
            <w:sz w:val="20"/>
            <w:szCs w:val="20"/>
            <w:u w:val="single"/>
            <w:lang w:eastAsia="ru-RU"/>
          </w:rPr>
          <w:t>статьей 183</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осуществляющего функции по опеке или попечительству.</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47 с изменениями, внесенными законами РК от 01.04.2019 </w:t>
      </w:r>
      <w:hyperlink r:id="rId57" w:anchor="z13" w:history="1">
        <w:r w:rsidRPr="00A34256">
          <w:rPr>
            <w:rFonts w:ascii="Arial" w:eastAsia="Times New Roman" w:hAnsi="Arial" w:cs="Arial"/>
            <w:color w:val="073A5E"/>
            <w:sz w:val="20"/>
            <w:szCs w:val="20"/>
            <w:u w:val="single"/>
            <w:lang w:eastAsia="ru-RU"/>
          </w:rPr>
          <w:t>№ 240-VI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25.11.2019 </w:t>
      </w:r>
      <w:hyperlink r:id="rId58" w:anchor="z27"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53" w:name="z291"/>
      <w:bookmarkEnd w:id="53"/>
      <w:r w:rsidRPr="00A34256">
        <w:rPr>
          <w:rFonts w:ascii="Courier New" w:eastAsia="Times New Roman" w:hAnsi="Courier New" w:cs="Courier New"/>
          <w:b/>
          <w:bCs/>
          <w:color w:val="000000"/>
          <w:spacing w:val="2"/>
          <w:sz w:val="20"/>
          <w:szCs w:val="20"/>
          <w:bdr w:val="none" w:sz="0" w:space="0" w:color="auto" w:frame="1"/>
          <w:lang w:eastAsia="ru-RU"/>
        </w:rPr>
        <w:t>Статья 48. Установление отцовства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рождения ребенка у родителей, не состоящих в браке (супружестве)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или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доказательства, с достоверностью подтверждающие происхождение ребенка от конкретного лица.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54" w:name="z293"/>
      <w:bookmarkEnd w:id="54"/>
      <w:r w:rsidRPr="00A34256">
        <w:rPr>
          <w:rFonts w:ascii="Courier New" w:eastAsia="Times New Roman" w:hAnsi="Courier New" w:cs="Courier New"/>
          <w:b/>
          <w:bCs/>
          <w:color w:val="000000"/>
          <w:spacing w:val="2"/>
          <w:sz w:val="20"/>
          <w:szCs w:val="20"/>
          <w:bdr w:val="none" w:sz="0" w:space="0" w:color="auto" w:frame="1"/>
          <w:lang w:eastAsia="ru-RU"/>
        </w:rPr>
        <w:t>Статья 49. Установление судом факта признания отцовства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смерти лица, которое признавало себя отцом ребенка, но не состояло в браке (супружестве) с матерью ребенка, факт признания им отцовства может быть установлен в судебном порядке в соответствии с Гражданским процессуальным кодексом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Суд, вынесший решение об установлении отцовства, а также об установлении факта отцовства и факта признания отцовства, обязан направить данное решение в течение трех рабочих дней со дня вступления его в законную силу в регистрирующий орган в электронном виде.</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49 с изменением, внесенным Законом РК от 25.11.2019 </w:t>
      </w:r>
      <w:hyperlink r:id="rId59" w:anchor="z33"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xml:space="preserve"> (вводится в действие по истечении десяти календарных дней после дня его первого официального </w:t>
      </w:r>
      <w:r w:rsidRPr="00A34256">
        <w:rPr>
          <w:rFonts w:ascii="Arial" w:eastAsia="Times New Roman" w:hAnsi="Arial" w:cs="Arial"/>
          <w:color w:val="FF0000"/>
          <w:sz w:val="20"/>
          <w:szCs w:val="20"/>
          <w:bdr w:val="none" w:sz="0" w:space="0" w:color="auto" w:frame="1"/>
          <w:lang w:eastAsia="ru-RU"/>
        </w:rPr>
        <w:lastRenderedPageBreak/>
        <w:t>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55" w:name="z295"/>
      <w:bookmarkEnd w:id="55"/>
      <w:r w:rsidRPr="00A34256">
        <w:rPr>
          <w:rFonts w:ascii="Courier New" w:eastAsia="Times New Roman" w:hAnsi="Courier New" w:cs="Courier New"/>
          <w:b/>
          <w:bCs/>
          <w:color w:val="000000"/>
          <w:spacing w:val="2"/>
          <w:sz w:val="20"/>
          <w:szCs w:val="20"/>
          <w:bdr w:val="none" w:sz="0" w:space="0" w:color="auto" w:frame="1"/>
          <w:lang w:eastAsia="ru-RU"/>
        </w:rPr>
        <w:t>Статья 50. Запись о родителях (родителе) ребенка в книге записей актов о рождении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Запись о родителях (родителе) ребенка в книге записей актов о рождении производится в порядке, предусмотренном настоящим Кодексом.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56" w:name="z297"/>
      <w:bookmarkEnd w:id="56"/>
      <w:r w:rsidRPr="00A34256">
        <w:rPr>
          <w:rFonts w:ascii="Courier New" w:eastAsia="Times New Roman" w:hAnsi="Courier New" w:cs="Courier New"/>
          <w:b/>
          <w:bCs/>
          <w:color w:val="000000"/>
          <w:spacing w:val="2"/>
          <w:sz w:val="20"/>
          <w:szCs w:val="20"/>
          <w:bdr w:val="none" w:sz="0" w:space="0" w:color="auto" w:frame="1"/>
          <w:lang w:eastAsia="ru-RU"/>
        </w:rPr>
        <w:t>Статья 51. Оспаривание отцовства (материнства)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Запись родителей в книге записей актов о рождении может быть оспорена только в судебном порядке по требованию лица, записанного в качестве отца или матери ребенка, лица, фактически являющегося отцом или матерью ребенка, самого ребенка по достижении им совершеннолетия, опекуна или попечителя ребенка, опекуна родителя, признанного судом недееспособным.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Требование лица, записанного отцом ребенка на основании совместного заявления отца и матери, по заявлению отца ребенка или согласно решению суда об отмене отцовства, не может быть удовлетворено, если в момент записи этому лицу было известно, что оно фактически не является отцом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Если в записи акта о рождении ребенка отцом указан супруг или бывший супруг матери ребенка регистрирующим органом во внесении изменений об установлении отцовства должно быть письменно отказано до решения судом вопроса об исключении сведений об отце ребенка из записи акта о рождении.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Лица, давшие в порядке, установленном законодательством Республики Казахстан, согласие в письменной форме на применение вспомогательных репродуктивных методов и технологий, не вправе при оспаривании отцовства (материнства) ссылаться на эти обстоятельства.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Лица, давшие согласие на имплантацию эмбриона другой женщине, а также суррогатная мать не вправе при оспаривании материнства и отцовства ссылаться на эти обстоятельства.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51 с изменением, внесенным Законом РК от 25.11.2019 </w:t>
      </w:r>
      <w:hyperlink r:id="rId60" w:anchor="z35"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57" w:name="z303"/>
      <w:bookmarkEnd w:id="57"/>
      <w:r w:rsidRPr="00A34256">
        <w:rPr>
          <w:rFonts w:ascii="Courier New" w:eastAsia="Times New Roman" w:hAnsi="Courier New" w:cs="Courier New"/>
          <w:b/>
          <w:bCs/>
          <w:color w:val="000000"/>
          <w:spacing w:val="2"/>
          <w:sz w:val="20"/>
          <w:szCs w:val="20"/>
          <w:bdr w:val="none" w:sz="0" w:space="0" w:color="auto" w:frame="1"/>
          <w:lang w:eastAsia="ru-RU"/>
        </w:rPr>
        <w:t>Статья 52. Права и обязанности ребенка, родившегося от лиц, не состоящих в браке (супружестве) между собой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установлении отцовства в порядке, предусмотренном </w:t>
      </w:r>
      <w:hyperlink r:id="rId61" w:anchor="z280" w:history="1">
        <w:r w:rsidRPr="00A34256">
          <w:rPr>
            <w:rFonts w:ascii="Courier New" w:eastAsia="Times New Roman" w:hAnsi="Courier New" w:cs="Courier New"/>
            <w:color w:val="073A5E"/>
            <w:spacing w:val="2"/>
            <w:sz w:val="20"/>
            <w:szCs w:val="20"/>
            <w:u w:val="single"/>
            <w:lang w:eastAsia="ru-RU"/>
          </w:rPr>
          <w:t>статьями 47</w:t>
        </w:r>
      </w:hyperlink>
      <w:r w:rsidRPr="00A34256">
        <w:rPr>
          <w:rFonts w:ascii="Courier New" w:eastAsia="Times New Roman" w:hAnsi="Courier New" w:cs="Courier New"/>
          <w:color w:val="000000"/>
          <w:spacing w:val="2"/>
          <w:sz w:val="20"/>
          <w:szCs w:val="20"/>
          <w:lang w:eastAsia="ru-RU"/>
        </w:rPr>
        <w:t> - </w:t>
      </w:r>
      <w:hyperlink r:id="rId62" w:anchor="z293" w:history="1">
        <w:r w:rsidRPr="00A34256">
          <w:rPr>
            <w:rFonts w:ascii="Courier New" w:eastAsia="Times New Roman" w:hAnsi="Courier New" w:cs="Courier New"/>
            <w:color w:val="073A5E"/>
            <w:spacing w:val="2"/>
            <w:sz w:val="20"/>
            <w:szCs w:val="20"/>
            <w:u w:val="single"/>
            <w:lang w:eastAsia="ru-RU"/>
          </w:rPr>
          <w:t>49</w:t>
        </w:r>
      </w:hyperlink>
      <w:r w:rsidRPr="00A34256">
        <w:rPr>
          <w:rFonts w:ascii="Courier New" w:eastAsia="Times New Roman" w:hAnsi="Courier New" w:cs="Courier New"/>
          <w:color w:val="000000"/>
          <w:spacing w:val="2"/>
          <w:sz w:val="20"/>
          <w:szCs w:val="20"/>
          <w:lang w:eastAsia="ru-RU"/>
        </w:rPr>
        <w:t> настоящего Кодекса, ребенок имеет такие же права и обязанности по отношению к родителям и их родственникам, какие имеет ребенок, родившийся от лиц, состоящих в браке (супружестве) между собой.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58" w:name="z305"/>
      <w:bookmarkEnd w:id="58"/>
      <w:r w:rsidRPr="00A34256">
        <w:rPr>
          <w:rFonts w:ascii="Courier New" w:eastAsia="Times New Roman" w:hAnsi="Courier New" w:cs="Courier New"/>
          <w:b/>
          <w:bCs/>
          <w:color w:val="000000"/>
          <w:spacing w:val="2"/>
          <w:sz w:val="20"/>
          <w:szCs w:val="20"/>
          <w:bdr w:val="none" w:sz="0" w:space="0" w:color="auto" w:frame="1"/>
          <w:lang w:eastAsia="ru-RU"/>
        </w:rPr>
        <w:t>Статья 53. Неприкосновенность частной жизни, личная и семейная тайна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Частная жизнь, личная и семейная тайна находятся под охраной закона.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Должностные лица, осуществляющие государственную регистрацию актов гражданского состояния, а также другие лица, иным образом осведомленные о частной жизни, обязаны сохранять личную и семейную тайну.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Разглашение сведений о личной и семейной жизни граждан влечет ответственность, установленную законами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Работники регистрирующих органов не вправе без согласия усыновителя сообщать какие-либо сведения об усыновлении и выдавать документы, содержащие информацию о том, что усыновители не являются родителями усыновленного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Сведения об усыновленном представляются по запросам государственных органов в пределах их компетенции, установленной законодательством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53 с изменением, внесенным Законом РК от 25.11.2019 </w:t>
      </w:r>
      <w:hyperlink r:id="rId63" w:anchor="z36"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9. СУРРОГАТНОЕ МАТЕРИНСТВО И ПРИМЕНЕНИЕ</w:t>
      </w:r>
      <w:r w:rsidRPr="00A34256">
        <w:rPr>
          <w:rFonts w:ascii="Courier New" w:eastAsia="Times New Roman" w:hAnsi="Courier New" w:cs="Courier New"/>
          <w:color w:val="1E1E1E"/>
          <w:sz w:val="32"/>
          <w:szCs w:val="32"/>
          <w:lang w:eastAsia="ru-RU"/>
        </w:rPr>
        <w:br/>
        <w:t>ВСПОМОГАТЕЛЬНЫХ РЕПРОДУКТИВНЫХ МЕТОДОВ И ТЕХНОЛОГИЙ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59" w:name="z310"/>
      <w:bookmarkEnd w:id="59"/>
      <w:r w:rsidRPr="00A34256">
        <w:rPr>
          <w:rFonts w:ascii="Courier New" w:eastAsia="Times New Roman" w:hAnsi="Courier New" w:cs="Courier New"/>
          <w:b/>
          <w:bCs/>
          <w:color w:val="000000"/>
          <w:spacing w:val="2"/>
          <w:sz w:val="20"/>
          <w:szCs w:val="20"/>
          <w:bdr w:val="none" w:sz="0" w:space="0" w:color="auto" w:frame="1"/>
          <w:lang w:eastAsia="ru-RU"/>
        </w:rPr>
        <w:t>Статья 54. Договор суррогатного материнства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Договор суррогатного материнства заключается в письменной форме с соблюдением требований гражданского законодательства Республики Казахстан и подлежит обязательному нотариальному удостоверению.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Заключение договора суррогатного материнства заведомо предполагает родительские права и обязанности супругов (заказчиков) на ребенка, родившегося в результате применения вспомогательных репродуктивных методов и технологий.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Одновременно с договором суррогатного материнства супруги (заказчики) заключают договор с медицинской организацией, применяющей вспомогательные репродуктивные методы и технологии, которая будет оказывать соответствующие услуги.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60" w:name="z314"/>
      <w:bookmarkEnd w:id="60"/>
      <w:r w:rsidRPr="00A34256">
        <w:rPr>
          <w:rFonts w:ascii="Courier New" w:eastAsia="Times New Roman" w:hAnsi="Courier New" w:cs="Courier New"/>
          <w:b/>
          <w:bCs/>
          <w:color w:val="000000"/>
          <w:spacing w:val="2"/>
          <w:sz w:val="20"/>
          <w:szCs w:val="20"/>
          <w:bdr w:val="none" w:sz="0" w:space="0" w:color="auto" w:frame="1"/>
          <w:lang w:eastAsia="ru-RU"/>
        </w:rPr>
        <w:t>Статья 55. Содержание договора суррогатного материнства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Договор суррогатного материнства должен содержать: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данные супругов (заказчиков) и суррогатной матери;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порядок и условия оплаты материальных расходов на содержание суррогатной матери;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права, обязанности и ответственность сторон при неисполнении условий договора;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размер и порядок компенсаций, предусмотренных </w:t>
      </w:r>
      <w:hyperlink r:id="rId64" w:anchor="z327" w:history="1">
        <w:r w:rsidRPr="00A34256">
          <w:rPr>
            <w:rFonts w:ascii="Courier New" w:eastAsia="Times New Roman" w:hAnsi="Courier New" w:cs="Courier New"/>
            <w:color w:val="073A5E"/>
            <w:spacing w:val="2"/>
            <w:sz w:val="20"/>
            <w:szCs w:val="20"/>
            <w:u w:val="single"/>
            <w:lang w:eastAsia="ru-RU"/>
          </w:rPr>
          <w:t>пунктом 1</w:t>
        </w:r>
      </w:hyperlink>
      <w:r w:rsidRPr="00A34256">
        <w:rPr>
          <w:rFonts w:ascii="Courier New" w:eastAsia="Times New Roman" w:hAnsi="Courier New" w:cs="Courier New"/>
          <w:color w:val="000000"/>
          <w:spacing w:val="2"/>
          <w:sz w:val="20"/>
          <w:szCs w:val="20"/>
          <w:lang w:eastAsia="ru-RU"/>
        </w:rPr>
        <w:t> статьи 57;</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5) иные условия, в том числе форс-мажорные обстоятельства.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61" w:name="z321"/>
      <w:bookmarkEnd w:id="61"/>
      <w:r w:rsidRPr="00A34256">
        <w:rPr>
          <w:rFonts w:ascii="Courier New" w:eastAsia="Times New Roman" w:hAnsi="Courier New" w:cs="Courier New"/>
          <w:b/>
          <w:bCs/>
          <w:color w:val="000000"/>
          <w:spacing w:val="2"/>
          <w:sz w:val="20"/>
          <w:szCs w:val="20"/>
          <w:bdr w:val="none" w:sz="0" w:space="0" w:color="auto" w:frame="1"/>
          <w:lang w:eastAsia="ru-RU"/>
        </w:rPr>
        <w:t>Статья 56. Требования, предъявляемые к суррогатной матери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Женщина, желающая стать суррогатной матерью, должна быть в возрасте от двадцати до тридцати пяти лет, иметь удовлетворительное физическое, психическое и репродуктивное здоровье, подтвержденное заключением медицинской организации, а также иметь собственного здорового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 случае, если суррогатная мать состоит в зарегистрированном браке (супружестве), при заключении договора суррогатного материнства необходимо представить письменное согласие супруга, которое должно быть удостоверено в нотариальном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Медицинская организация, применяющая вспомогательные репродуктивные методы и технологии, обязана вынести заключение об их применении с полной и исчерпывающей информацией об использованных для этого биоматериалах самих лиц, желающих иметь ребенка, либо донорского банка.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Один экземпляр заключения прилагается к нотариально удостоверенному договору суррогатного материнства и хранится по месту совершения сделки.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62" w:name="z326"/>
      <w:bookmarkEnd w:id="62"/>
      <w:r w:rsidRPr="00A34256">
        <w:rPr>
          <w:rFonts w:ascii="Courier New" w:eastAsia="Times New Roman" w:hAnsi="Courier New" w:cs="Courier New"/>
          <w:b/>
          <w:bCs/>
          <w:color w:val="000000"/>
          <w:spacing w:val="2"/>
          <w:sz w:val="20"/>
          <w:szCs w:val="20"/>
          <w:bdr w:val="none" w:sz="0" w:space="0" w:color="auto" w:frame="1"/>
          <w:lang w:eastAsia="ru-RU"/>
        </w:rPr>
        <w:t>Статья 57. Права и обязанности сторон договора суррогатного материнства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Супруги (заказчики) при заключении договора суррогатного материнства обязаны: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нести материальные расходы, связанные с прохождением суррогатной матерью медицинского обследования;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нести материальные расходы, связанные с применением вспомогательных репродуктивных методов и технологий;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представить в медицинские организации, применяющие вспомогательные репродуктивные методы и технологии, медицинское заключение о физическом, психическом здоровье, а также результаты медико-генетического обследования;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оплачивать расходы по медицинскому обслуживанию суррогатной матери в период беременности, родов и в течение пятидесяти шести дней после родов, а в случае осложнений, связанных с беременностью и родами, оплачивать расходы в течение семидесяти дней после родов.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Суррогатная мать в соответствии с требованиями </w:t>
      </w:r>
      <w:hyperlink r:id="rId65" w:anchor="z321" w:history="1">
        <w:r w:rsidRPr="00A34256">
          <w:rPr>
            <w:rFonts w:ascii="Courier New" w:eastAsia="Times New Roman" w:hAnsi="Courier New" w:cs="Courier New"/>
            <w:color w:val="073A5E"/>
            <w:spacing w:val="2"/>
            <w:sz w:val="20"/>
            <w:szCs w:val="20"/>
            <w:u w:val="single"/>
            <w:lang w:eastAsia="ru-RU"/>
          </w:rPr>
          <w:t>статьи 56</w:t>
        </w:r>
      </w:hyperlink>
      <w:r w:rsidRPr="00A34256">
        <w:rPr>
          <w:rFonts w:ascii="Courier New" w:eastAsia="Times New Roman" w:hAnsi="Courier New" w:cs="Courier New"/>
          <w:color w:val="000000"/>
          <w:spacing w:val="2"/>
          <w:sz w:val="20"/>
          <w:szCs w:val="20"/>
          <w:lang w:eastAsia="ru-RU"/>
        </w:rPr>
        <w:t> при заключении договора суррогатного материнства обязана: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представить заказчикам медицинское заключение о своем физическом, психическом и репродуктивном здоровье;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регулярно наблюдаться у врача и строго выполнять его рекомендации и назначения;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информировать лиц, заключивших с ней договор, о течении беременности с периодичностью, оговоренной в договоре суррогатного материнства;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передать рожденного ребенка лицам, заключившим с ней договор суррогатного материнства.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Суррогатная мать не вправе передавать ребенка иным лицам.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При наличии у суррогатной матери постоянной работы вопрос продолжения трудовой деятельности решается по взаимному соглашению сторон договора суррогатного материнства.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Суррогатная мать несет ответственность за беременность, предусмотренную договором суррогатного материнства, после применения вспомогательных репродуктивных методов и технологий, и обязана исключить возможность наступления естественной беременности.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Вопрос о вынашивании многоплодной беременности решается по взаимному соглашению сторон договора суррогатного материнства.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63" w:name="z341"/>
      <w:bookmarkEnd w:id="63"/>
      <w:r w:rsidRPr="00A34256">
        <w:rPr>
          <w:rFonts w:ascii="Courier New" w:eastAsia="Times New Roman" w:hAnsi="Courier New" w:cs="Courier New"/>
          <w:b/>
          <w:bCs/>
          <w:color w:val="000000"/>
          <w:spacing w:val="2"/>
          <w:sz w:val="20"/>
          <w:szCs w:val="20"/>
          <w:bdr w:val="none" w:sz="0" w:space="0" w:color="auto" w:frame="1"/>
          <w:lang w:eastAsia="ru-RU"/>
        </w:rPr>
        <w:t>Статья 58. Применение вспомогательных репродуктивных методов и технологий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Применение вспомогательных репродуктивных методов и технологий допускается в отношении женщин, состоящих в зарегистрированном браке (супружестве), также в отношении женщин, не состоящих в браке (супружестве), достигших совершеннолетия и имеющих удовлетворительное физическое, психическое и репродуктивное здоровье, подтвержденное заключением медицинской организации.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Женщина, сама вынашивающая и рожающая ребенка в результате применения вспомогательных репродуктивных методов и технологий, включая использование спермы донора, является генетической матерью.</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случае рождения ребенка в результате применения вспомогательных репродуктивных методов и технологий сведения о родителях этого ребенка записываются в порядке, установленном настоящим </w:t>
      </w:r>
      <w:hyperlink r:id="rId66" w:anchor="z1120" w:history="1">
        <w:r w:rsidRPr="00A34256">
          <w:rPr>
            <w:rFonts w:ascii="Courier New" w:eastAsia="Times New Roman" w:hAnsi="Courier New" w:cs="Courier New"/>
            <w:color w:val="073A5E"/>
            <w:spacing w:val="2"/>
            <w:sz w:val="20"/>
            <w:szCs w:val="20"/>
            <w:u w:val="single"/>
            <w:lang w:eastAsia="ru-RU"/>
          </w:rPr>
          <w:t>Кодексом</w:t>
        </w:r>
      </w:hyperlink>
      <w:r w:rsidRPr="00A34256">
        <w:rPr>
          <w:rFonts w:ascii="Courier New" w:eastAsia="Times New Roman" w:hAnsi="Courier New" w:cs="Courier New"/>
          <w:color w:val="000000"/>
          <w:spacing w:val="2"/>
          <w:sz w:val="20"/>
          <w:szCs w:val="20"/>
          <w:lang w:eastAsia="ru-RU"/>
        </w:rPr>
        <w:t>.</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64" w:name="z345"/>
      <w:bookmarkEnd w:id="64"/>
      <w:r w:rsidRPr="00A34256">
        <w:rPr>
          <w:rFonts w:ascii="Courier New" w:eastAsia="Times New Roman" w:hAnsi="Courier New" w:cs="Courier New"/>
          <w:b/>
          <w:bCs/>
          <w:color w:val="000000"/>
          <w:spacing w:val="2"/>
          <w:sz w:val="20"/>
          <w:szCs w:val="20"/>
          <w:bdr w:val="none" w:sz="0" w:space="0" w:color="auto" w:frame="1"/>
          <w:lang w:eastAsia="ru-RU"/>
        </w:rPr>
        <w:t>Статья 59. Правовые последствия договора суррогатного материнства или применения вспомогательных репродуктивных методов и технологий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Родителями ребенка, родившегося в результате применения вспомогательных репродуктивных методов и технологий, на основании договора суррогатного материнства признаются супруги (заказчики).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рождения в результате применения таких методов и технологий либо согласно договору суррогатного материнства двух и более детей супруги (заказчики) в равной мере несут ответственность за каждого родившегося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Матерью ребенка после его рождения в медицинском свидетельстве о рождении записывается супруга (заказчица), заключившая договор суррогатного материнства.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Отказ супругов (заказчиков) от ребенка оформляется в установленном порядке после регистрации его рождения в регистрирующем органе.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отказа от ребенка супруги (заказчики), давшие свое согласие на применение вспомогательных репродуктивных методов и технологий либо заключившие договор с суррогатной матерью, не вправе требовать от суррогатной матери возмещения материальных расходов.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отказа супругов (заказчиков), заключивших договор с суррогатной матерью, от ребенка право материнства по ее желанию остается за суррогатной матерью, а в случае ее отказа ребенок передается на попечение государства.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отказе супругов (заказчиков) от ребенка и при принятии ребенка суррогатной матерью эти лица обязаны выплатить суррогатной матери компенсацию в размере и порядке, которые установлены договором.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В случае расторжения брака (супружества) супругов (заказчиков) ответственность за ребенка, родившегося по договору суррогатного материнства, возлагается на обоих супругов (заказчиков).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В случае смерти одного из супругов (заказчиков) ответственность за ребенка, родившегося по договору суррогатного материнства, возлагается на оставшегося в живых.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В случае смерти обоих супругов (заказчиков) и отказа их близких родственников усыновить родившегося ребенка по желанию суррогатной матери этот ребенок может быть передан ей, а в случае ее отказа - на попечение государства.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Передача ребенка суррогатной матери либо государственным организациям в форме опеки не прекращает его прав как наследника супругов (заказчиков).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Неиспользование вспомогательных репродуктивных методов и технологий после заключения договора суррогатного материнства в течение оговоренного договором срока влечет недействительность договора.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В случае наступления естественной беременности у суррогатной матери после заключения договора суррогатного материнства договор расторгается с выплатой ею всех расходов, затраченных заказчиками согласно договору суррогатного материнства.</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10. ПРАВА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65" w:name="z360"/>
      <w:bookmarkEnd w:id="65"/>
      <w:r w:rsidRPr="00A34256">
        <w:rPr>
          <w:rFonts w:ascii="Courier New" w:eastAsia="Times New Roman" w:hAnsi="Courier New" w:cs="Courier New"/>
          <w:b/>
          <w:bCs/>
          <w:color w:val="000000"/>
          <w:spacing w:val="2"/>
          <w:sz w:val="20"/>
          <w:szCs w:val="20"/>
          <w:bdr w:val="none" w:sz="0" w:space="0" w:color="auto" w:frame="1"/>
          <w:lang w:eastAsia="ru-RU"/>
        </w:rPr>
        <w:lastRenderedPageBreak/>
        <w:t>Статья 60. Право ребенка жить и воспитываться в семье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Каждый ребенок имеет право жить и воспитываться в семье,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Ребенок имеет право на воспитание своими родителями, обеспечение его интересов, всестороннее развитие, уважение его человеческого достоинства.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отсутствии родителей, при лишении либо ограничении их родительских прав и в других случаях утраты родительского попечения право ребенка на воспитание в семье обеспечивается органом, осуществляющим функции по опеке или попечительству, в порядке, установленном </w:t>
      </w:r>
      <w:hyperlink r:id="rId67" w:anchor="z505" w:history="1">
        <w:r w:rsidRPr="00A34256">
          <w:rPr>
            <w:rFonts w:ascii="Courier New" w:eastAsia="Times New Roman" w:hAnsi="Courier New" w:cs="Courier New"/>
            <w:color w:val="073A5E"/>
            <w:spacing w:val="2"/>
            <w:sz w:val="20"/>
            <w:szCs w:val="20"/>
            <w:u w:val="single"/>
            <w:lang w:eastAsia="ru-RU"/>
          </w:rPr>
          <w:t>главами 13</w:t>
        </w:r>
      </w:hyperlink>
      <w:r w:rsidRPr="00A34256">
        <w:rPr>
          <w:rFonts w:ascii="Courier New" w:eastAsia="Times New Roman" w:hAnsi="Courier New" w:cs="Courier New"/>
          <w:color w:val="000000"/>
          <w:spacing w:val="2"/>
          <w:sz w:val="20"/>
          <w:szCs w:val="20"/>
          <w:lang w:eastAsia="ru-RU"/>
        </w:rPr>
        <w:t>, </w:t>
      </w:r>
      <w:hyperlink r:id="rId68" w:anchor="z736" w:history="1">
        <w:r w:rsidRPr="00A34256">
          <w:rPr>
            <w:rFonts w:ascii="Courier New" w:eastAsia="Times New Roman" w:hAnsi="Courier New" w:cs="Courier New"/>
            <w:color w:val="073A5E"/>
            <w:spacing w:val="2"/>
            <w:sz w:val="20"/>
            <w:szCs w:val="20"/>
            <w:u w:val="single"/>
            <w:lang w:eastAsia="ru-RU"/>
          </w:rPr>
          <w:t>15</w:t>
        </w:r>
      </w:hyperlink>
      <w:r w:rsidRPr="00A34256">
        <w:rPr>
          <w:rFonts w:ascii="Courier New" w:eastAsia="Times New Roman" w:hAnsi="Courier New" w:cs="Courier New"/>
          <w:color w:val="000000"/>
          <w:spacing w:val="2"/>
          <w:sz w:val="20"/>
          <w:szCs w:val="20"/>
          <w:lang w:eastAsia="ru-RU"/>
        </w:rPr>
        <w:t> и </w:t>
      </w:r>
      <w:hyperlink r:id="rId69" w:anchor="z852" w:history="1">
        <w:r w:rsidRPr="00A34256">
          <w:rPr>
            <w:rFonts w:ascii="Courier New" w:eastAsia="Times New Roman" w:hAnsi="Courier New" w:cs="Courier New"/>
            <w:color w:val="073A5E"/>
            <w:spacing w:val="2"/>
            <w:sz w:val="20"/>
            <w:szCs w:val="20"/>
            <w:u w:val="single"/>
            <w:lang w:eastAsia="ru-RU"/>
          </w:rPr>
          <w:t>18</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66" w:name="z364"/>
      <w:bookmarkEnd w:id="66"/>
      <w:r w:rsidRPr="00A34256">
        <w:rPr>
          <w:rFonts w:ascii="Courier New" w:eastAsia="Times New Roman" w:hAnsi="Courier New" w:cs="Courier New"/>
          <w:b/>
          <w:bCs/>
          <w:color w:val="000000"/>
          <w:spacing w:val="2"/>
          <w:sz w:val="20"/>
          <w:szCs w:val="20"/>
          <w:bdr w:val="none" w:sz="0" w:space="0" w:color="auto" w:frame="1"/>
          <w:lang w:eastAsia="ru-RU"/>
        </w:rPr>
        <w:t>Статья 61. Право ребенка на общение с родителями и другими родственниками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Ребенок имеет право на общение с обоими родителями, дедушками, бабушками, братьями, сестрами и другими родственниками. Расторжение брака (супружества) родителей, признание его недействительным или раздельное проживание родителей не должны влиять на права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Ребенок, находящийся в трудной жизненной ситуации, имеет право на общение со своими родителями и другими родственниками в порядке, установленном законодательством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67" w:name="z368"/>
      <w:bookmarkEnd w:id="67"/>
      <w:r w:rsidRPr="00A34256">
        <w:rPr>
          <w:rFonts w:ascii="Courier New" w:eastAsia="Times New Roman" w:hAnsi="Courier New" w:cs="Courier New"/>
          <w:b/>
          <w:bCs/>
          <w:color w:val="000000"/>
          <w:spacing w:val="2"/>
          <w:sz w:val="20"/>
          <w:szCs w:val="20"/>
          <w:bdr w:val="none" w:sz="0" w:space="0" w:color="auto" w:frame="1"/>
          <w:lang w:eastAsia="ru-RU"/>
        </w:rPr>
        <w:t>Статья 62. Право ребенка выражать свое мнение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Мнение ребенка оформляется 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68" w:name="z371"/>
      <w:bookmarkEnd w:id="68"/>
      <w:r w:rsidRPr="00A34256">
        <w:rPr>
          <w:rFonts w:ascii="Courier New" w:eastAsia="Times New Roman" w:hAnsi="Courier New" w:cs="Courier New"/>
          <w:b/>
          <w:bCs/>
          <w:color w:val="000000"/>
          <w:spacing w:val="2"/>
          <w:sz w:val="20"/>
          <w:szCs w:val="20"/>
          <w:bdr w:val="none" w:sz="0" w:space="0" w:color="auto" w:frame="1"/>
          <w:lang w:eastAsia="ru-RU"/>
        </w:rPr>
        <w:t>Статья 63. Право ребенка на имя, отчество и фамилию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Ребенок имеет право на имя, отчество и фамилию.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Имя ребенку дается родителями по их согласию или другими законными представителями ребенка. Отчество по желанию родителей или других законных представителей присваивается по имени лица, указанного его отцом.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Разрешается присвоение двойного имени при раздельном написании либо через дефис, но не более двух имен.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двойного имени у отца допускается присвоение отчества ребенку по двойному имени отца, по одному из них либо в слитном написании обоих имен отца.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перемене имени отцом изменяется отчество его несовершеннолетнего ребенка, а совершеннолетнего ребенка - при подаче им об этом заявления.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Фамилия ребенка определяется фамилией родителей. При разных фамилиях родителей ребенку присваивается фамилия отца или матери по соглашению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По желанию родителей фамилия ребенка может быть произведена от имени отца или деда ребенка как со стороны отца, так и матери с учетом национальных традиций.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Разногласия, возникшие между родителями относительно имени и (или) фамилии ребенка, разрешаются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Если отцовство не установлено имя ребенку дается по указанию матери, отчество присваивается по имени лица, записанного в качестве отца ребенка, фамилия - по фамилии матери или с учетом национальных традиций по имени деда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Если оба родителя ребенка неизвестны, фамилию, имя и отчество ребенку присваивает орган, осуществляющий функции по опеке или попечительству, медицинские или другие организации, осуществляющие функции по защите прав ребенка по месту его нахождения.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63 с изменениями, внесенными Законом РК от 25.11.2019 </w:t>
      </w:r>
      <w:hyperlink r:id="rId70" w:anchor="z39"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69" w:name="z382"/>
      <w:bookmarkEnd w:id="69"/>
      <w:r w:rsidRPr="00A34256">
        <w:rPr>
          <w:rFonts w:ascii="Courier New" w:eastAsia="Times New Roman" w:hAnsi="Courier New" w:cs="Courier New"/>
          <w:b/>
          <w:bCs/>
          <w:color w:val="000000"/>
          <w:spacing w:val="2"/>
          <w:sz w:val="20"/>
          <w:szCs w:val="20"/>
          <w:bdr w:val="none" w:sz="0" w:space="0" w:color="auto" w:frame="1"/>
          <w:lang w:eastAsia="ru-RU"/>
        </w:rPr>
        <w:t>Статья 64. Изменение имени и (или) фамилии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Фамилия несовершеннолетнего ребенка изменяется при изменении фамилии обоими родителями.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По совместному заявлению родителей до достижения ребенком возраста шестнадцати лет регистрирующий орган исходя из интересов ребенка разрешает изменение имени ребенка, а также присвоенной ему фамилии на фамилию другого родителя.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 случае прекращения брака (супружества) или признания брака (супружества) недействительным ребенок сохраняет фамилию, полученную им при рождении.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Если родители проживают раздельно, не оформив в регистрирующем органе расторжение брака (супружества), либо в отношении ребенка установлено отцовство и родитель, с которым проживает ребенок, желает присвоить ему свою фамилию, регистрирующий орган разрешает этот вопрос в зависимости от интересов ребенка и с учетом мнения другого родителя, оформленного нотариально. Учет мнения родителя не обязателен при невозможности установления его места нахождения, лишении либо ограничении его родительских прав, признании недееспособным, а также в случаях уклонения родителя без уважительных причин от содержания и воспитания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Если родители проживают раздельно, оформив в регистрирующем органе расторжение брака (супружества), и родитель, с которым проживает ребенок, желает присвоить ему свою фамилию, регистрирующий орган разрешает этот вопрос в интересах ребенка без учета мнения другого родителя.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Если ребенок рожден от лиц, не состоящих в браке (супружестве) между собой, и отцовство в законном порядке не установлено, регистрирующий орган исходя из интересов ребенка разрешает изменение его фамилии на фамилию матери, которую она носит в момент обращения с такой просьбой.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Изменение имени и (или) фамилии ребенка, достигшего возраста десяти лет, производится только с его согласия, полученного в присутствии законных представителей.</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64 с изменением, внесенным Законом РК от 25.11.2019 </w:t>
      </w:r>
      <w:hyperlink r:id="rId71" w:anchor="z43"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70" w:name="z390"/>
      <w:bookmarkEnd w:id="70"/>
      <w:r w:rsidRPr="00A34256">
        <w:rPr>
          <w:rFonts w:ascii="Courier New" w:eastAsia="Times New Roman" w:hAnsi="Courier New" w:cs="Courier New"/>
          <w:b/>
          <w:bCs/>
          <w:color w:val="000000"/>
          <w:spacing w:val="2"/>
          <w:sz w:val="20"/>
          <w:szCs w:val="20"/>
          <w:bdr w:val="none" w:sz="0" w:space="0" w:color="auto" w:frame="1"/>
          <w:lang w:eastAsia="ru-RU"/>
        </w:rPr>
        <w:t>Статья 65. Национальность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Национальность ребенка определяется национальностью его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Если национальность родителей различна, она определяется по желанию ребенка в соответствии с национальной принадлежностью отца или матери при выдаче ему удостоверения личности или паспорта.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дальнейшем национальность ребенка по его заявлению может быть изменена только на национальность другого родителя.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71" w:name="z394"/>
      <w:bookmarkEnd w:id="71"/>
      <w:r w:rsidRPr="00A34256">
        <w:rPr>
          <w:rFonts w:ascii="Courier New" w:eastAsia="Times New Roman" w:hAnsi="Courier New" w:cs="Courier New"/>
          <w:b/>
          <w:bCs/>
          <w:color w:val="000000"/>
          <w:spacing w:val="2"/>
          <w:sz w:val="20"/>
          <w:szCs w:val="20"/>
          <w:bdr w:val="none" w:sz="0" w:space="0" w:color="auto" w:frame="1"/>
          <w:lang w:eastAsia="ru-RU"/>
        </w:rPr>
        <w:t>Статья 66. Имущественные права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Ребенок имеет право на получение содержания от своих родителей и других членов семьи в порядке и размерах, установленных </w:t>
      </w:r>
      <w:hyperlink r:id="rId72" w:anchor="z880" w:history="1">
        <w:r w:rsidRPr="00A34256">
          <w:rPr>
            <w:rFonts w:ascii="Courier New" w:eastAsia="Times New Roman" w:hAnsi="Courier New" w:cs="Courier New"/>
            <w:color w:val="073A5E"/>
            <w:spacing w:val="2"/>
            <w:sz w:val="20"/>
            <w:szCs w:val="20"/>
            <w:u w:val="single"/>
            <w:lang w:eastAsia="ru-RU"/>
          </w:rPr>
          <w:t>разделом 5</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Суммы, причитающиеся ребенку в качестве алиментов, пособий, поступают в распоряжение родителей или других законных представителей ребенка, за исключением руководителей организаций для детей-сирот, детей, оставшихся без попечения родителей, и расходуются ими на содержание, образование и воспитание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2-1. Для целевого использования алиментов, предназначенных на содержание детей, и исключения возможности обращения взыскания на них по требованию получателя алиментов или его представителя открывается банковский счет для зачисления алиментов в порядке, установленном банковским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его средства.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Ребенок, получающий доходы с собственного труда, вправе участвовать в расходах по содержанию семьи, если он проживает у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Право ребенка на распоряжение принадлежащим ему на праве собственности имуществом определяется Гражданским кодексом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осуществлении родителями правомочий по управлению имуществом ребенка на них распространяются правила, установленные </w:t>
      </w:r>
      <w:hyperlink r:id="rId73" w:anchor="z830" w:history="1">
        <w:r w:rsidRPr="00A34256">
          <w:rPr>
            <w:rFonts w:ascii="Courier New" w:eastAsia="Times New Roman" w:hAnsi="Courier New" w:cs="Courier New"/>
            <w:color w:val="073A5E"/>
            <w:spacing w:val="2"/>
            <w:sz w:val="20"/>
            <w:szCs w:val="20"/>
            <w:u w:val="single"/>
            <w:lang w:eastAsia="ru-RU"/>
          </w:rPr>
          <w:t>статьей 128</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Ребенок и родители, проживающие совместно, могут владеть и пользоваться имуществом друг друга по взаимному согласию.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В случае возникновения права общей собственности родителей и ребенка их права на владение, пользование и распоряжение общим имуществом определяются Гражданским кодексом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66 с изменением, внесенным Законом РК от 21.01.2019 </w:t>
      </w:r>
      <w:hyperlink r:id="rId74" w:anchor="z52" w:history="1">
        <w:r w:rsidRPr="00A34256">
          <w:rPr>
            <w:rFonts w:ascii="Arial" w:eastAsia="Times New Roman" w:hAnsi="Arial" w:cs="Arial"/>
            <w:color w:val="073A5E"/>
            <w:sz w:val="20"/>
            <w:szCs w:val="20"/>
            <w:u w:val="single"/>
            <w:lang w:eastAsia="ru-RU"/>
          </w:rPr>
          <w:t>№ 217-VI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72" w:name="z403"/>
      <w:bookmarkEnd w:id="72"/>
      <w:r w:rsidRPr="00A34256">
        <w:rPr>
          <w:rFonts w:ascii="Courier New" w:eastAsia="Times New Roman" w:hAnsi="Courier New" w:cs="Courier New"/>
          <w:b/>
          <w:bCs/>
          <w:color w:val="000000"/>
          <w:spacing w:val="2"/>
          <w:sz w:val="20"/>
          <w:szCs w:val="20"/>
          <w:bdr w:val="none" w:sz="0" w:space="0" w:color="auto" w:frame="1"/>
          <w:lang w:eastAsia="ru-RU"/>
        </w:rPr>
        <w:t>Статья 67. Право ребенка на защиту своих прав и законных интересов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Ребенок имеет право на защиту своих прав и законных интересов.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Защита прав и законных интересов ребенка осуществляется родителями или другими законными представителями ребенка, а в случаях, предусмотренных законодательными актами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Ребенок имеет право на защиту от злоупотреблений со стороны родителей или других законных представителей.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При нарушении прав и законных интересов ребенка, в том числе при невыполнении или при ненадлежащем выполнении родителями или другими законными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возраста четырнадцати лет - в суд.</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Должностные лица государственных органов и организаций и иные граждане, которым стало известно об угрозе жизни или здоровью ребенка, о нарушении его прав и законных интересов, обязаны сообщить об этом в орган, осуществляющий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11. ПРАВА И ОБЯЗАННОСТИ РОДИТЕЛЕЙ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73" w:name="z411"/>
      <w:bookmarkEnd w:id="73"/>
      <w:r w:rsidRPr="00A34256">
        <w:rPr>
          <w:rFonts w:ascii="Courier New" w:eastAsia="Times New Roman" w:hAnsi="Courier New" w:cs="Courier New"/>
          <w:b/>
          <w:bCs/>
          <w:color w:val="000000"/>
          <w:spacing w:val="2"/>
          <w:sz w:val="20"/>
          <w:szCs w:val="20"/>
          <w:bdr w:val="none" w:sz="0" w:space="0" w:color="auto" w:frame="1"/>
          <w:lang w:eastAsia="ru-RU"/>
        </w:rPr>
        <w:t>Статья 68. Равенство прав и обязанностей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Родители имеют равные права и несут равные обязанности в отношении своих детей (родительские права).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(супружество).</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74" w:name="z414"/>
      <w:bookmarkEnd w:id="74"/>
      <w:r w:rsidRPr="00A34256">
        <w:rPr>
          <w:rFonts w:ascii="Courier New" w:eastAsia="Times New Roman" w:hAnsi="Courier New" w:cs="Courier New"/>
          <w:b/>
          <w:bCs/>
          <w:color w:val="000000"/>
          <w:spacing w:val="2"/>
          <w:sz w:val="20"/>
          <w:szCs w:val="20"/>
          <w:bdr w:val="none" w:sz="0" w:space="0" w:color="auto" w:frame="1"/>
          <w:lang w:eastAsia="ru-RU"/>
        </w:rPr>
        <w:t>Статья 69. Права несовершеннолетних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Несовершеннолетние родители имеют право на совместное проживание с ребенком и участие в его воспитании.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Несовершеннолетние родители, не состоящие в браке (супружестве),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органом, осуществляющим функции по опеке или попечительству, назначается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осуществляющим функции по опеке или попечительству, с учетом интересов и прав несовершеннолетнего ребенка и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75" w:name="z418"/>
      <w:bookmarkEnd w:id="75"/>
      <w:r w:rsidRPr="00A34256">
        <w:rPr>
          <w:rFonts w:ascii="Courier New" w:eastAsia="Times New Roman" w:hAnsi="Courier New" w:cs="Courier New"/>
          <w:b/>
          <w:bCs/>
          <w:color w:val="000000"/>
          <w:spacing w:val="2"/>
          <w:sz w:val="20"/>
          <w:szCs w:val="20"/>
          <w:bdr w:val="none" w:sz="0" w:space="0" w:color="auto" w:frame="1"/>
          <w:lang w:eastAsia="ru-RU"/>
        </w:rPr>
        <w:t>Статья 70. Права и обязанности родителей по воспитанию и образованию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Родители обязаны заботиться о здоровье своего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Родители имеют право и обязаны воспитывать своего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Родители имеют преимущественное право на воспитание своего ребенка перед всеми другими лицами.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Родители обязаны обеспечить получение ребенком обязательного среднего образования.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Родители с учетом мнения ребенка имеют право выбора организации образования и формы обучения ребенка до получения им общего среднего образования.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Все вопросы, касающиеся воспитания и образования ребенка, решаются родителями по их взаимному согласию исходя из интересов ребенка и с учетом его мнения. Родители при наличии разногласий между ними вправе обратиться за разрешением этих разногласий в орган, осуществляющий функции по опеке или попечительству, или в суд.</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76" w:name="z426"/>
      <w:bookmarkEnd w:id="76"/>
      <w:r w:rsidRPr="00A34256">
        <w:rPr>
          <w:rFonts w:ascii="Courier New" w:eastAsia="Times New Roman" w:hAnsi="Courier New" w:cs="Courier New"/>
          <w:b/>
          <w:bCs/>
          <w:color w:val="000000"/>
          <w:spacing w:val="2"/>
          <w:sz w:val="20"/>
          <w:szCs w:val="20"/>
          <w:bdr w:val="none" w:sz="0" w:space="0" w:color="auto" w:frame="1"/>
          <w:lang w:eastAsia="ru-RU"/>
        </w:rPr>
        <w:t>Статья 71. Права и обязанности родителей по защите прав и интересов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суде, без специальных полномочий.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Родители не вправе представлять интересы своего ребенка, если органом, осуществляющим функции по опеке или попечительству, установлено, что между интересами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 обязан назначить представителя для защиты прав и интересов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Родители не вправе представлять интересы ребенка в случае, если они лишены либо ограничены в родительских правах в отношении него.</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77" w:name="z1660"/>
      <w:bookmarkEnd w:id="77"/>
      <w:r w:rsidRPr="00A34256">
        <w:rPr>
          <w:rFonts w:ascii="Courier New" w:eastAsia="Times New Roman" w:hAnsi="Courier New" w:cs="Courier New"/>
          <w:b/>
          <w:bCs/>
          <w:color w:val="000000"/>
          <w:spacing w:val="2"/>
          <w:sz w:val="20"/>
          <w:szCs w:val="20"/>
          <w:bdr w:val="none" w:sz="0" w:space="0" w:color="auto" w:frame="1"/>
          <w:lang w:eastAsia="ru-RU"/>
        </w:rPr>
        <w:t>Статья 71-1. Льготы и социальные гарантии для многодетных семей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Многодетным семьям предоставляются льготы и социальные гарантии в соответствии с законодательными актами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Глава 11 дополнена статьей 71-1 в соответствии с Законом РК от 02.07.2018 </w:t>
      </w:r>
      <w:hyperlink r:id="rId75" w:anchor="z18" w:history="1">
        <w:r w:rsidRPr="00A34256">
          <w:rPr>
            <w:rFonts w:ascii="Arial" w:eastAsia="Times New Roman" w:hAnsi="Arial" w:cs="Arial"/>
            <w:color w:val="073A5E"/>
            <w:sz w:val="20"/>
            <w:szCs w:val="20"/>
            <w:u w:val="single"/>
            <w:lang w:eastAsia="ru-RU"/>
          </w:rPr>
          <w:t>№ 165-VI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78" w:name="z430"/>
      <w:bookmarkEnd w:id="78"/>
      <w:r w:rsidRPr="00A34256">
        <w:rPr>
          <w:rFonts w:ascii="Courier New" w:eastAsia="Times New Roman" w:hAnsi="Courier New" w:cs="Courier New"/>
          <w:b/>
          <w:bCs/>
          <w:color w:val="000000"/>
          <w:spacing w:val="2"/>
          <w:sz w:val="20"/>
          <w:szCs w:val="20"/>
          <w:bdr w:val="none" w:sz="0" w:space="0" w:color="auto" w:frame="1"/>
          <w:lang w:eastAsia="ru-RU"/>
        </w:rPr>
        <w:t>Статья 72. Осуществление родительских прав в интересах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79" w:name="z433"/>
      <w:bookmarkEnd w:id="79"/>
      <w:r w:rsidRPr="00A34256">
        <w:rPr>
          <w:rFonts w:ascii="Courier New" w:eastAsia="Times New Roman" w:hAnsi="Courier New" w:cs="Courier New"/>
          <w:b/>
          <w:bCs/>
          <w:color w:val="000000"/>
          <w:spacing w:val="2"/>
          <w:sz w:val="20"/>
          <w:szCs w:val="20"/>
          <w:bdr w:val="none" w:sz="0" w:space="0" w:color="auto" w:frame="1"/>
          <w:lang w:eastAsia="ru-RU"/>
        </w:rPr>
        <w:t>Статья 73. Осуществление родительских прав родителем, проживающим отдельно от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других важных для ребенка вопросов.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Место жительства и юридический адрес ребенка при раздельном проживании родителей устанавливаются соглашением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отсутствии соглашения спор между родителями разрешается в порядке медиации или судом с участием органа, осуществляющего функции по опеке или попечительству, по требованию родителей исходя из интересов ребенка и с учетом его мнения.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в порядке медиации или судом с участием этого органа и родителей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При неисполнении решения суда о порядке осуществления родительских прав виновный родитель несет ответственность, предусмотренную законами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злостном неисполнении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Родитель, проживающий отдельно от ребенка, имеет право на получение информации о своем ребенке из организаций образования, медицинских и других организаций.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73 с изменениями, внесенными Законом РК от 17.11.2014 </w:t>
      </w:r>
      <w:hyperlink r:id="rId76" w:anchor="z207" w:history="1">
        <w:r w:rsidRPr="00A34256">
          <w:rPr>
            <w:rFonts w:ascii="Arial" w:eastAsia="Times New Roman" w:hAnsi="Arial" w:cs="Arial"/>
            <w:color w:val="073A5E"/>
            <w:sz w:val="20"/>
            <w:szCs w:val="20"/>
            <w:u w:val="single"/>
            <w:lang w:eastAsia="ru-RU"/>
          </w:rPr>
          <w:t>№ 254-V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80" w:name="z444"/>
      <w:bookmarkEnd w:id="80"/>
      <w:r w:rsidRPr="00A34256">
        <w:rPr>
          <w:rFonts w:ascii="Courier New" w:eastAsia="Times New Roman" w:hAnsi="Courier New" w:cs="Courier New"/>
          <w:b/>
          <w:bCs/>
          <w:color w:val="000000"/>
          <w:spacing w:val="2"/>
          <w:sz w:val="20"/>
          <w:szCs w:val="20"/>
          <w:bdr w:val="none" w:sz="0" w:space="0" w:color="auto" w:frame="1"/>
          <w:lang w:eastAsia="ru-RU"/>
        </w:rPr>
        <w:t>Статья 74. Право родителей на истребование ребенка от других лиц</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Родители вправе требовать возврата ребенка от любого лица, 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осуществляющего функции по опеке или попечительству.</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12. ЛИШЕНИЕ И ОГРАНИЧЕНИЕ РОДИТЕЛЬСКИХ ПРАВ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81" w:name="z449"/>
      <w:bookmarkEnd w:id="81"/>
      <w:r w:rsidRPr="00A34256">
        <w:rPr>
          <w:rFonts w:ascii="Courier New" w:eastAsia="Times New Roman" w:hAnsi="Courier New" w:cs="Courier New"/>
          <w:b/>
          <w:bCs/>
          <w:color w:val="000000"/>
          <w:spacing w:val="2"/>
          <w:sz w:val="20"/>
          <w:szCs w:val="20"/>
          <w:bdr w:val="none" w:sz="0" w:space="0" w:color="auto" w:frame="1"/>
          <w:lang w:eastAsia="ru-RU"/>
        </w:rPr>
        <w:t>Статья 75. Лишение родительских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Родители лишаются родительских прав, если они: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уклоняются от выполнения обязанностей родителей, в том числе злостно уклоняются от уплаты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отказываются без уважительных причин взять своего ребенка из родильного дома (отделения), из организаций для детей-сирот, детей, оставшихся без попечения родителей, и иных организаций;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злоупотребляют своими родительскими правами;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жестоко обращаются с ребенком, в том числе осуществляют физическое или психическое насилие над ним, покушаются на его половую неприкосновенность;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злоупотребляют азартными играми, пари, спиртными напитками или наркотическими средствами, психотропными веществами и (или) их аналогами.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Родители лишаются родительских прав при совершении ими умышленного уголовного правонарушения против жизни или здоровья своего ребенка, супруга либо других членов семьи.</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lastRenderedPageBreak/>
        <w:t>      Сноска. Статья 75 с изменениями, внесенными законами РК от 03.07.2014 </w:t>
      </w:r>
      <w:hyperlink r:id="rId77" w:anchor="65" w:history="1">
        <w:r w:rsidRPr="00A34256">
          <w:rPr>
            <w:rFonts w:ascii="Arial" w:eastAsia="Times New Roman" w:hAnsi="Arial" w:cs="Arial"/>
            <w:color w:val="073A5E"/>
            <w:sz w:val="20"/>
            <w:szCs w:val="20"/>
            <w:u w:val="single"/>
            <w:bdr w:val="none" w:sz="0" w:space="0" w:color="auto" w:frame="1"/>
            <w:lang w:eastAsia="ru-RU"/>
          </w:rPr>
          <w:t>№ 227-V</w:t>
        </w:r>
      </w:hyperlink>
      <w:r w:rsidRPr="00A34256">
        <w:rPr>
          <w:rFonts w:ascii="Arial" w:eastAsia="Times New Roman" w:hAnsi="Arial" w:cs="Arial"/>
          <w:color w:val="FF0000"/>
          <w:sz w:val="20"/>
          <w:szCs w:val="20"/>
          <w:bdr w:val="none" w:sz="0" w:space="0" w:color="auto" w:frame="1"/>
          <w:lang w:eastAsia="ru-RU"/>
        </w:rPr>
        <w:t> (вводится в действие с 01.01.2015); от 02.07.2020 </w:t>
      </w:r>
      <w:hyperlink r:id="rId78" w:anchor="11" w:history="1">
        <w:r w:rsidRPr="00A34256">
          <w:rPr>
            <w:rFonts w:ascii="Arial" w:eastAsia="Times New Roman" w:hAnsi="Arial" w:cs="Arial"/>
            <w:color w:val="073A5E"/>
            <w:sz w:val="20"/>
            <w:szCs w:val="20"/>
            <w:u w:val="single"/>
            <w:bdr w:val="none" w:sz="0" w:space="0" w:color="auto" w:frame="1"/>
            <w:lang w:eastAsia="ru-RU"/>
          </w:rPr>
          <w:t>№ 356-VI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82" w:name="z457"/>
      <w:bookmarkEnd w:id="82"/>
      <w:r w:rsidRPr="00A34256">
        <w:rPr>
          <w:rFonts w:ascii="Courier New" w:eastAsia="Times New Roman" w:hAnsi="Courier New" w:cs="Courier New"/>
          <w:b/>
          <w:bCs/>
          <w:color w:val="000000"/>
          <w:spacing w:val="2"/>
          <w:sz w:val="20"/>
          <w:szCs w:val="20"/>
          <w:bdr w:val="none" w:sz="0" w:space="0" w:color="auto" w:frame="1"/>
          <w:lang w:eastAsia="ru-RU"/>
        </w:rPr>
        <w:t>Статья 76. Порядок лишения родительских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Лишение родительских прав производится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Дела о лишении родительских прав рассматриваются по заявлению одного из родителей или других законных представителей ребенка, органов или организаций, на которые возложены обязанности по охране прав несовершеннолетних детей, а также по иску прокурора.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Дела о лишении родительских прав рассматриваются с участием прокурора и органа, осуществляющего функции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При рассмотрении дела о лишении родительских прав суд решает вопрос о взыскании алиментов на ребенка с родителей, лишенных родительских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Если суд при рассмотрении дела о лишении родительских прав обнаружит в действиях родителей признаки уголовно наказуемого деяния, он обязан частным постановлением довести это до сведения прокурора.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Суд обязан в течение трех дней со дня вступления в законную силу решения суда о лишении родительских прав направить выписку из этого решения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83" w:name="z464"/>
      <w:bookmarkEnd w:id="83"/>
      <w:r w:rsidRPr="00A34256">
        <w:rPr>
          <w:rFonts w:ascii="Courier New" w:eastAsia="Times New Roman" w:hAnsi="Courier New" w:cs="Courier New"/>
          <w:b/>
          <w:bCs/>
          <w:color w:val="000000"/>
          <w:spacing w:val="2"/>
          <w:sz w:val="20"/>
          <w:szCs w:val="20"/>
          <w:bdr w:val="none" w:sz="0" w:space="0" w:color="auto" w:frame="1"/>
          <w:lang w:eastAsia="ru-RU"/>
        </w:rPr>
        <w:t>Статья 77. Последствия лишения родительских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Лишение родительских прав влечет за собой утрату всех прав, основанных на факте родства с ребенком, в том числе прав на получение от него содержания, а также на льготы и государственные пособия, установленные для граждан, имеющих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Лишение родительских прав не освобождает родителей от обязанности содержать своего ребенка, которая прекращается с его усыновлением.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Вопрос о дальнейшем совместном проживании ребенка и родителя, лишенного родительских прав, решается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Ребенок, в отношении которого родители лишены родительских прав, сохраняет право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 числе право на получение наследства.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При невозможности передать ребенка другому родителю или в случае лишения родительских прав обоих родителей ребенок передается на попечение органа, осуществляющего функции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6. По просьбе родителей, лишенных родительских прав, орган, осуществляющий функции по опеке или попечительству, разрешает свидания с ребенком, если это не оказывает на ребенка негативного влияния.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Усыновление ребенка, один из родителей которого лишен родительских прав, допускается с согласия другого родителя.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84" w:name="z473"/>
      <w:bookmarkEnd w:id="84"/>
      <w:r w:rsidRPr="00A34256">
        <w:rPr>
          <w:rFonts w:ascii="Courier New" w:eastAsia="Times New Roman" w:hAnsi="Courier New" w:cs="Courier New"/>
          <w:b/>
          <w:bCs/>
          <w:color w:val="000000"/>
          <w:spacing w:val="2"/>
          <w:sz w:val="20"/>
          <w:szCs w:val="20"/>
          <w:bdr w:val="none" w:sz="0" w:space="0" w:color="auto" w:frame="1"/>
          <w:lang w:eastAsia="ru-RU"/>
        </w:rPr>
        <w:t>Статья 78. Восстановление в родительских правах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Родители могут быть восстановлены в родительских правах судом в случаях, если они изменили поведение, образ жизни и отношение к воспитанию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органа, осуществляющего функции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Суд вправе с учетом мнения ребенка отказать в удовлетворении иска родителей о восстановлении в родительских правах, если восстановление в родительских правах противоречит интересам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Восстановление в родительских правах в отношении ребенка, достигшего возраста десяти лет, возможно только с его согласия.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Не допускается восстановление в родительских правах, если ребенок усыновлен и усыновление не отменено.</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78 с изменением, внесенным Законом РК от 11.07.2017 </w:t>
      </w:r>
      <w:hyperlink r:id="rId79" w:anchor="z204" w:history="1">
        <w:r w:rsidRPr="00A34256">
          <w:rPr>
            <w:rFonts w:ascii="Arial" w:eastAsia="Times New Roman" w:hAnsi="Arial" w:cs="Arial"/>
            <w:color w:val="073A5E"/>
            <w:sz w:val="20"/>
            <w:szCs w:val="20"/>
            <w:u w:val="single"/>
            <w:lang w:eastAsia="ru-RU"/>
          </w:rPr>
          <w:t>№ 91-VI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85" w:name="z479"/>
      <w:bookmarkEnd w:id="85"/>
      <w:r w:rsidRPr="00A34256">
        <w:rPr>
          <w:rFonts w:ascii="Courier New" w:eastAsia="Times New Roman" w:hAnsi="Courier New" w:cs="Courier New"/>
          <w:b/>
          <w:bCs/>
          <w:color w:val="000000"/>
          <w:spacing w:val="2"/>
          <w:sz w:val="20"/>
          <w:szCs w:val="20"/>
          <w:bdr w:val="none" w:sz="0" w:space="0" w:color="auto" w:frame="1"/>
          <w:lang w:eastAsia="ru-RU"/>
        </w:rPr>
        <w:t>Статья 79. Ограничение родительских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Устройство ребенка, в отношении которого родители либо один из них лишены или ограничены в родительских правах, производится органом, осуществляющим функции по опеке или попечительству, по месту жительства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Ограничение родительских прав допускается, если оставление ребенка с родителями опасно для него: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1) по обстоятельствам, не зависящим от родителей (психическое расстройство или иное хроническое заболевание, стечение тяжелых обстоятельств);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вследствие поведения родителей, но при этом не установлены достаточные основания для лишения родителей родительских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Если родители не изменят своего поведения, орган, осуществляющий функции по опеке или попечительству, по истечении шести месяцев после вынесения судом решения об ограничении родительских прав обязан предъявить иск о лишении родительских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Иск об ограничении родительских прав предъявляется близкими родственниками ребенка, организациями, осуществляющими функции по защите прав ребенка, прокурором.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Дела об ограничении родительских прав рассматриваются с обязательным участием представителя органа, осуществляющего функции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При рассмотрении дела об ограничении родительских прав суд вправе решить вопрос о взыскании алиментов на ребенка с родителей.</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79 с изменением, внесенным Законом РК от 11.07.2017 </w:t>
      </w:r>
      <w:hyperlink r:id="rId80" w:anchor="z206" w:history="1">
        <w:r w:rsidRPr="00A34256">
          <w:rPr>
            <w:rFonts w:ascii="Arial" w:eastAsia="Times New Roman" w:hAnsi="Arial" w:cs="Arial"/>
            <w:color w:val="073A5E"/>
            <w:sz w:val="20"/>
            <w:szCs w:val="20"/>
            <w:u w:val="single"/>
            <w:lang w:eastAsia="ru-RU"/>
          </w:rPr>
          <w:t>№ 91-VI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86" w:name="z489"/>
      <w:bookmarkEnd w:id="86"/>
      <w:r w:rsidRPr="00A34256">
        <w:rPr>
          <w:rFonts w:ascii="Courier New" w:eastAsia="Times New Roman" w:hAnsi="Courier New" w:cs="Courier New"/>
          <w:b/>
          <w:bCs/>
          <w:color w:val="000000"/>
          <w:spacing w:val="2"/>
          <w:sz w:val="20"/>
          <w:szCs w:val="20"/>
          <w:bdr w:val="none" w:sz="0" w:space="0" w:color="auto" w:frame="1"/>
          <w:lang w:eastAsia="ru-RU"/>
        </w:rPr>
        <w:t>Статья 80. Последствия ограничения родительских прав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Родители, родительские права которых ограничены судом, утрачивают право на личное воспитание ребенка, а в случаях, предусмотренных </w:t>
      </w:r>
      <w:hyperlink r:id="rId81" w:anchor="z484" w:history="1">
        <w:r w:rsidRPr="00A34256">
          <w:rPr>
            <w:rFonts w:ascii="Courier New" w:eastAsia="Times New Roman" w:hAnsi="Courier New" w:cs="Courier New"/>
            <w:color w:val="073A5E"/>
            <w:spacing w:val="2"/>
            <w:sz w:val="20"/>
            <w:szCs w:val="20"/>
            <w:u w:val="single"/>
            <w:lang w:eastAsia="ru-RU"/>
          </w:rPr>
          <w:t>подпунктом 2)</w:t>
        </w:r>
      </w:hyperlink>
      <w:r w:rsidRPr="00A34256">
        <w:rPr>
          <w:rFonts w:ascii="Courier New" w:eastAsia="Times New Roman" w:hAnsi="Courier New" w:cs="Courier New"/>
          <w:color w:val="000000"/>
          <w:spacing w:val="2"/>
          <w:sz w:val="20"/>
          <w:szCs w:val="20"/>
          <w:lang w:eastAsia="ru-RU"/>
        </w:rPr>
        <w:t> пункта 2 статьи 79 настоящего Кодекса, также право на льготы и государственные пособия, установленные для граждан, имеющих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Ограничение родительских прав не освобождает родителей от обязанности по содержанию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Ребенок, в отношении которого родители ограничены в родительских правах, сохраняет право собственности на жилище или право пользования жилищем,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В случае ограничения родительских прав обоих родителей ребенок передается на попечение органа, осуществляющего функции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5. Родителям, родительские права которых ограничены судом, разрешаются контакты с ребенком, если это не оказывает на ребенка негативного влияния. Контакты родителей с ребенком допускаются с согласия органа, осуществляющего функции по опеке или попечительству, либо опекуна или попечителя, </w:t>
      </w:r>
      <w:r w:rsidRPr="00A34256">
        <w:rPr>
          <w:rFonts w:ascii="Courier New" w:eastAsia="Times New Roman" w:hAnsi="Courier New" w:cs="Courier New"/>
          <w:color w:val="000000"/>
          <w:spacing w:val="2"/>
          <w:sz w:val="20"/>
          <w:szCs w:val="20"/>
          <w:lang w:eastAsia="ru-RU"/>
        </w:rPr>
        <w:lastRenderedPageBreak/>
        <w:t>патронатных воспитателей ребенка или администрации организации, в которой находится ребенок.</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87" w:name="z495"/>
      <w:bookmarkEnd w:id="87"/>
      <w:r w:rsidRPr="00A34256">
        <w:rPr>
          <w:rFonts w:ascii="Courier New" w:eastAsia="Times New Roman" w:hAnsi="Courier New" w:cs="Courier New"/>
          <w:b/>
          <w:bCs/>
          <w:color w:val="000000"/>
          <w:spacing w:val="2"/>
          <w:sz w:val="20"/>
          <w:szCs w:val="20"/>
          <w:bdr w:val="none" w:sz="0" w:space="0" w:color="auto" w:frame="1"/>
          <w:lang w:eastAsia="ru-RU"/>
        </w:rPr>
        <w:t>Статья 81. Отмена последствий ограничения родительских прав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Если основания, в силу которых родители были ограничены в родительских правах, отпали, суд по иску родителей выносит решение о возвращении ребенка родителям и об отмене последствий ограничений, предусмотренных </w:t>
      </w:r>
      <w:hyperlink r:id="rId82" w:anchor="z489" w:history="1">
        <w:r w:rsidRPr="00A34256">
          <w:rPr>
            <w:rFonts w:ascii="Courier New" w:eastAsia="Times New Roman" w:hAnsi="Courier New" w:cs="Courier New"/>
            <w:color w:val="073A5E"/>
            <w:spacing w:val="2"/>
            <w:sz w:val="20"/>
            <w:szCs w:val="20"/>
            <w:u w:val="single"/>
            <w:lang w:eastAsia="ru-RU"/>
          </w:rPr>
          <w:t>статьей 80</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Суд с учетом мнения ребенка вправе отказать в удовлетворении иска, если возвращение ребенка родителям противоречит его интересам.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88" w:name="z498"/>
      <w:bookmarkEnd w:id="88"/>
      <w:r w:rsidRPr="00A34256">
        <w:rPr>
          <w:rFonts w:ascii="Courier New" w:eastAsia="Times New Roman" w:hAnsi="Courier New" w:cs="Courier New"/>
          <w:b/>
          <w:bCs/>
          <w:color w:val="000000"/>
          <w:spacing w:val="2"/>
          <w:sz w:val="20"/>
          <w:szCs w:val="20"/>
          <w:bdr w:val="none" w:sz="0" w:space="0" w:color="auto" w:frame="1"/>
          <w:lang w:eastAsia="ru-RU"/>
        </w:rPr>
        <w:t>Статья 82. Отобрание ребенка при непосредственной угрозе жизни ребенка или его здоровью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непосредственной угрозе жизни ребенка или его здоровью орган, осуществляющий функции по опеке или попечительству, вправе немедленно отобрать ребенка от родителей или от других лиц, на попечении которых он находится.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Немедленное отобрание ребенка производится органом, осуществляющим функции по опеке или попечительству, на основании акта местного исполнительного органа городов республиканского значения, столицы, района, города областного значения до принятия решения суда.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отобрании ребенка орган, осуществляющий функции по опеке или попечительству,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городов республиканского значения, столицы, района, города областного значения акта об отобрании ребенка обратиться в суд с иском об ограничении или о лишении родителей родительских прав.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89" w:name="z502"/>
      <w:bookmarkEnd w:id="89"/>
      <w:r w:rsidRPr="00A34256">
        <w:rPr>
          <w:rFonts w:ascii="Courier New" w:eastAsia="Times New Roman" w:hAnsi="Courier New" w:cs="Courier New"/>
          <w:b/>
          <w:bCs/>
          <w:color w:val="000000"/>
          <w:spacing w:val="2"/>
          <w:sz w:val="20"/>
          <w:szCs w:val="20"/>
          <w:bdr w:val="none" w:sz="0" w:space="0" w:color="auto" w:frame="1"/>
          <w:lang w:eastAsia="ru-RU"/>
        </w:rPr>
        <w:t>Статья 83. Исполнение решений суда по делам, связанным с отобранием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Принудительное исполнение решений суда, связанных с отобранием ребенка от родителей и передачей его другому лицу (лицам), производится с обязательным участием представителя органа, осуществляющего функции по опеке или попечительству, и лица (лиц), которому передается ребенок, а в необходимых случаях с участием представителя органов внутренних дел.</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невозможности исполнения решения суда об отобрании ребенка от родителей и о передаче его другому лицу (лицам) без ущерба его интересам, ребенок может быть по определению суда временно помещен в организации, осуществляющие функции по защите прав ребенка.</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13. УСЫНОВЛЕНИЕ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90" w:name="z506"/>
      <w:bookmarkEnd w:id="90"/>
      <w:r w:rsidRPr="00A34256">
        <w:rPr>
          <w:rFonts w:ascii="Courier New" w:eastAsia="Times New Roman" w:hAnsi="Courier New" w:cs="Courier New"/>
          <w:b/>
          <w:bCs/>
          <w:color w:val="000000"/>
          <w:spacing w:val="2"/>
          <w:sz w:val="20"/>
          <w:szCs w:val="20"/>
          <w:bdr w:val="none" w:sz="0" w:space="0" w:color="auto" w:frame="1"/>
          <w:lang w:eastAsia="ru-RU"/>
        </w:rPr>
        <w:t>Статья 84. Дети, в отношении которых допускается усыновление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Усыновление допускается в отношении несовершеннолетних детей, рождение которых зарегистрировано в порядке, установленном настоящим Кодексом, и только в их интересах с учетом возможностей обеспечения полноценного физического, психического, духовного и нравственного развития.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При этом учитываются возраст, степень зрелости и согласие ребенка на усыновление.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Усыновлению подлежат дети, единственный или оба родителя которых: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умерли;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отказались от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лишены и не восстановлены в родительских правах;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дали согласие на усыновление ребенка родственникам, лицам, состоящим в браке (супружестве) с матерью или отцом усыновляемого ребенка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признаны в судебном порядке недееспособными, безвестно отсутствующими или объявлены умершими;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неизвестны.</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Дети, указанные в </w:t>
      </w:r>
      <w:hyperlink r:id="rId83" w:anchor="z510" w:history="1">
        <w:r w:rsidRPr="00A34256">
          <w:rPr>
            <w:rFonts w:ascii="Courier New" w:eastAsia="Times New Roman" w:hAnsi="Courier New" w:cs="Courier New"/>
            <w:color w:val="073A5E"/>
            <w:spacing w:val="2"/>
            <w:sz w:val="20"/>
            <w:szCs w:val="20"/>
            <w:u w:val="single"/>
            <w:lang w:eastAsia="ru-RU"/>
          </w:rPr>
          <w:t>подпунктах 1)</w:t>
        </w:r>
      </w:hyperlink>
      <w:r w:rsidRPr="00A34256">
        <w:rPr>
          <w:rFonts w:ascii="Courier New" w:eastAsia="Times New Roman" w:hAnsi="Courier New" w:cs="Courier New"/>
          <w:color w:val="000000"/>
          <w:spacing w:val="2"/>
          <w:sz w:val="20"/>
          <w:szCs w:val="20"/>
          <w:lang w:eastAsia="ru-RU"/>
        </w:rPr>
        <w:t> – </w:t>
      </w:r>
      <w:hyperlink r:id="rId84" w:anchor="z512" w:history="1">
        <w:r w:rsidRPr="00A34256">
          <w:rPr>
            <w:rFonts w:ascii="Courier New" w:eastAsia="Times New Roman" w:hAnsi="Courier New" w:cs="Courier New"/>
            <w:color w:val="073A5E"/>
            <w:spacing w:val="2"/>
            <w:sz w:val="20"/>
            <w:szCs w:val="20"/>
            <w:u w:val="single"/>
            <w:lang w:eastAsia="ru-RU"/>
          </w:rPr>
          <w:t>3)</w:t>
        </w:r>
      </w:hyperlink>
      <w:r w:rsidRPr="00A34256">
        <w:rPr>
          <w:rFonts w:ascii="Courier New" w:eastAsia="Times New Roman" w:hAnsi="Courier New" w:cs="Courier New"/>
          <w:color w:val="000000"/>
          <w:spacing w:val="2"/>
          <w:sz w:val="20"/>
          <w:szCs w:val="20"/>
          <w:lang w:eastAsia="ru-RU"/>
        </w:rPr>
        <w:t>, </w:t>
      </w:r>
      <w:hyperlink r:id="rId85" w:anchor="z514" w:history="1">
        <w:r w:rsidRPr="00A34256">
          <w:rPr>
            <w:rFonts w:ascii="Courier New" w:eastAsia="Times New Roman" w:hAnsi="Courier New" w:cs="Courier New"/>
            <w:color w:val="073A5E"/>
            <w:spacing w:val="2"/>
            <w:sz w:val="20"/>
            <w:szCs w:val="20"/>
            <w:u w:val="single"/>
            <w:lang w:eastAsia="ru-RU"/>
          </w:rPr>
          <w:t>5)</w:t>
        </w:r>
      </w:hyperlink>
      <w:r w:rsidRPr="00A34256">
        <w:rPr>
          <w:rFonts w:ascii="Courier New" w:eastAsia="Times New Roman" w:hAnsi="Courier New" w:cs="Courier New"/>
          <w:color w:val="000000"/>
          <w:spacing w:val="2"/>
          <w:sz w:val="20"/>
          <w:szCs w:val="20"/>
          <w:lang w:eastAsia="ru-RU"/>
        </w:rPr>
        <w:t> и </w:t>
      </w:r>
      <w:hyperlink r:id="rId86" w:anchor="z515" w:history="1">
        <w:r w:rsidRPr="00A34256">
          <w:rPr>
            <w:rFonts w:ascii="Courier New" w:eastAsia="Times New Roman" w:hAnsi="Courier New" w:cs="Courier New"/>
            <w:color w:val="073A5E"/>
            <w:spacing w:val="2"/>
            <w:sz w:val="20"/>
            <w:szCs w:val="20"/>
            <w:u w:val="single"/>
            <w:lang w:eastAsia="ru-RU"/>
          </w:rPr>
          <w:t>6)</w:t>
        </w:r>
      </w:hyperlink>
      <w:r w:rsidRPr="00A34256">
        <w:rPr>
          <w:rFonts w:ascii="Courier New" w:eastAsia="Times New Roman" w:hAnsi="Courier New" w:cs="Courier New"/>
          <w:color w:val="000000"/>
          <w:spacing w:val="2"/>
          <w:sz w:val="20"/>
          <w:szCs w:val="20"/>
          <w:lang w:eastAsia="ru-RU"/>
        </w:rPr>
        <w:t> пункта 2 настоящей статьи, состоящие на учетах в Республиканском банке данных, могут быть переданы на усыновление родственникам детей независимо от гражданства и места жительства, гражданам Республики Казахстан, постоянно проживающим на территории Республики Казахстан, в порядке, установленном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гражданам Республики Казахстан, постоянно проживающим за пределами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иностранцам только в случаях, если ребенок не может быть усыновлен родственниками, гражданами Республики Казахстан, проживающими на территории Республики Казахстан и за ее пределами.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рассмотрении дела об усыновлении ребенка иностранцами суд обязан удостовериться в реализации уполномоченным органом в области защиты прав детей Республики Казахстан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Усыновление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6. Порядок передачи детей, являющихся гражданами Республики Казахстан, на усыновление утверждается Правительством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Разрешение о передаче на усыновление детей, указанных в </w:t>
      </w:r>
      <w:hyperlink r:id="rId87" w:anchor="z510" w:history="1">
        <w:r w:rsidRPr="00A34256">
          <w:rPr>
            <w:rFonts w:ascii="Courier New" w:eastAsia="Times New Roman" w:hAnsi="Courier New" w:cs="Courier New"/>
            <w:color w:val="073A5E"/>
            <w:spacing w:val="2"/>
            <w:sz w:val="20"/>
            <w:szCs w:val="20"/>
            <w:u w:val="single"/>
            <w:lang w:eastAsia="ru-RU"/>
          </w:rPr>
          <w:t>подпунктах 1)</w:t>
        </w:r>
      </w:hyperlink>
      <w:r w:rsidRPr="00A34256">
        <w:rPr>
          <w:rFonts w:ascii="Courier New" w:eastAsia="Times New Roman" w:hAnsi="Courier New" w:cs="Courier New"/>
          <w:color w:val="000000"/>
          <w:spacing w:val="2"/>
          <w:sz w:val="20"/>
          <w:szCs w:val="20"/>
          <w:lang w:eastAsia="ru-RU"/>
        </w:rPr>
        <w:t> – </w:t>
      </w:r>
      <w:hyperlink r:id="rId88" w:anchor="z512" w:history="1">
        <w:r w:rsidRPr="00A34256">
          <w:rPr>
            <w:rFonts w:ascii="Courier New" w:eastAsia="Times New Roman" w:hAnsi="Courier New" w:cs="Courier New"/>
            <w:color w:val="073A5E"/>
            <w:spacing w:val="2"/>
            <w:sz w:val="20"/>
            <w:szCs w:val="20"/>
            <w:u w:val="single"/>
            <w:lang w:eastAsia="ru-RU"/>
          </w:rPr>
          <w:t>3)</w:t>
        </w:r>
      </w:hyperlink>
      <w:r w:rsidRPr="00A34256">
        <w:rPr>
          <w:rFonts w:ascii="Courier New" w:eastAsia="Times New Roman" w:hAnsi="Courier New" w:cs="Courier New"/>
          <w:color w:val="000000"/>
          <w:spacing w:val="2"/>
          <w:sz w:val="20"/>
          <w:szCs w:val="20"/>
          <w:lang w:eastAsia="ru-RU"/>
        </w:rPr>
        <w:t>, </w:t>
      </w:r>
      <w:hyperlink r:id="rId89" w:anchor="z520" w:history="1">
        <w:r w:rsidRPr="00A34256">
          <w:rPr>
            <w:rFonts w:ascii="Courier New" w:eastAsia="Times New Roman" w:hAnsi="Courier New" w:cs="Courier New"/>
            <w:color w:val="073A5E"/>
            <w:spacing w:val="2"/>
            <w:sz w:val="20"/>
            <w:szCs w:val="20"/>
            <w:u w:val="single"/>
            <w:lang w:eastAsia="ru-RU"/>
          </w:rPr>
          <w:t>5)</w:t>
        </w:r>
      </w:hyperlink>
      <w:r w:rsidRPr="00A34256">
        <w:rPr>
          <w:rFonts w:ascii="Courier New" w:eastAsia="Times New Roman" w:hAnsi="Courier New" w:cs="Courier New"/>
          <w:color w:val="000000"/>
          <w:spacing w:val="2"/>
          <w:sz w:val="20"/>
          <w:szCs w:val="20"/>
          <w:lang w:eastAsia="ru-RU"/>
        </w:rPr>
        <w:t> и </w:t>
      </w:r>
      <w:hyperlink r:id="rId90" w:anchor="z521" w:history="1">
        <w:r w:rsidRPr="00A34256">
          <w:rPr>
            <w:rFonts w:ascii="Courier New" w:eastAsia="Times New Roman" w:hAnsi="Courier New" w:cs="Courier New"/>
            <w:color w:val="073A5E"/>
            <w:spacing w:val="2"/>
            <w:sz w:val="20"/>
            <w:szCs w:val="20"/>
            <w:u w:val="single"/>
            <w:lang w:eastAsia="ru-RU"/>
          </w:rPr>
          <w:t>6)</w:t>
        </w:r>
      </w:hyperlink>
      <w:r w:rsidRPr="00A34256">
        <w:rPr>
          <w:rFonts w:ascii="Courier New" w:eastAsia="Times New Roman" w:hAnsi="Courier New" w:cs="Courier New"/>
          <w:color w:val="000000"/>
          <w:spacing w:val="2"/>
          <w:sz w:val="20"/>
          <w:szCs w:val="20"/>
          <w:lang w:eastAsia="ru-RU"/>
        </w:rPr>
        <w:t> пункта 2 настоящей статьи, выдается органом, осуществляющим функции по опеке или попечительству, на основании заключения комиссии.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Порядок деятельности и состав комиссии определяются уполномоченным органом в области защиты прав детей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84 с изменениями, внесенными законами РК от 29.09.2014 </w:t>
      </w:r>
      <w:hyperlink r:id="rId91" w:anchor="z357" w:history="1">
        <w:r w:rsidRPr="00A34256">
          <w:rPr>
            <w:rFonts w:ascii="Arial" w:eastAsia="Times New Roman" w:hAnsi="Arial" w:cs="Arial"/>
            <w:color w:val="073A5E"/>
            <w:sz w:val="20"/>
            <w:szCs w:val="20"/>
            <w:u w:val="single"/>
            <w:lang w:eastAsia="ru-RU"/>
          </w:rPr>
          <w:t>№ 239-V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09.04.2016 </w:t>
      </w:r>
      <w:hyperlink r:id="rId92" w:anchor="13"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93"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91" w:name="z524"/>
      <w:bookmarkEnd w:id="91"/>
      <w:r w:rsidRPr="00A34256">
        <w:rPr>
          <w:rFonts w:ascii="Courier New" w:eastAsia="Times New Roman" w:hAnsi="Courier New" w:cs="Courier New"/>
          <w:b/>
          <w:bCs/>
          <w:color w:val="000000"/>
          <w:spacing w:val="2"/>
          <w:sz w:val="20"/>
          <w:szCs w:val="20"/>
          <w:bdr w:val="none" w:sz="0" w:space="0" w:color="auto" w:frame="1"/>
          <w:lang w:eastAsia="ru-RU"/>
        </w:rPr>
        <w:t>Статья 85. Права и обязанности лиц, желающих усыновить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Граждане Республики Казахстан, постоянно проживающие на территории Республики Казахстан, желающие усыновить детей, обязаны подать в орган, осуществляющий функции по опеке или попечительству, по месту нахождения ребенка заявление о желании усыновить ребенка, а также представить справки о размере совокупного дохода, семейном положении, состоянии здоровья, об отсутствии судимости, сертификат о прохождении психологической подготовки и лично выбрать ребенка, иметь с ним непосредственные контакты не менее двух недель.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Граждане Республики Казахстан, постоянно проживающие на территории Республики Казахстан, желающие принять детей-сирот, детей, оставшихся без попечения родителей, на воспитание в свою семью, имеют право на получение психологической подготовки в соответствии с настоящим Кодексом на безвозмездной основе.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Граждане Республики Казахстан, постоянно проживающие на территории Республики Казахстан, желающие усыновить детей-сирот, детей, оставшихся без попечения родителей, в возрасте до одного года, имеют право взять детей под опеку или патронат до окончания процедуры усыновления.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Граждане Республики Казахстан, постоянно проживающие за пределами Республики Казахстан, иностранцы, претендующие на усыновление ребенка, подают в уполномоченный орган в области защиты прав детей Республики Казахстан письменное заявление о желании усыновить ребенка, а также справки о доходах, семейном положении, состоянии здоровья, в том числе об отсутствии психических, поведенческих расстройств (заболеваний), в том числе связанных с употреблением психоактивных веществ, об отсутствии судимости, о личных нравственных качествах потенциальных родителей, выдаваемые специально уполномоченными иностранными государственными органами и организациями по усыновлению. После предоставления документов в уполномоченный орган в области защиты прав детей Республики Казахстан и при согласии усыновителя на усыновление ребенка усыновитель должен иметь с ребенком непосредственный контакт не менее четырех недель.</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lastRenderedPageBreak/>
        <w:t>      Сноска. Статья 85 с изменениями, внесенными законами РК от 25.11.2019 </w:t>
      </w:r>
      <w:hyperlink r:id="rId94" w:anchor="z44"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27.12.2019 </w:t>
      </w:r>
      <w:hyperlink r:id="rId95" w:anchor="z19" w:history="1">
        <w:r w:rsidRPr="00A34256">
          <w:rPr>
            <w:rFonts w:ascii="Arial" w:eastAsia="Times New Roman" w:hAnsi="Arial" w:cs="Arial"/>
            <w:color w:val="073A5E"/>
            <w:sz w:val="20"/>
            <w:szCs w:val="20"/>
            <w:u w:val="single"/>
            <w:lang w:eastAsia="ru-RU"/>
          </w:rPr>
          <w:t>№ 292-VI</w:t>
        </w:r>
      </w:hyperlink>
      <w:r w:rsidRPr="00A34256">
        <w:rPr>
          <w:rFonts w:ascii="Arial" w:eastAsia="Times New Roman" w:hAnsi="Arial" w:cs="Arial"/>
          <w:color w:val="FF0000"/>
          <w:sz w:val="20"/>
          <w:szCs w:val="20"/>
          <w:bdr w:val="none" w:sz="0" w:space="0" w:color="auto" w:frame="1"/>
          <w:lang w:eastAsia="ru-RU"/>
        </w:rPr>
        <w:t> (порядок введения в действие см. </w:t>
      </w:r>
      <w:hyperlink r:id="rId96" w:anchor="z1320" w:history="1">
        <w:r w:rsidRPr="00A34256">
          <w:rPr>
            <w:rFonts w:ascii="Arial" w:eastAsia="Times New Roman" w:hAnsi="Arial" w:cs="Arial"/>
            <w:color w:val="073A5E"/>
            <w:sz w:val="20"/>
            <w:szCs w:val="20"/>
            <w:u w:val="single"/>
            <w:lang w:eastAsia="ru-RU"/>
          </w:rPr>
          <w:t>ст. 2</w:t>
        </w:r>
      </w:hyperlink>
      <w:r w:rsidRPr="00A34256">
        <w:rPr>
          <w:rFonts w:ascii="Arial" w:eastAsia="Times New Roman" w:hAnsi="Arial" w:cs="Arial"/>
          <w:color w:val="FF0000"/>
          <w:sz w:val="20"/>
          <w:szCs w:val="20"/>
          <w:bdr w:val="none" w:sz="0" w:space="0" w:color="auto" w:frame="1"/>
          <w:lang w:eastAsia="ru-RU"/>
        </w:rPr>
        <w:t>); от 07.07.2020 </w:t>
      </w:r>
      <w:hyperlink r:id="rId97" w:anchor="z11" w:history="1">
        <w:r w:rsidRPr="00A34256">
          <w:rPr>
            <w:rFonts w:ascii="Arial" w:eastAsia="Times New Roman" w:hAnsi="Arial" w:cs="Arial"/>
            <w:color w:val="073A5E"/>
            <w:sz w:val="20"/>
            <w:szCs w:val="20"/>
            <w:u w:val="single"/>
            <w:lang w:eastAsia="ru-RU"/>
          </w:rPr>
          <w:t>№ 361-VI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92" w:name="z528"/>
      <w:bookmarkEnd w:id="92"/>
      <w:r w:rsidRPr="00A34256">
        <w:rPr>
          <w:rFonts w:ascii="Courier New" w:eastAsia="Times New Roman" w:hAnsi="Courier New" w:cs="Courier New"/>
          <w:b/>
          <w:bCs/>
          <w:color w:val="000000"/>
          <w:spacing w:val="2"/>
          <w:sz w:val="20"/>
          <w:szCs w:val="20"/>
          <w:bdr w:val="none" w:sz="0" w:space="0" w:color="auto" w:frame="1"/>
          <w:lang w:eastAsia="ru-RU"/>
        </w:rPr>
        <w:t>Статья 86. Права и обязанности усыновителя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Усыновитель ребенка обязан воспитывать ребенка, заботиться о его здоровье, физическом, психическом, нравственном и духовном развитии.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Усыновитель вправе самостоятельно определять способы воспитания ребенка с учетом мнения ребенка и рекомендаций органа, осуществляющего функции по опеке или попечительству, и обязан соблюдать требования, предусмотренные настоящим Кодексом.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Усыновитель, являющийся гражданином Республики Казахстан, постоянно проживающим на территории Республики, имеет право получить единовременную денежную выплату в связи с усыновлением ребенка-сироты и (или) ребенка, оставшегося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Усыновитель обязан возвратить в бюджет выплаченную единовременную денежную выплату в связи с усыновлением ребенка-сироты и (или) ребенка, оставшегося без попечения родителей, в случае отмены усыновления.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Порядок назначения, возврата и размер единовременной денежной выплаты в связи с усыновлением ребенка-сироты и (или) ребенка, оставшегося без попечения родителей, определяются Правительством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Усыновитель с учетом мнения ребенка имеет право выбора организации образования и формы обучения ребенка до получения им обязательного общего среднего образования.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Усыновители, являющиеся гражданами Республики Казахстан, постоянно проживающими на территории Республики, обязаны не реже одного раза в год до достижения ребенком восемнадцатилетнего возраста представлять в орган, осуществляющий функции по опеке или попечительству, по месту вынесения решения суда об усыновлении ребенка отчеты об условиях жизни, обучения, воспитания и о состоянии здоровья усыновленного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Усыновители, являющиеся гражданами Республики Казахстан, постоянно проживающими за пределами Республики Казахстан, и иностранные усыновители обязаны в первые три года после вступления в законную силу решения суда об усыновлении через каждые шесть месяцев, в последующие годы – не реже одного раза в год до достижения ребенком восемнадцатилетнего возраста представлять в уполномоченный орган в области защиты прав детей Республики Казахстан отчеты об условиях жизни, обучения, воспитания и о состоянии здоровья усыновленного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В отдельных случаях периодичность представления отчетов устанавливается по решению уполномоченного органа в области защиты прав </w:t>
      </w:r>
      <w:r w:rsidRPr="00A34256">
        <w:rPr>
          <w:rFonts w:ascii="Courier New" w:eastAsia="Times New Roman" w:hAnsi="Courier New" w:cs="Courier New"/>
          <w:color w:val="000000"/>
          <w:spacing w:val="2"/>
          <w:sz w:val="20"/>
          <w:szCs w:val="20"/>
          <w:lang w:eastAsia="ru-RU"/>
        </w:rPr>
        <w:lastRenderedPageBreak/>
        <w:t>детей Республики Казахстан в зависимости от конкретной ситуации, складывающейся в семье усыновителей.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Усыновители, являющиеся гражданами Республики Казахстан, постоянно проживающими за пределами Республики Казахстан, и иностранные усыновители представляют отчеты через загранучреждения Республики Казахстан, находящиеся в стране проживания усыновителя и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непредставления или несвоевременного представления усыновителями, являющимися гражданами Республики Казахстан, постоянно проживающими за пределами Республики Казахстан, и иностранными усыновителями отчетов в порядке, предусмотренном настоящим пунктом, деятельность агентства по усыновлению, представлявшего их интересы при усыновлении ребенка в Республике Казахстан, подлежит досрочному прекращению по основаниям, предусмотренным </w:t>
      </w:r>
      <w:hyperlink r:id="rId98" w:anchor="z694" w:history="1">
        <w:r w:rsidRPr="00A34256">
          <w:rPr>
            <w:rFonts w:ascii="Courier New" w:eastAsia="Times New Roman" w:hAnsi="Courier New" w:cs="Courier New"/>
            <w:color w:val="073A5E"/>
            <w:spacing w:val="2"/>
            <w:sz w:val="20"/>
            <w:szCs w:val="20"/>
            <w:u w:val="single"/>
            <w:lang w:eastAsia="ru-RU"/>
          </w:rPr>
          <w:t>подпунктом 6)</w:t>
        </w:r>
      </w:hyperlink>
      <w:r w:rsidRPr="00A34256">
        <w:rPr>
          <w:rFonts w:ascii="Courier New" w:eastAsia="Times New Roman" w:hAnsi="Courier New" w:cs="Courier New"/>
          <w:color w:val="000000"/>
          <w:spacing w:val="2"/>
          <w:sz w:val="20"/>
          <w:szCs w:val="20"/>
          <w:lang w:eastAsia="ru-RU"/>
        </w:rPr>
        <w:t> пункта 8 статьи 112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Порядок и сроки предоставления, форма отчета об условиях жизни, обучения, воспитания и о состоянии здоровья усыновленного ребенка утверждаются уполномоченным органом в области защиты прав детей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86 с изменениями, внесенными законами РК от 31.03.2014 </w:t>
      </w:r>
      <w:hyperlink r:id="rId99" w:anchor="3" w:history="1">
        <w:r w:rsidRPr="00A34256">
          <w:rPr>
            <w:rFonts w:ascii="Arial" w:eastAsia="Times New Roman" w:hAnsi="Arial" w:cs="Arial"/>
            <w:color w:val="073A5E"/>
            <w:sz w:val="20"/>
            <w:szCs w:val="20"/>
            <w:u w:val="single"/>
            <w:bdr w:val="none" w:sz="0" w:space="0" w:color="auto" w:frame="1"/>
            <w:lang w:eastAsia="ru-RU"/>
          </w:rPr>
          <w:t>№ 180-V</w:t>
        </w:r>
      </w:hyperlink>
      <w:r w:rsidRPr="00A34256">
        <w:rPr>
          <w:rFonts w:ascii="Arial" w:eastAsia="Times New Roman" w:hAnsi="Arial" w:cs="Arial"/>
          <w:color w:val="FF0000"/>
          <w:sz w:val="20"/>
          <w:szCs w:val="20"/>
          <w:bdr w:val="none" w:sz="0" w:space="0" w:color="auto" w:frame="1"/>
          <w:lang w:eastAsia="ru-RU"/>
        </w:rPr>
        <w:t> (вводится в действие с 01.01.2015); от 09.04.2016 </w:t>
      </w:r>
      <w:hyperlink r:id="rId100" w:anchor="18"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101"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93" w:name="z537"/>
      <w:bookmarkEnd w:id="93"/>
      <w:r w:rsidRPr="00A34256">
        <w:rPr>
          <w:rFonts w:ascii="Courier New" w:eastAsia="Times New Roman" w:hAnsi="Courier New" w:cs="Courier New"/>
          <w:b/>
          <w:bCs/>
          <w:color w:val="000000"/>
          <w:spacing w:val="2"/>
          <w:sz w:val="20"/>
          <w:szCs w:val="20"/>
          <w:bdr w:val="none" w:sz="0" w:space="0" w:color="auto" w:frame="1"/>
          <w:lang w:eastAsia="ru-RU"/>
        </w:rPr>
        <w:t>Статья 87. Порядок усыновления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предусмотренном Гражданским процессуальным кодексом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Дела об усыновлении детей рассматриваются судом с обязательным участием самих усыновителей, представителя органа, осуществляющего функции по опеке или попечительству, а также прокурора.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усыновлении на территории Республики Казахстан гражданами Республики Казахстан ребенка, являющегося иностранцем,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Усыновление ребенка, являющегося гражданином Республики Казахстан и проживающего за пределами Республики Казахстан, произведенное компетентным органом иностранного государства, гражданином которого является усыновитель, признается действительным в Республике Казахстан при условии получения предварительного разрешения на усыновление от местного исполнительного органа по месту его проживания или его родителей до выезда за пределы территории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4. Усыновление на территории Республики Казахстан иностранцами, состоящими в браке с гражданами Республики Казахстан, ребенка, являющегося гражданином Республики Казахстан, производится в порядке, установленном настоящим Кодексом для иностранцев.</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87 с изменениями, внесенными Законом РК от 09.04.2016 </w:t>
      </w:r>
      <w:hyperlink r:id="rId102" w:anchor="19"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103"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94" w:name="z542"/>
      <w:bookmarkEnd w:id="94"/>
      <w:r w:rsidRPr="00A34256">
        <w:rPr>
          <w:rFonts w:ascii="Courier New" w:eastAsia="Times New Roman" w:hAnsi="Courier New" w:cs="Courier New"/>
          <w:b/>
          <w:bCs/>
          <w:color w:val="000000"/>
          <w:spacing w:val="2"/>
          <w:sz w:val="20"/>
          <w:szCs w:val="20"/>
          <w:bdr w:val="none" w:sz="0" w:space="0" w:color="auto" w:frame="1"/>
          <w:lang w:eastAsia="ru-RU"/>
        </w:rPr>
        <w:t>Статья 88. Момент наступления прав и обязанностей усыновителей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Права и обязанности усыновителя и усыновленного ребенка возникают со дня вступления в законную силу решения суда об усыновлении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Суд обязан в течение трех рабочих дней со дня вступления в законную силу решения суда об усыновлении ребенка направить выписку из этого решения в регистрирующий орган по месту вынесения судебного решения об усыновлении и в орган, осуществляющий функции по опеке или попечительству, по месту вынесения решения.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88 с изменениями, внесенными Законом РК от 31.10.2015 </w:t>
      </w:r>
      <w:hyperlink r:id="rId104" w:anchor="35" w:history="1">
        <w:r w:rsidRPr="00A34256">
          <w:rPr>
            <w:rFonts w:ascii="Arial" w:eastAsia="Times New Roman" w:hAnsi="Arial" w:cs="Arial"/>
            <w:color w:val="073A5E"/>
            <w:sz w:val="20"/>
            <w:szCs w:val="20"/>
            <w:u w:val="single"/>
            <w:bdr w:val="none" w:sz="0" w:space="0" w:color="auto" w:frame="1"/>
            <w:lang w:eastAsia="ru-RU"/>
          </w:rPr>
          <w:t>№ 378-V</w:t>
        </w:r>
      </w:hyperlink>
      <w:r w:rsidRPr="00A34256">
        <w:rPr>
          <w:rFonts w:ascii="Arial" w:eastAsia="Times New Roman" w:hAnsi="Arial" w:cs="Arial"/>
          <w:color w:val="FF0000"/>
          <w:sz w:val="20"/>
          <w:szCs w:val="20"/>
          <w:bdr w:val="none" w:sz="0" w:space="0" w:color="auto" w:frame="1"/>
          <w:lang w:eastAsia="ru-RU"/>
        </w:rPr>
        <w:t> (</w:t>
      </w:r>
      <w:hyperlink r:id="rId105" w:anchor="z231"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с 01.01.2016).</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95" w:name="z545"/>
      <w:bookmarkEnd w:id="95"/>
      <w:r w:rsidRPr="00A34256">
        <w:rPr>
          <w:rFonts w:ascii="Courier New" w:eastAsia="Times New Roman" w:hAnsi="Courier New" w:cs="Courier New"/>
          <w:b/>
          <w:bCs/>
          <w:color w:val="000000"/>
          <w:spacing w:val="2"/>
          <w:sz w:val="20"/>
          <w:szCs w:val="20"/>
          <w:bdr w:val="none" w:sz="0" w:space="0" w:color="auto" w:frame="1"/>
          <w:lang w:eastAsia="ru-RU"/>
        </w:rPr>
        <w:t>Статья 89. Учет детей, подлежащих усыновлению, и лиц, желающих усыновить детей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Учет детей, подлежащих усыновлению, осуществляется в порядке, установленном пунктами </w:t>
      </w:r>
      <w:hyperlink r:id="rId106" w:anchor="z750" w:history="1">
        <w:r w:rsidRPr="00A34256">
          <w:rPr>
            <w:rFonts w:ascii="Courier New" w:eastAsia="Times New Roman" w:hAnsi="Courier New" w:cs="Courier New"/>
            <w:color w:val="073A5E"/>
            <w:spacing w:val="2"/>
            <w:sz w:val="20"/>
            <w:szCs w:val="20"/>
            <w:u w:val="single"/>
            <w:lang w:eastAsia="ru-RU"/>
          </w:rPr>
          <w:t>5</w:t>
        </w:r>
      </w:hyperlink>
      <w:r w:rsidRPr="00A34256">
        <w:rPr>
          <w:rFonts w:ascii="Courier New" w:eastAsia="Times New Roman" w:hAnsi="Courier New" w:cs="Courier New"/>
          <w:color w:val="000000"/>
          <w:spacing w:val="2"/>
          <w:sz w:val="20"/>
          <w:szCs w:val="20"/>
          <w:lang w:eastAsia="ru-RU"/>
        </w:rPr>
        <w:t> и </w:t>
      </w:r>
      <w:hyperlink r:id="rId107" w:anchor="z752" w:history="1">
        <w:r w:rsidRPr="00A34256">
          <w:rPr>
            <w:rFonts w:ascii="Courier New" w:eastAsia="Times New Roman" w:hAnsi="Courier New" w:cs="Courier New"/>
            <w:color w:val="073A5E"/>
            <w:spacing w:val="2"/>
            <w:sz w:val="20"/>
            <w:szCs w:val="20"/>
            <w:u w:val="single"/>
            <w:lang w:eastAsia="ru-RU"/>
          </w:rPr>
          <w:t>6</w:t>
        </w:r>
      </w:hyperlink>
      <w:r w:rsidRPr="00A34256">
        <w:rPr>
          <w:rFonts w:ascii="Courier New" w:eastAsia="Times New Roman" w:hAnsi="Courier New" w:cs="Courier New"/>
          <w:color w:val="000000"/>
          <w:spacing w:val="2"/>
          <w:sz w:val="20"/>
          <w:szCs w:val="20"/>
          <w:lang w:eastAsia="ru-RU"/>
        </w:rPr>
        <w:t> статьи 117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Учет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производится органами, осуществляющими функции по опеке или попечительству, в порядке, установленном уполномоченным органом в области защиты прав детей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производится загранучреждениями Республики Казахстан в порядке, определяемом Министерством иностранных дел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89 в редакции Закона РК от 29.09.2014 </w:t>
      </w:r>
      <w:hyperlink r:id="rId108" w:anchor="z358" w:history="1">
        <w:r w:rsidRPr="00A34256">
          <w:rPr>
            <w:rFonts w:ascii="Arial" w:eastAsia="Times New Roman" w:hAnsi="Arial" w:cs="Arial"/>
            <w:color w:val="073A5E"/>
            <w:sz w:val="20"/>
            <w:szCs w:val="20"/>
            <w:u w:val="single"/>
            <w:lang w:eastAsia="ru-RU"/>
          </w:rPr>
          <w:t>№ 239-V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09.04.2016 </w:t>
      </w:r>
      <w:hyperlink r:id="rId109" w:anchor="20"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110"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96" w:name="z549"/>
      <w:bookmarkEnd w:id="96"/>
      <w:r w:rsidRPr="00A34256">
        <w:rPr>
          <w:rFonts w:ascii="Courier New" w:eastAsia="Times New Roman" w:hAnsi="Courier New" w:cs="Courier New"/>
          <w:b/>
          <w:bCs/>
          <w:color w:val="000000"/>
          <w:spacing w:val="2"/>
          <w:sz w:val="20"/>
          <w:szCs w:val="20"/>
          <w:bdr w:val="none" w:sz="0" w:space="0" w:color="auto" w:frame="1"/>
          <w:lang w:eastAsia="ru-RU"/>
        </w:rPr>
        <w:t>Статья 90. Усыновление нескольких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Одно лицо может усыновить нескольких детей, являющихся братьями и сестрами или не состоящих между собой в родстве.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Между усыновленными детьми, не состоящими между собой в родстве, возникают права и обязанности как между братьями и сестрами.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97" w:name="z553"/>
      <w:bookmarkEnd w:id="97"/>
      <w:r w:rsidRPr="00A34256">
        <w:rPr>
          <w:rFonts w:ascii="Courier New" w:eastAsia="Times New Roman" w:hAnsi="Courier New" w:cs="Courier New"/>
          <w:b/>
          <w:bCs/>
          <w:color w:val="000000"/>
          <w:spacing w:val="2"/>
          <w:sz w:val="20"/>
          <w:szCs w:val="20"/>
          <w:bdr w:val="none" w:sz="0" w:space="0" w:color="auto" w:frame="1"/>
          <w:lang w:eastAsia="ru-RU"/>
        </w:rPr>
        <w:t>Статья 91. Лица, имеющие право быть усыновителями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Усыновление разрешается при наличии в семье усыновителя условий для нормального физического, психического, духовного и нравственного развития, воспитания и образования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Усыновителями могут быть совершеннолетние лица, за исключением: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лиц, признанных судом недееспособными или ограниченно дееспособными;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супругов, один из которых признан судом недееспособным или ограниченно дееспособным;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лиц, лишенных судом родительских прав или ограниченных судом в родительских правах;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бывших усыновителей, если усыновление отменено судом по их вине;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лиц, не имеющих постоянного места жительства;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лиц, придерживающихся нетрадиционной сексуальной ориентации;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9) лиц, имеющих непогашенную или неснятую судимость за совершение умышленного преступления на момент усыновления, а также лиц, указанных в подпункте 14) настоящего пункта;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10) лиц без гражданства;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11)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12)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13) лиц, состоящих на учетах в наркологическом или психоневрологическом диспансерах;</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14)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111" w:anchor="z208" w:history="1">
        <w:r w:rsidRPr="00A34256">
          <w:rPr>
            <w:rFonts w:ascii="Courier New" w:eastAsia="Times New Roman" w:hAnsi="Courier New" w:cs="Courier New"/>
            <w:color w:val="073A5E"/>
            <w:spacing w:val="2"/>
            <w:sz w:val="20"/>
            <w:szCs w:val="20"/>
            <w:u w:val="single"/>
            <w:lang w:eastAsia="ru-RU"/>
          </w:rPr>
          <w:t>статьи 35</w:t>
        </w:r>
      </w:hyperlink>
      <w:r w:rsidRPr="00A34256">
        <w:rPr>
          <w:rFonts w:ascii="Courier New" w:eastAsia="Times New Roman" w:hAnsi="Courier New" w:cs="Courier New"/>
          <w:color w:val="000000"/>
          <w:spacing w:val="2"/>
          <w:sz w:val="20"/>
          <w:szCs w:val="20"/>
          <w:lang w:eastAsia="ru-RU"/>
        </w:rPr>
        <w:t>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15)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настоящей статьи (за исключением близких родственников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Лица, не состоящие между собой в браке (супружестве), не могут совместно усыновить одного и того же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Психологическая подготовка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осуществляется организациями по оказанию содействия в устройстве детей-сирот, детей, оставшихся без попечения родителей, в семьи граждан Республики Казахстан, а также организациями образования для детей-сирот, детей, оставшихся без попечения родителей, за счет средств указанных организаций.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Требования к содержанию программы психологической подготовки, порядок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форма сертификата о прохождении такой подготовки утверждаются уполномоченным органом в области защиты прав детей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91 с изменениями, внесенными законами РК от 29.09.2014 </w:t>
      </w:r>
      <w:hyperlink r:id="rId112" w:anchor="z359" w:history="1">
        <w:r w:rsidRPr="00A34256">
          <w:rPr>
            <w:rFonts w:ascii="Arial" w:eastAsia="Times New Roman" w:hAnsi="Arial" w:cs="Arial"/>
            <w:color w:val="073A5E"/>
            <w:sz w:val="20"/>
            <w:szCs w:val="20"/>
            <w:u w:val="single"/>
            <w:lang w:eastAsia="ru-RU"/>
          </w:rPr>
          <w:t>№ 239-V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09.04.2016 </w:t>
      </w:r>
      <w:hyperlink r:id="rId113" w:anchor="21"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114"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27.12.2019 </w:t>
      </w:r>
      <w:hyperlink r:id="rId115" w:anchor="z23" w:history="1">
        <w:r w:rsidRPr="00A34256">
          <w:rPr>
            <w:rFonts w:ascii="Arial" w:eastAsia="Times New Roman" w:hAnsi="Arial" w:cs="Arial"/>
            <w:color w:val="073A5E"/>
            <w:sz w:val="20"/>
            <w:szCs w:val="20"/>
            <w:u w:val="single"/>
            <w:lang w:eastAsia="ru-RU"/>
          </w:rPr>
          <w:t>№ 292-VI</w:t>
        </w:r>
      </w:hyperlink>
      <w:r w:rsidRPr="00A34256">
        <w:rPr>
          <w:rFonts w:ascii="Arial" w:eastAsia="Times New Roman" w:hAnsi="Arial" w:cs="Arial"/>
          <w:color w:val="FF0000"/>
          <w:sz w:val="20"/>
          <w:szCs w:val="20"/>
          <w:bdr w:val="none" w:sz="0" w:space="0" w:color="auto" w:frame="1"/>
          <w:lang w:eastAsia="ru-RU"/>
        </w:rPr>
        <w:t> (порядок введения в действие см. </w:t>
      </w:r>
      <w:hyperlink r:id="rId116" w:anchor="z1319" w:history="1">
        <w:r w:rsidRPr="00A34256">
          <w:rPr>
            <w:rFonts w:ascii="Arial" w:eastAsia="Times New Roman" w:hAnsi="Arial" w:cs="Arial"/>
            <w:color w:val="073A5E"/>
            <w:sz w:val="20"/>
            <w:szCs w:val="20"/>
            <w:u w:val="single"/>
            <w:lang w:eastAsia="ru-RU"/>
          </w:rPr>
          <w:t>ст. 2</w:t>
        </w:r>
      </w:hyperlink>
      <w:r w:rsidRPr="00A34256">
        <w:rPr>
          <w:rFonts w:ascii="Arial" w:eastAsia="Times New Roman" w:hAnsi="Arial" w:cs="Arial"/>
          <w:color w:val="FF0000"/>
          <w:sz w:val="20"/>
          <w:szCs w:val="20"/>
          <w:bdr w:val="none" w:sz="0" w:space="0" w:color="auto" w:frame="1"/>
          <w:lang w:eastAsia="ru-RU"/>
        </w:rPr>
        <w:t>).</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98" w:name="z570"/>
      <w:bookmarkEnd w:id="98"/>
      <w:r w:rsidRPr="00A34256">
        <w:rPr>
          <w:rFonts w:ascii="Courier New" w:eastAsia="Times New Roman" w:hAnsi="Courier New" w:cs="Courier New"/>
          <w:b/>
          <w:bCs/>
          <w:color w:val="000000"/>
          <w:spacing w:val="2"/>
          <w:sz w:val="20"/>
          <w:szCs w:val="20"/>
          <w:bdr w:val="none" w:sz="0" w:space="0" w:color="auto" w:frame="1"/>
          <w:lang w:eastAsia="ru-RU"/>
        </w:rPr>
        <w:t>Статья 92. Разница в возрасте между усыновителем и усыновляемым ребенком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Разница в возрасте между усыновителем и усыновляемым ребенком должна быть не менее шестнадцати лет. По причинам, признанным судом уважительными, разница в возрасте может быть сокращена.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При усыновлении ребенка отчимом (мачехой) наличия разницы в возрасте, установленной пунктом 1 настоящей статьи, не требуется.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92 с изменениями, внесенными Законом РК от 09.04.2016 </w:t>
      </w:r>
      <w:hyperlink r:id="rId117" w:anchor="24"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118"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99" w:name="z573"/>
      <w:bookmarkEnd w:id="99"/>
      <w:r w:rsidRPr="00A34256">
        <w:rPr>
          <w:rFonts w:ascii="Courier New" w:eastAsia="Times New Roman" w:hAnsi="Courier New" w:cs="Courier New"/>
          <w:b/>
          <w:bCs/>
          <w:color w:val="000000"/>
          <w:spacing w:val="2"/>
          <w:sz w:val="20"/>
          <w:szCs w:val="20"/>
          <w:bdr w:val="none" w:sz="0" w:space="0" w:color="auto" w:frame="1"/>
          <w:lang w:eastAsia="ru-RU"/>
        </w:rPr>
        <w:t>Статья 93. Согласие законных представителей на усыновление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Для усыновления ребенка необходимо согласие его родителей, если они не лишены родительских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усыновлении ребенка несовершеннолетних родителей, не достигших возраста шестнадцати лет, необходимо также согласие законных представителей.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отсутствии законных представителей несовершеннолетних родителей или в случае, если ребенок брошен несовершеннолетними родителями в медицинской организации при рождении и его судьбой никто не интересуется более трех месяцев, - необходимо согласие органа, осуществляющего функции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осуществляющим функции по опеке или попечительству, по месту усыновления ребенка или по месту жительства родителей, а также может быть выражено непосредственно в суде при производстве усыновления.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До вынесения решения суда об усыновлении ребенка родители вправе отменить данное ими согласие на усыновление.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Родители могут дать согласие на усыновление ребенка родственникам, лицам, состоящим в браке (супружестве) с матерью или отцом усыновляемого ребенка (детей). Органы, осуществляющие функции по опеке или попечительству, представляют в суд заключение о соответствии усыновления интересам ребенка. Заключение о соответствии усыновления интересам ребенка не требуется в случае усыновления ребенка его отчимом (мачехой) или усыновления ребенка по согласию родителей родственниками.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Для усыновления детей, находящихся под опекой или попечительством, необходимо согласие в письменной форме их опекунов или попечителей.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Для усыновления детей, находящихся на воспитании по договору о передаче ребенка на патронатное воспитание, необходимо согласие в письменной форме патронатных воспитателей.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Для усыновления детей-сирот, детей, оставшихся без попечения родителей и находящихся в организациях образования, медицинских и других организациях, необходимо согласие в письменной форме руководителей данных организаций.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7. Суд вправе в интересах ребенка вынести решение о его усыновлении без согласия лиц, указанных в пунктах 1, 4, 5 и 6 настоящей статьи.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отказа от ребенка после рождения в медицинской организации без оформления в установленном законодательством Республики Казахстан порядке заявления об отказе обоих родителей либо матери, не состоящей в браке (супружестве), также при обнаружении брошенного (отказного) ребенка в возрасте не более трех лет суд вправе в интересах ребенка рассмотреть дело об усыновлении гражданами Республики Казахстан по истечении трех месяцев после оставления или обнаружения ребенка.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93 с изменениями, внесенными Законом РК от 09.04.2016 </w:t>
      </w:r>
      <w:hyperlink r:id="rId119" w:anchor="25"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120"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00" w:name="z585"/>
      <w:bookmarkEnd w:id="100"/>
      <w:r w:rsidRPr="00A34256">
        <w:rPr>
          <w:rFonts w:ascii="Courier New" w:eastAsia="Times New Roman" w:hAnsi="Courier New" w:cs="Courier New"/>
          <w:b/>
          <w:bCs/>
          <w:color w:val="000000"/>
          <w:spacing w:val="2"/>
          <w:sz w:val="20"/>
          <w:szCs w:val="20"/>
          <w:bdr w:val="none" w:sz="0" w:space="0" w:color="auto" w:frame="1"/>
          <w:lang w:eastAsia="ru-RU"/>
        </w:rPr>
        <w:t>Статья 94. Усыновление ребенка без согласия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Не требуется согласия родителей ребенка на его усыновление в случаях, если они: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неизвестны или судом объявлены умершими, признаны безвестно отсутствующими;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признаны судом недееспособными;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лишены судом родительских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не проживают совместно с ребенком и уклоняются от его воспитания и содержания более шести месяцев по причинам, признанным судом неуважительными.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наличии оформленного в установленном законодательством Республики Казахстан порядке письменного заявления об отказе от ребенка в медицинской организации матери, не состоящей в браке (супружестве), суд не вправе истребовать другие документы, подтверждающие согласие родителей на усыновление.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01" w:name="z592"/>
      <w:bookmarkEnd w:id="101"/>
      <w:r w:rsidRPr="00A34256">
        <w:rPr>
          <w:rFonts w:ascii="Courier New" w:eastAsia="Times New Roman" w:hAnsi="Courier New" w:cs="Courier New"/>
          <w:b/>
          <w:bCs/>
          <w:color w:val="000000"/>
          <w:spacing w:val="2"/>
          <w:sz w:val="20"/>
          <w:szCs w:val="20"/>
          <w:bdr w:val="none" w:sz="0" w:space="0" w:color="auto" w:frame="1"/>
          <w:lang w:eastAsia="ru-RU"/>
        </w:rPr>
        <w:t>Статья 95. Согласие ребенка на усыновление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Для усыновления ребенка, достигшего возраста десяти лет, необходимо его согласие.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Согласие ребенка на усыновление устанавливается судом в присутствии родителей либо других законных представителей ребенка, прокурора.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02" w:name="z595"/>
      <w:bookmarkEnd w:id="102"/>
      <w:r w:rsidRPr="00A34256">
        <w:rPr>
          <w:rFonts w:ascii="Courier New" w:eastAsia="Times New Roman" w:hAnsi="Courier New" w:cs="Courier New"/>
          <w:b/>
          <w:bCs/>
          <w:color w:val="000000"/>
          <w:spacing w:val="2"/>
          <w:sz w:val="20"/>
          <w:szCs w:val="20"/>
          <w:bdr w:val="none" w:sz="0" w:space="0" w:color="auto" w:frame="1"/>
          <w:lang w:eastAsia="ru-RU"/>
        </w:rPr>
        <w:t>Статья 96. Согласие на усыновление ребенка одним из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усыновлении ребенка одним из супругов требуется письменное согласие другого супруга на усыновление, если ребенок не усыновляется обоими супругами.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Согласия супруга на усыновление ребенка не требуется, если супруги фактически прекратили семейные отношения или проживают раздельно более года.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03" w:name="z598"/>
      <w:bookmarkEnd w:id="103"/>
      <w:r w:rsidRPr="00A34256">
        <w:rPr>
          <w:rFonts w:ascii="Courier New" w:eastAsia="Times New Roman" w:hAnsi="Courier New" w:cs="Courier New"/>
          <w:b/>
          <w:bCs/>
          <w:color w:val="000000"/>
          <w:spacing w:val="2"/>
          <w:sz w:val="20"/>
          <w:szCs w:val="20"/>
          <w:bdr w:val="none" w:sz="0" w:space="0" w:color="auto" w:frame="1"/>
          <w:lang w:eastAsia="ru-RU"/>
        </w:rPr>
        <w:t>Статья 97. Имя, отчество и фамилия усыновленного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За усыновленным ребенком могут быть сохранены его имя, отчество (при его наличии) и фамилия.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 просьбе усыновителя усыновленному ребенку присваиваются фамилия усыновителя, а также указанное им имя, если это не противоречит интересам ребенка. Отчество усыновленного ребенка определяется по имени усыновителя, если усыновитель мужчина, а при усыновлении ребенка женщиной, не состоящей в браке (супружестве), - по имени лица, указанного ею в качестве отца усыновленного ребенка в соответствии со </w:t>
      </w:r>
      <w:hyperlink r:id="rId121" w:anchor="z1120" w:history="1">
        <w:r w:rsidRPr="00A34256">
          <w:rPr>
            <w:rFonts w:ascii="Courier New" w:eastAsia="Times New Roman" w:hAnsi="Courier New" w:cs="Courier New"/>
            <w:color w:val="073A5E"/>
            <w:spacing w:val="2"/>
            <w:sz w:val="20"/>
            <w:szCs w:val="20"/>
            <w:u w:val="single"/>
            <w:lang w:eastAsia="ru-RU"/>
          </w:rPr>
          <w:t>статьей 192</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При усыновлении ребенка лицом, не состоящим в браке (супружестве), по его просьбе имя, отчество и фамилия отца (матери) усыновленного ребенка записываются в актовой записи о государственной регистрации рождения по указанию усыновителя. По желанию усыновителя сведения об отце (матери) могут не указываться.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Фамилия отца (матери), указанная по просьбе усыновителя, присваивается по фамилии усыновителя.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Изменение имени, отчества и фамилии усыновленного ребенка, достигшего возраста десяти лет, может быть произведено только с его согласия, за исключением случаев, требующих тайны усыновления.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Об изменении имени, отчества и фамилии усыновленного ребенка указывается в решении суда о его усыновлении.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Внесение изменений, дополнений в актовую запись о государственной регистрации рождения производится в любом регистрирующем органе на основании вступившего в законную силу решения суда об усыновлении и заявления законных представителей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актовую запись о государственной регистрации рождения сведения о ребенке и усыновителях вносятся в соответствии со сведениями, указанными в решении суда.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97 с изменениями, внесенными Законом РК от 25.11.2019 </w:t>
      </w:r>
      <w:hyperlink r:id="rId122" w:anchor="z46"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04" w:name="z1672"/>
      <w:bookmarkEnd w:id="104"/>
      <w:r w:rsidRPr="00A34256">
        <w:rPr>
          <w:rFonts w:ascii="Courier New" w:eastAsia="Times New Roman" w:hAnsi="Courier New" w:cs="Courier New"/>
          <w:b/>
          <w:bCs/>
          <w:color w:val="000000"/>
          <w:spacing w:val="2"/>
          <w:sz w:val="20"/>
          <w:szCs w:val="20"/>
          <w:bdr w:val="none" w:sz="0" w:space="0" w:color="auto" w:frame="1"/>
          <w:lang w:eastAsia="ru-RU"/>
        </w:rPr>
        <w:t>Статья 97-1. Усыновление ребенка иностранцами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1. Усыновление иностранцами ребенка, являющегося гражданином Республики Казахстан, в том числе отмена такого усыновления, на территории </w:t>
      </w:r>
      <w:r w:rsidRPr="00A34256">
        <w:rPr>
          <w:rFonts w:ascii="Courier New" w:eastAsia="Times New Roman" w:hAnsi="Courier New" w:cs="Courier New"/>
          <w:color w:val="000000"/>
          <w:spacing w:val="2"/>
          <w:sz w:val="20"/>
          <w:szCs w:val="20"/>
          <w:lang w:eastAsia="ru-RU"/>
        </w:rPr>
        <w:lastRenderedPageBreak/>
        <w:t>Республики Казахстан производится в соответствии с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Контроль за усыновленными иностранцами детьми, являющимися гражданами Республики Казахстан, осуществляется загранучреждениями Республики Казахстан и уполномоченным органом в области защиты прав детей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Глава 13 дополнена статьей 97-1 в соответствии с Законом РК от 25.11.2019 </w:t>
      </w:r>
      <w:hyperlink r:id="rId123" w:anchor="z57"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05" w:name="z605"/>
      <w:bookmarkEnd w:id="105"/>
      <w:r w:rsidRPr="00A34256">
        <w:rPr>
          <w:rFonts w:ascii="Courier New" w:eastAsia="Times New Roman" w:hAnsi="Courier New" w:cs="Courier New"/>
          <w:b/>
          <w:bCs/>
          <w:color w:val="000000"/>
          <w:spacing w:val="2"/>
          <w:sz w:val="20"/>
          <w:szCs w:val="20"/>
          <w:bdr w:val="none" w:sz="0" w:space="0" w:color="auto" w:frame="1"/>
          <w:lang w:eastAsia="ru-RU"/>
        </w:rPr>
        <w:t>Статья 98. Изменение даты и места рождения усыновленного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Для обеспечения тайны усыновления по просьбе усыновителя могут быть изменены дата рождения усыновленного ребенка, но не более чем на шесть месяцев, а также место его рождения.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Изменение даты рождения усыновленного ребенка допускается только при усыновлении ребенка в возрасте до трех лет.</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Изменение места рождения усыновленного ребенка производится только в пределах территории Республики Казахстан и допускается по желанию усыновителя независимо от возраста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Об изменениях даты и (или) места рождения усыновленного ребенка указывается в решении суда о его усыновлении.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изменении персональных данных усыновленного ребенка производится регистрация новой актовой записи о государственной регистрации рождения с условным исключением индивидуального идентификационного номера из Национального реестра индивидуальных идентификационных номеров.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Внесение изменений, дополнений в актовую запись о государственной регистрации рождения на основании решения суда об усыновлении производится после регистрации актовой записи о государственной регистрации рождения или восстановления утраченной актовой записи о государственной регистрации рождения.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98 с изменениями, внесенными Законом РК от 25.11.2019 </w:t>
      </w:r>
      <w:hyperlink r:id="rId124" w:anchor="z61"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06" w:name="z610"/>
      <w:bookmarkEnd w:id="106"/>
      <w:r w:rsidRPr="00A34256">
        <w:rPr>
          <w:rFonts w:ascii="Courier New" w:eastAsia="Times New Roman" w:hAnsi="Courier New" w:cs="Courier New"/>
          <w:b/>
          <w:bCs/>
          <w:color w:val="000000"/>
          <w:spacing w:val="2"/>
          <w:sz w:val="20"/>
          <w:szCs w:val="20"/>
          <w:bdr w:val="none" w:sz="0" w:space="0" w:color="auto" w:frame="1"/>
          <w:lang w:eastAsia="ru-RU"/>
        </w:rPr>
        <w:t>Статья 99. Запись усыновителей в качестве родителей усыновленного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По просьбе усыновителей суд принимает решение о записи усыновителей в книге записей актов о рождении в качестве родителей усыновленного ими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Необходимость производства такой записи обязательно указывается в решении суда об усыновлении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07" w:name="z613"/>
      <w:bookmarkEnd w:id="107"/>
      <w:r w:rsidRPr="00A34256">
        <w:rPr>
          <w:rFonts w:ascii="Courier New" w:eastAsia="Times New Roman" w:hAnsi="Courier New" w:cs="Courier New"/>
          <w:b/>
          <w:bCs/>
          <w:color w:val="000000"/>
          <w:spacing w:val="2"/>
          <w:sz w:val="20"/>
          <w:szCs w:val="20"/>
          <w:bdr w:val="none" w:sz="0" w:space="0" w:color="auto" w:frame="1"/>
          <w:lang w:eastAsia="ru-RU"/>
        </w:rPr>
        <w:lastRenderedPageBreak/>
        <w:t>Статья 100. Правовые последствия усыновления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Усыновленный ребенок и его потомство по отношению к усыновителям и их родственникам, а усыновители и их родственники - по отношению к усыновленному ребенку и его потомству приравниваются в личных неимущественных и имущественных правах и обязанностях к родственникам по происхождению.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Усыновленный ребенок утрачивает личные неимущественные и имущественные права и освобождается от обязанностей по отношению к своим кровным родителям.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Ответственность за сохранность имущества, находящегося в собственности усыновленного ребенка, лежит на усыновителе. В случае отказа от усыновления обязанность по возврату этого имущества также возлагается на усыновителя.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книге записей актов о рождении этого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08" w:name="z620"/>
      <w:bookmarkEnd w:id="108"/>
      <w:r w:rsidRPr="00A34256">
        <w:rPr>
          <w:rFonts w:ascii="Courier New" w:eastAsia="Times New Roman" w:hAnsi="Courier New" w:cs="Courier New"/>
          <w:b/>
          <w:bCs/>
          <w:color w:val="000000"/>
          <w:spacing w:val="2"/>
          <w:sz w:val="20"/>
          <w:szCs w:val="20"/>
          <w:bdr w:val="none" w:sz="0" w:space="0" w:color="auto" w:frame="1"/>
          <w:lang w:eastAsia="ru-RU"/>
        </w:rPr>
        <w:t>Статья 101. Сохранение за усыновленным ребенком права на пособия и другие социальные выплаты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Ребенок, имеющий к моменту своего усыновления право на пенсионные накопления родителей в едином накопительном пенсионном фонде и добровольных накопительных пенсионных фондах, пособия по случаю потери кормильца и другие социальные выплаты, сохраняет это право и при его усыновлении.</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101 в редакции Закона РК от 21.06.2013 </w:t>
      </w:r>
      <w:hyperlink r:id="rId125" w:anchor="z76" w:history="1">
        <w:r w:rsidRPr="00A34256">
          <w:rPr>
            <w:rFonts w:ascii="Arial" w:eastAsia="Times New Roman" w:hAnsi="Arial" w:cs="Arial"/>
            <w:color w:val="073A5E"/>
            <w:sz w:val="20"/>
            <w:szCs w:val="20"/>
            <w:u w:val="single"/>
            <w:lang w:eastAsia="ru-RU"/>
          </w:rPr>
          <w:t>№ 106-V</w:t>
        </w:r>
      </w:hyperlink>
      <w:r w:rsidRPr="00A34256">
        <w:rPr>
          <w:rFonts w:ascii="Arial" w:eastAsia="Times New Roman" w:hAnsi="Arial" w:cs="Arial"/>
          <w:color w:val="FF0000"/>
          <w:sz w:val="20"/>
          <w:szCs w:val="20"/>
          <w:bdr w:val="none" w:sz="0" w:space="0" w:color="auto" w:frame="1"/>
          <w:lang w:eastAsia="ru-RU"/>
        </w:rPr>
        <w:t>(вводится в действие по истечении десяти календарных дней после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09" w:name="z622"/>
      <w:bookmarkEnd w:id="109"/>
      <w:r w:rsidRPr="00A34256">
        <w:rPr>
          <w:rFonts w:ascii="Courier New" w:eastAsia="Times New Roman" w:hAnsi="Courier New" w:cs="Courier New"/>
          <w:b/>
          <w:bCs/>
          <w:color w:val="000000"/>
          <w:spacing w:val="2"/>
          <w:sz w:val="20"/>
          <w:szCs w:val="20"/>
          <w:bdr w:val="none" w:sz="0" w:space="0" w:color="auto" w:frame="1"/>
          <w:lang w:eastAsia="ru-RU"/>
        </w:rPr>
        <w:t>Статья 102. Тайна усыновления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Тайна усыновления ребенка охраняется законом.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Родители, родственники, должностные лица организаций, осуществляющие функции по защите прав ребенка, и (или) государственных органов, осуществляющих государственную регистрацию усыновления; судьи, вынесшие решение об усыновлении, сотрудники организаций по оказанию содействия в устройстве детей-сирот, детей, оставшихся без попечения родителей, в семьи граждан Республики Казахстан, а также другие лица, иным образом осведомленные об усыновлении ребенка, обязаны сохранять тайну усыновления.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lastRenderedPageBreak/>
        <w:t>      Сноска. Статья 102 с изменением, внесенным Законом РК от 27.12.2019 </w:t>
      </w:r>
      <w:hyperlink r:id="rId126" w:anchor="z29" w:history="1">
        <w:r w:rsidRPr="00A34256">
          <w:rPr>
            <w:rFonts w:ascii="Arial" w:eastAsia="Times New Roman" w:hAnsi="Arial" w:cs="Arial"/>
            <w:color w:val="073A5E"/>
            <w:sz w:val="20"/>
            <w:szCs w:val="20"/>
            <w:u w:val="single"/>
            <w:lang w:eastAsia="ru-RU"/>
          </w:rPr>
          <w:t>№ 292-VI</w:t>
        </w:r>
      </w:hyperlink>
      <w:r w:rsidRPr="00A34256">
        <w:rPr>
          <w:rFonts w:ascii="Arial" w:eastAsia="Times New Roman" w:hAnsi="Arial" w:cs="Arial"/>
          <w:color w:val="FF0000"/>
          <w:sz w:val="20"/>
          <w:szCs w:val="20"/>
          <w:bdr w:val="none" w:sz="0" w:space="0" w:color="auto" w:frame="1"/>
          <w:lang w:eastAsia="ru-RU"/>
        </w:rPr>
        <w:t> (порядок введения в действие см. </w:t>
      </w:r>
      <w:hyperlink r:id="rId127" w:anchor="z1319" w:history="1">
        <w:r w:rsidRPr="00A34256">
          <w:rPr>
            <w:rFonts w:ascii="Arial" w:eastAsia="Times New Roman" w:hAnsi="Arial" w:cs="Arial"/>
            <w:color w:val="073A5E"/>
            <w:sz w:val="20"/>
            <w:szCs w:val="20"/>
            <w:u w:val="single"/>
            <w:lang w:eastAsia="ru-RU"/>
          </w:rPr>
          <w:t>ст. 2</w:t>
        </w:r>
      </w:hyperlink>
      <w:r w:rsidRPr="00A34256">
        <w:rPr>
          <w:rFonts w:ascii="Arial" w:eastAsia="Times New Roman" w:hAnsi="Arial" w:cs="Arial"/>
          <w:color w:val="FF0000"/>
          <w:sz w:val="20"/>
          <w:szCs w:val="20"/>
          <w:bdr w:val="none" w:sz="0" w:space="0" w:color="auto" w:frame="1"/>
          <w:lang w:eastAsia="ru-RU"/>
        </w:rPr>
        <w:t>).</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10" w:name="z625"/>
      <w:bookmarkEnd w:id="110"/>
      <w:r w:rsidRPr="00A34256">
        <w:rPr>
          <w:rFonts w:ascii="Courier New" w:eastAsia="Times New Roman" w:hAnsi="Courier New" w:cs="Courier New"/>
          <w:b/>
          <w:bCs/>
          <w:color w:val="000000"/>
          <w:spacing w:val="2"/>
          <w:sz w:val="20"/>
          <w:szCs w:val="20"/>
          <w:bdr w:val="none" w:sz="0" w:space="0" w:color="auto" w:frame="1"/>
          <w:lang w:eastAsia="ru-RU"/>
        </w:rPr>
        <w:t>Статья 103. Признание усыновления недействительным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Усыновление признается недействительным в случаях: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принятия решения суда об усыновлении на основе подложных документов;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совершения усыновления без согласия лиц, указанных в </w:t>
      </w:r>
      <w:hyperlink r:id="rId128" w:anchor="z573" w:history="1">
        <w:r w:rsidRPr="00A34256">
          <w:rPr>
            <w:rFonts w:ascii="Courier New" w:eastAsia="Times New Roman" w:hAnsi="Courier New" w:cs="Courier New"/>
            <w:color w:val="073A5E"/>
            <w:spacing w:val="2"/>
            <w:sz w:val="20"/>
            <w:szCs w:val="20"/>
            <w:u w:val="single"/>
            <w:lang w:eastAsia="ru-RU"/>
          </w:rPr>
          <w:t>статье 93</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усыновления лицом, состоящим в браке (супружестве), без письменного согласия другого супруга;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нарушения положений, предусмотренных </w:t>
      </w:r>
      <w:hyperlink r:id="rId129" w:anchor="z555" w:history="1">
        <w:r w:rsidRPr="00A34256">
          <w:rPr>
            <w:rFonts w:ascii="Courier New" w:eastAsia="Times New Roman" w:hAnsi="Courier New" w:cs="Courier New"/>
            <w:color w:val="073A5E"/>
            <w:spacing w:val="2"/>
            <w:sz w:val="20"/>
            <w:szCs w:val="20"/>
            <w:u w:val="single"/>
            <w:lang w:eastAsia="ru-RU"/>
          </w:rPr>
          <w:t>пунктом 2</w:t>
        </w:r>
      </w:hyperlink>
      <w:r w:rsidRPr="00A34256">
        <w:rPr>
          <w:rFonts w:ascii="Courier New" w:eastAsia="Times New Roman" w:hAnsi="Courier New" w:cs="Courier New"/>
          <w:color w:val="000000"/>
          <w:spacing w:val="2"/>
          <w:sz w:val="20"/>
          <w:szCs w:val="20"/>
          <w:lang w:eastAsia="ru-RU"/>
        </w:rPr>
        <w:t> статьи 91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Признание усыновления недействительным производится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Дело о признании усыновления недействительным рассматривается судом с обязательным участием усыновителей, прокурора и представителя органа, осуществляющего функции по опеке или попечительству.</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11" w:name="z633"/>
      <w:bookmarkEnd w:id="111"/>
      <w:r w:rsidRPr="00A34256">
        <w:rPr>
          <w:rFonts w:ascii="Courier New" w:eastAsia="Times New Roman" w:hAnsi="Courier New" w:cs="Courier New"/>
          <w:b/>
          <w:bCs/>
          <w:color w:val="000000"/>
          <w:spacing w:val="2"/>
          <w:sz w:val="20"/>
          <w:szCs w:val="20"/>
          <w:bdr w:val="none" w:sz="0" w:space="0" w:color="auto" w:frame="1"/>
          <w:lang w:eastAsia="ru-RU"/>
        </w:rPr>
        <w:t>Статья 104. Лица, имеющие право требовать признания усыновления недействительным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12" w:name="z635"/>
      <w:bookmarkEnd w:id="112"/>
      <w:r w:rsidRPr="00A34256">
        <w:rPr>
          <w:rFonts w:ascii="Courier New" w:eastAsia="Times New Roman" w:hAnsi="Courier New" w:cs="Courier New"/>
          <w:b/>
          <w:bCs/>
          <w:color w:val="000000"/>
          <w:spacing w:val="2"/>
          <w:sz w:val="20"/>
          <w:szCs w:val="20"/>
          <w:bdr w:val="none" w:sz="0" w:space="0" w:color="auto" w:frame="1"/>
          <w:lang w:eastAsia="ru-RU"/>
        </w:rPr>
        <w:t>Статья 105. Последствия признания усыновления недействительным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Усыновление признается недействительным с момента вынесения решения суда об усыновлении.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 случае признания усыновления недействительным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По требованию родителей ребенку присваиваются прежние имя, отчество (при его наличии) и фамилия, также восстанавливаются прежние дата и место рождения, если они изменялись при усыновлении.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Суд обязан в течение трех дней со дня вступления в законную силу решения суда о признании усыновления недействительным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lastRenderedPageBreak/>
        <w:t>      Сноска. Статья 105 с изменением, внесенным Законом РК от 25.11.2019 </w:t>
      </w:r>
      <w:hyperlink r:id="rId130" w:anchor="z66"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13" w:name="z640"/>
      <w:bookmarkEnd w:id="113"/>
      <w:r w:rsidRPr="00A34256">
        <w:rPr>
          <w:rFonts w:ascii="Courier New" w:eastAsia="Times New Roman" w:hAnsi="Courier New" w:cs="Courier New"/>
          <w:b/>
          <w:bCs/>
          <w:color w:val="000000"/>
          <w:spacing w:val="2"/>
          <w:sz w:val="20"/>
          <w:szCs w:val="20"/>
          <w:bdr w:val="none" w:sz="0" w:space="0" w:color="auto" w:frame="1"/>
          <w:lang w:eastAsia="ru-RU"/>
        </w:rPr>
        <w:t>Статья 106. Основания к отмене усыновления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Усыновление ребенка отменяется в случаях, если усыновитель: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уклоняется от выполнения возложенных на него обязанностей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злоупотребляет родительскими правами;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жестоко обращается с усыновленным ребенком;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осуществляет физическое или психическое насилие над усыновленным ребенком;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покушается на половую неприкосновенность усыновленного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признан лицом с психическим, поведенческим расстройством (заболеванием), связанным с употреблением психоактивных веществ;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нарушает права усыновленного ребенка, установленные законодательством Республики Казахстан и международными договорами, участницей которых является Республика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Суд вправе отменить усыновление ребенка и по другим основаниям исходя из интересов ребенка и с учетом его мнения.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106 с изменением, внесенным Законом РК от 07.07.2020 </w:t>
      </w:r>
      <w:hyperlink r:id="rId131" w:anchor="z12" w:history="1">
        <w:r w:rsidRPr="00A34256">
          <w:rPr>
            <w:rFonts w:ascii="Arial" w:eastAsia="Times New Roman" w:hAnsi="Arial" w:cs="Arial"/>
            <w:color w:val="073A5E"/>
            <w:sz w:val="20"/>
            <w:szCs w:val="20"/>
            <w:u w:val="single"/>
            <w:lang w:eastAsia="ru-RU"/>
          </w:rPr>
          <w:t>№ 361-VI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14" w:name="z650"/>
      <w:bookmarkEnd w:id="114"/>
      <w:r w:rsidRPr="00A34256">
        <w:rPr>
          <w:rFonts w:ascii="Courier New" w:eastAsia="Times New Roman" w:hAnsi="Courier New" w:cs="Courier New"/>
          <w:b/>
          <w:bCs/>
          <w:color w:val="000000"/>
          <w:spacing w:val="2"/>
          <w:sz w:val="20"/>
          <w:szCs w:val="20"/>
          <w:bdr w:val="none" w:sz="0" w:space="0" w:color="auto" w:frame="1"/>
          <w:lang w:eastAsia="ru-RU"/>
        </w:rPr>
        <w:t>Статья 107. Отмена усыновления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Отмена усыновления ребенка производится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Дело об отмене усыновления ребенка рассматривается с обязательным участием усыновителей, органа, осуществляющего функции по опеке или попечительству, а также прокурора.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Усыновление прекращается со дня вступления в законную силу решения суда об отмене усыновления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Суд обязан в течение трех дней со дня вступления в законную силу решения суда об отмене усыновления ребенка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lastRenderedPageBreak/>
        <w:t>      Сноска. Статья 107 с изменением, внесенным Законом РК от 25.11.2019 </w:t>
      </w:r>
      <w:hyperlink r:id="rId132" w:anchor="z67"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15" w:name="z1676"/>
      <w:bookmarkEnd w:id="115"/>
      <w:r w:rsidRPr="00A34256">
        <w:rPr>
          <w:rFonts w:ascii="Courier New" w:eastAsia="Times New Roman" w:hAnsi="Courier New" w:cs="Courier New"/>
          <w:b/>
          <w:bCs/>
          <w:color w:val="000000"/>
          <w:spacing w:val="2"/>
          <w:sz w:val="20"/>
          <w:szCs w:val="20"/>
          <w:bdr w:val="none" w:sz="0" w:space="0" w:color="auto" w:frame="1"/>
          <w:lang w:eastAsia="ru-RU"/>
        </w:rPr>
        <w:t>Статья 107-1. Повторное усыновление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Повторное усыновление ребенка возможно только после отмены судом решения об усыновлении ребенка.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Глава 13 дополнена статьей 107-1 в соответствии с Законом РК от 25.11.2019 </w:t>
      </w:r>
      <w:hyperlink r:id="rId133" w:anchor="z68"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16" w:name="z655"/>
      <w:bookmarkEnd w:id="116"/>
      <w:r w:rsidRPr="00A34256">
        <w:rPr>
          <w:rFonts w:ascii="Courier New" w:eastAsia="Times New Roman" w:hAnsi="Courier New" w:cs="Courier New"/>
          <w:b/>
          <w:bCs/>
          <w:color w:val="000000"/>
          <w:spacing w:val="2"/>
          <w:sz w:val="20"/>
          <w:szCs w:val="20"/>
          <w:bdr w:val="none" w:sz="0" w:space="0" w:color="auto" w:frame="1"/>
          <w:lang w:eastAsia="ru-RU"/>
        </w:rPr>
        <w:t>Статья 108. Лица, обладающие правом требовать отмену усыновления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Правом требовать отмену усыновления ребенка обладают его родители, усыновители ребенка, супруг усыновителя, усыновленный ребенок, достигший возраста четырнадцати лет, орган, осуществляющий функции по опеке или попечительству, а также прокурор в интересах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17" w:name="z657"/>
      <w:bookmarkEnd w:id="117"/>
      <w:r w:rsidRPr="00A34256">
        <w:rPr>
          <w:rFonts w:ascii="Courier New" w:eastAsia="Times New Roman" w:hAnsi="Courier New" w:cs="Courier New"/>
          <w:b/>
          <w:bCs/>
          <w:color w:val="000000"/>
          <w:spacing w:val="2"/>
          <w:sz w:val="20"/>
          <w:szCs w:val="20"/>
          <w:bdr w:val="none" w:sz="0" w:space="0" w:color="auto" w:frame="1"/>
          <w:lang w:eastAsia="ru-RU"/>
        </w:rPr>
        <w:t>Статья 109. Последствия отмены усыновления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осуществляющего функции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Суд также разрешает вопрос, сохраняются ли за ребенком присвоенные ему в связи с его усыновлением имя, отчество (при его наличии) и фамилия, также восстанавливаются ли измененные при усыновлении дата и место рождения.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Изменение имени, отчества (при его наличии) или фамилии ребенка, достигшего возраста десяти лет, возможно только с его согласия.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Суд исходя из интересов ребенка вправе обязать бывшего усыновителя выплачивать средства на содержание ребенка в размере, установленном </w:t>
      </w:r>
      <w:hyperlink r:id="rId134" w:anchor="z887" w:history="1">
        <w:r w:rsidRPr="00A34256">
          <w:rPr>
            <w:rFonts w:ascii="Courier New" w:eastAsia="Times New Roman" w:hAnsi="Courier New" w:cs="Courier New"/>
            <w:color w:val="073A5E"/>
            <w:spacing w:val="2"/>
            <w:sz w:val="20"/>
            <w:szCs w:val="20"/>
            <w:u w:val="single"/>
            <w:lang w:eastAsia="ru-RU"/>
          </w:rPr>
          <w:t>статьями 139</w:t>
        </w:r>
      </w:hyperlink>
      <w:r w:rsidRPr="00A34256">
        <w:rPr>
          <w:rFonts w:ascii="Courier New" w:eastAsia="Times New Roman" w:hAnsi="Courier New" w:cs="Courier New"/>
          <w:color w:val="000000"/>
          <w:spacing w:val="2"/>
          <w:sz w:val="20"/>
          <w:szCs w:val="20"/>
          <w:lang w:eastAsia="ru-RU"/>
        </w:rPr>
        <w:t> и </w:t>
      </w:r>
      <w:hyperlink r:id="rId135" w:anchor="z892" w:history="1">
        <w:r w:rsidRPr="00A34256">
          <w:rPr>
            <w:rFonts w:ascii="Courier New" w:eastAsia="Times New Roman" w:hAnsi="Courier New" w:cs="Courier New"/>
            <w:color w:val="073A5E"/>
            <w:spacing w:val="2"/>
            <w:sz w:val="20"/>
            <w:szCs w:val="20"/>
            <w:u w:val="single"/>
            <w:lang w:eastAsia="ru-RU"/>
          </w:rPr>
          <w:t>141</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18" w:name="z663"/>
      <w:bookmarkEnd w:id="118"/>
      <w:r w:rsidRPr="00A34256">
        <w:rPr>
          <w:rFonts w:ascii="Courier New" w:eastAsia="Times New Roman" w:hAnsi="Courier New" w:cs="Courier New"/>
          <w:b/>
          <w:bCs/>
          <w:color w:val="000000"/>
          <w:spacing w:val="2"/>
          <w:sz w:val="20"/>
          <w:szCs w:val="20"/>
          <w:bdr w:val="none" w:sz="0" w:space="0" w:color="auto" w:frame="1"/>
          <w:lang w:eastAsia="ru-RU"/>
        </w:rPr>
        <w:t>Статья 110. Недопустимость отмены усыновления по достижении усыновленным ребенком совершеннолетия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либо не ограничены в них или не признаны судом недееспособными.</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 xml:space="preserve">Глава 14. Проведение аккредитации агентств по усыновлению и организаций по оказанию содействия </w:t>
      </w:r>
      <w:r w:rsidRPr="00A34256">
        <w:rPr>
          <w:rFonts w:ascii="Courier New" w:eastAsia="Times New Roman" w:hAnsi="Courier New" w:cs="Courier New"/>
          <w:color w:val="1E1E1E"/>
          <w:sz w:val="32"/>
          <w:szCs w:val="32"/>
          <w:lang w:eastAsia="ru-RU"/>
        </w:rPr>
        <w:lastRenderedPageBreak/>
        <w:t>в устройстве детей-сирот, детей, оставшихся без попечения родителей, в семьи граждан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FF0000"/>
          <w:spacing w:val="2"/>
          <w:sz w:val="20"/>
          <w:szCs w:val="20"/>
          <w:lang w:eastAsia="ru-RU"/>
        </w:rPr>
      </w:pPr>
      <w:r w:rsidRPr="00A34256">
        <w:rPr>
          <w:rFonts w:ascii="Courier New" w:eastAsia="Times New Roman" w:hAnsi="Courier New" w:cs="Courier New"/>
          <w:color w:val="FF0000"/>
          <w:spacing w:val="2"/>
          <w:sz w:val="20"/>
          <w:szCs w:val="20"/>
          <w:lang w:eastAsia="ru-RU"/>
        </w:rPr>
        <w:t>      Сноска. Заголовок главы 14 в редакции Закона РК от 27.12.2019 </w:t>
      </w:r>
      <w:hyperlink r:id="rId136" w:anchor="z30" w:history="1">
        <w:r w:rsidRPr="00A34256">
          <w:rPr>
            <w:rFonts w:ascii="Courier New" w:eastAsia="Times New Roman" w:hAnsi="Courier New" w:cs="Courier New"/>
            <w:color w:val="073A5E"/>
            <w:spacing w:val="2"/>
            <w:sz w:val="20"/>
            <w:szCs w:val="20"/>
            <w:u w:val="single"/>
            <w:lang w:eastAsia="ru-RU"/>
          </w:rPr>
          <w:t>№ 292-VI</w:t>
        </w:r>
      </w:hyperlink>
      <w:r w:rsidRPr="00A34256">
        <w:rPr>
          <w:rFonts w:ascii="Courier New" w:eastAsia="Times New Roman" w:hAnsi="Courier New" w:cs="Courier New"/>
          <w:color w:val="FF0000"/>
          <w:spacing w:val="2"/>
          <w:sz w:val="20"/>
          <w:szCs w:val="20"/>
          <w:lang w:eastAsia="ru-RU"/>
        </w:rPr>
        <w:t> (порядок введения в действие см. </w:t>
      </w:r>
      <w:hyperlink r:id="rId137" w:anchor="z1319" w:history="1">
        <w:r w:rsidRPr="00A34256">
          <w:rPr>
            <w:rFonts w:ascii="Courier New" w:eastAsia="Times New Roman" w:hAnsi="Courier New" w:cs="Courier New"/>
            <w:color w:val="073A5E"/>
            <w:spacing w:val="2"/>
            <w:sz w:val="20"/>
            <w:szCs w:val="20"/>
            <w:u w:val="single"/>
            <w:lang w:eastAsia="ru-RU"/>
          </w:rPr>
          <w:t>ст. 2</w:t>
        </w:r>
      </w:hyperlink>
      <w:r w:rsidRPr="00A34256">
        <w:rPr>
          <w:rFonts w:ascii="Courier New" w:eastAsia="Times New Roman" w:hAnsi="Courier New" w:cs="Courier New"/>
          <w:color w:val="FF0000"/>
          <w:spacing w:val="2"/>
          <w:sz w:val="20"/>
          <w:szCs w:val="20"/>
          <w:lang w:eastAsia="ru-RU"/>
        </w:rPr>
        <w:t>).</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19" w:name="z666"/>
      <w:bookmarkEnd w:id="119"/>
      <w:r w:rsidRPr="00A34256">
        <w:rPr>
          <w:rFonts w:ascii="Courier New" w:eastAsia="Times New Roman" w:hAnsi="Courier New" w:cs="Courier New"/>
          <w:b/>
          <w:bCs/>
          <w:color w:val="000000"/>
          <w:spacing w:val="2"/>
          <w:sz w:val="20"/>
          <w:szCs w:val="20"/>
          <w:bdr w:val="none" w:sz="0" w:space="0" w:color="auto" w:frame="1"/>
          <w:lang w:eastAsia="ru-RU"/>
        </w:rPr>
        <w:t>Статья 111. Общие положения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Аккредитации подлежат агентства по усыновлению (далее - агентства), учредителями которых являются граждане государства местонахождения агентства, осуществляющие свою деятельность в указанной сфере на территории своего государства не менее десяти лет на момент подачи заявления об аккредитации путем создания филиалов или представительств, а также некоммерческие организации, учредителями которых являются граждане Республики Казахстан, осуществляющие деятельность по защите прав и интересов детей-сирот, детей, оставшихся без попечения родителей, не менее пяти лет на момент подачи заявления об аккредитации.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Аккредитация проводится до учетной регистрации филиала и (или) представительства агентства.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Сотрудниками филиала и (или) представительства агентства, а также сотрудниками организации по оказанию содействия в устройстве детей-сирот, детей, оставшихся без попечения родителей, в семьи граждан Республики Казахстан не могут быть работники уполномоченного органа в области защиты прав детей Республики Казахстан, местных исполнительных органов, организаций для детей-сирот, детей, оставшихся без попечения родителей, включая их супругов и близких родственников, а также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пунктов 1) и 2) части первой </w:t>
      </w:r>
      <w:hyperlink r:id="rId138" w:anchor="z208" w:history="1">
        <w:r w:rsidRPr="00A34256">
          <w:rPr>
            <w:rFonts w:ascii="Courier New" w:eastAsia="Times New Roman" w:hAnsi="Courier New" w:cs="Courier New"/>
            <w:color w:val="073A5E"/>
            <w:spacing w:val="2"/>
            <w:sz w:val="20"/>
            <w:szCs w:val="20"/>
            <w:u w:val="single"/>
            <w:lang w:eastAsia="ru-RU"/>
          </w:rPr>
          <w:t>статьи 35</w:t>
        </w:r>
      </w:hyperlink>
      <w:r w:rsidRPr="00A34256">
        <w:rPr>
          <w:rFonts w:ascii="Courier New" w:eastAsia="Times New Roman" w:hAnsi="Courier New" w:cs="Courier New"/>
          <w:color w:val="000000"/>
          <w:spacing w:val="2"/>
          <w:sz w:val="20"/>
          <w:szCs w:val="20"/>
          <w:lang w:eastAsia="ru-RU"/>
        </w:rPr>
        <w:t>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Правила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 утверждаются уполномоченным органом в области защиты прав детей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Общее количество аккредитованных агентств на территории Республики Казахстан не должно превышать двадцати.</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111 с изменениями, внесенными законами РК от 29.09.2014 </w:t>
      </w:r>
      <w:hyperlink r:id="rId139" w:anchor="z360" w:history="1">
        <w:r w:rsidRPr="00A34256">
          <w:rPr>
            <w:rFonts w:ascii="Arial" w:eastAsia="Times New Roman" w:hAnsi="Arial" w:cs="Arial"/>
            <w:color w:val="073A5E"/>
            <w:sz w:val="20"/>
            <w:szCs w:val="20"/>
            <w:u w:val="single"/>
            <w:lang w:eastAsia="ru-RU"/>
          </w:rPr>
          <w:t>№ 239-V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09.04.2016 </w:t>
      </w:r>
      <w:hyperlink r:id="rId140" w:anchor="26"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141"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27.12.2019 </w:t>
      </w:r>
      <w:hyperlink r:id="rId142" w:anchor="z32" w:history="1">
        <w:r w:rsidRPr="00A34256">
          <w:rPr>
            <w:rFonts w:ascii="Arial" w:eastAsia="Times New Roman" w:hAnsi="Arial" w:cs="Arial"/>
            <w:color w:val="073A5E"/>
            <w:sz w:val="20"/>
            <w:szCs w:val="20"/>
            <w:u w:val="single"/>
            <w:lang w:eastAsia="ru-RU"/>
          </w:rPr>
          <w:t>№ 292-VI</w:t>
        </w:r>
      </w:hyperlink>
      <w:r w:rsidRPr="00A34256">
        <w:rPr>
          <w:rFonts w:ascii="Arial" w:eastAsia="Times New Roman" w:hAnsi="Arial" w:cs="Arial"/>
          <w:color w:val="FF0000"/>
          <w:sz w:val="20"/>
          <w:szCs w:val="20"/>
          <w:bdr w:val="none" w:sz="0" w:space="0" w:color="auto" w:frame="1"/>
          <w:lang w:eastAsia="ru-RU"/>
        </w:rPr>
        <w:t> (порядок введения в действие см. </w:t>
      </w:r>
      <w:hyperlink r:id="rId143" w:anchor="z1319" w:history="1">
        <w:r w:rsidRPr="00A34256">
          <w:rPr>
            <w:rFonts w:ascii="Arial" w:eastAsia="Times New Roman" w:hAnsi="Arial" w:cs="Arial"/>
            <w:color w:val="073A5E"/>
            <w:sz w:val="20"/>
            <w:szCs w:val="20"/>
            <w:u w:val="single"/>
            <w:lang w:eastAsia="ru-RU"/>
          </w:rPr>
          <w:t>ст. 2</w:t>
        </w:r>
      </w:hyperlink>
      <w:r w:rsidRPr="00A34256">
        <w:rPr>
          <w:rFonts w:ascii="Arial" w:eastAsia="Times New Roman" w:hAnsi="Arial" w:cs="Arial"/>
          <w:color w:val="FF0000"/>
          <w:sz w:val="20"/>
          <w:szCs w:val="20"/>
          <w:bdr w:val="none" w:sz="0" w:space="0" w:color="auto" w:frame="1"/>
          <w:lang w:eastAsia="ru-RU"/>
        </w:rPr>
        <w:t>).</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20" w:name="z671"/>
      <w:bookmarkEnd w:id="120"/>
      <w:r w:rsidRPr="00A34256">
        <w:rPr>
          <w:rFonts w:ascii="Courier New" w:eastAsia="Times New Roman" w:hAnsi="Courier New" w:cs="Courier New"/>
          <w:b/>
          <w:bCs/>
          <w:color w:val="000000"/>
          <w:spacing w:val="2"/>
          <w:sz w:val="20"/>
          <w:szCs w:val="20"/>
          <w:bdr w:val="none" w:sz="0" w:space="0" w:color="auto" w:frame="1"/>
          <w:lang w:eastAsia="ru-RU"/>
        </w:rPr>
        <w:t>Статья 112. Порядок проведения аккредитации агентств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1. Вопрос об аккредитации агентства, в том числе и отказе в аккредитации, рассматривается уполномоченным органом в области защиты прав детей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Доверенное лицо агентства для осуществления работы по усыновлению детей на территории Республики Казахстан обязано подать заявление с приложением следующих документов: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нотариально засвидетельствованные копии учредительных документов;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копия документа, выданного компетентным органом государства местонахождения агентства, подтверждающего его полномочия на осуществление деятельности в соответствующей сфере;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рекомендательное письмо компетентного органа государства, выдавшего документ, подтверждающий полномочия агентства,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перечень услуг, предоставляемых агентством кандидатам в усыновители;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обязательство по осуществлению контроля за условиями жизни и воспитания усыновленных детей и предоставлению соответствующих отчетов и информации в установленном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обязательство по осуществлению контроля за постановкой на учет усыновленного ребенка в консульском учреждении Республики Казахстан по прибытии усыновителей в государство своего проживания;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нотариально удостоверенную доверенность, выданную агентством доверенному лицу;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обязательство компетентного органа государства местонахождения агентства о назначении органа или организации,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9)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10)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Документы, перечисленные в подпунктах 1) - 4) настоящего пункта, действительны в течение шести месяцев со дня их выдачи. Уполномоченный орган в области защиты прав детей Республики Казахстан в случае необходимости вправе дополнительно запрашивать подлинные экземпляры этих же документов.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Все представленные документы должны быть легализованы в порядке, предусмотренном законодательством Республики Казахстан и международными договорами, участницей которых является Республика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Решение об аккредитации агентства принимается уполномоченным органом в области защиты прав детей Республики Казахстан по согласованию с Министерством иностранных дел Республики Казахстан, Министерством внутренних дел Республики Казахстан, уполномоченным органом в области здравоохранения, Министерством юстиции Республики Казахстан и уполномоченным органом в области социальной защиты населения, представляющих соответствующие заключения о возможности аккредитации в пределах своей компетенции.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Решение об аккредитации агентства или отказ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lang w:eastAsia="ru-RU"/>
        </w:rPr>
        <w:t>      Примечание ИЗПИ!</w:t>
      </w:r>
      <w:r w:rsidRPr="00A34256">
        <w:rPr>
          <w:rFonts w:ascii="Arial" w:eastAsia="Times New Roman" w:hAnsi="Arial" w:cs="Arial"/>
          <w:color w:val="444444"/>
          <w:sz w:val="20"/>
          <w:szCs w:val="20"/>
          <w:lang w:eastAsia="ru-RU"/>
        </w:rPr>
        <w:br/>
      </w:r>
      <w:r w:rsidRPr="00A34256">
        <w:rPr>
          <w:rFonts w:ascii="Arial" w:eastAsia="Times New Roman" w:hAnsi="Arial" w:cs="Arial"/>
          <w:color w:val="FF0000"/>
          <w:sz w:val="20"/>
          <w:szCs w:val="20"/>
          <w:lang w:eastAsia="ru-RU"/>
        </w:rPr>
        <w:t>      Пункт 5 предусмотрен в новой редакции в соответствии с Законом РК от 29.06.2020 </w:t>
      </w:r>
      <w:hyperlink r:id="rId144" w:anchor="z34" w:history="1">
        <w:r w:rsidRPr="00A34256">
          <w:rPr>
            <w:rFonts w:ascii="Arial" w:eastAsia="Times New Roman" w:hAnsi="Arial" w:cs="Arial"/>
            <w:color w:val="073A5E"/>
            <w:sz w:val="20"/>
            <w:szCs w:val="20"/>
            <w:u w:val="single"/>
            <w:lang w:eastAsia="ru-RU"/>
          </w:rPr>
          <w:t>№ 351-VI</w:t>
        </w:r>
      </w:hyperlink>
      <w:r w:rsidRPr="00A34256">
        <w:rPr>
          <w:rFonts w:ascii="Arial" w:eastAsia="Times New Roman" w:hAnsi="Arial" w:cs="Arial"/>
          <w:color w:val="FF0000"/>
          <w:sz w:val="20"/>
          <w:szCs w:val="20"/>
          <w:lang w:eastAsia="ru-RU"/>
        </w:rPr>
        <w:t> (вводится в действие с 01.07.2021).</w:t>
      </w:r>
      <w:r w:rsidRPr="00A34256">
        <w:rPr>
          <w:rFonts w:ascii="Arial" w:eastAsia="Times New Roman" w:hAnsi="Arial" w:cs="Arial"/>
          <w:color w:val="444444"/>
          <w:sz w:val="20"/>
          <w:szCs w:val="20"/>
          <w:lang w:eastAsia="ru-RU"/>
        </w:rPr>
        <w:br/>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Заявление доверенного лица об аккредитации рассматривается в сроки, предусмотренные законодательством Республики Казахстан о порядке рассмотрения обращений физических и юридических лиц.</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При утере решения об аккредитации агентства представитель может получить его дубликат в уполномоченном органе в области защиты прав детей Республики Казахстан в течение десяти рабочих дней со дня подачи соответствующего заявления.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Агентства аккредитуются сроком на один год. Решение об аккредитации является неотчуждаемым и не подлежит передаче другим лицам.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Основаниями для отказа в аккредитации агентства, продлении срока его деятельности и (или) досрочном прекращении его деятельности являются: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несоответствие представленных документов требованиям, установленным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представление недостоверных сведений о своей деятельности;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наличие негативной информации о деятельности агентства или его филиалов и (или) представительств, поступившей от компетентных органов иностранного государства, а также государственных органов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неблагоприятная социально-экономическая, политическая, экологическая ситуации, осуществление военных действий в государстве местонахождения агентства;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нарушение работниками филиала и (или) представительства агентства законодательства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порядке соответствующих отчетов и информации;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нарушение агентством своих обязательств по осуществлению контроля за постановкой на учет усыновленного ребенка в установленном порядке в консульском учреждении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прекращение деятельности агентства на территории своего государства;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9) превышение установленного количества аккредитованных агентств на территории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9. Агентство, получившее решение об отказе в аккредитации их деятельности, вправе повторно обратиться в уполномоченный орган в области защиты прав детей Республики Казахстан по истечении шести месяцев.</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112 с изменениями, внесенными законами РК от 09.04.2016 </w:t>
      </w:r>
      <w:hyperlink r:id="rId145" w:anchor="29"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146"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21" w:name="z1717"/>
      <w:bookmarkEnd w:id="121"/>
      <w:r w:rsidRPr="00A34256">
        <w:rPr>
          <w:rFonts w:ascii="Courier New" w:eastAsia="Times New Roman" w:hAnsi="Courier New" w:cs="Courier New"/>
          <w:b/>
          <w:bCs/>
          <w:color w:val="000000"/>
          <w:spacing w:val="2"/>
          <w:sz w:val="20"/>
          <w:szCs w:val="20"/>
          <w:bdr w:val="none" w:sz="0" w:space="0" w:color="auto" w:frame="1"/>
          <w:lang w:eastAsia="ru-RU"/>
        </w:rPr>
        <w:t>Статья 112-1. Порядок проведения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Вопрос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том числе об отказе в аккредитации, рассматривается уполномоченным органом в области защиты прав детей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Организация по оказанию содействия в устройстве детей-сирот, детей, оставшихся без попечения родителей, в семьи граждан Республики Казахстан подает заявление с приложением документов, определенных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Решение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или об отказе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Организации по оказанию содействия в устройстве детей-сирот, детей, оставшихся без попечения родителей, в семьи граждан Республики Казахстан аккредитуются сроком на один год с правом продления. Решение об аккредитации является неотчуждаемым и не подлежит передаче другим лицам.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Действие решения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приостанавливается уполномоченным органом в области защиты прав детей Республики Казахстан в случае: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несоблюдения норм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наличия обоснованных жалоб на деятельность организации по оказанию содействия в устройстве детей-сирот, детей, оставшихся без попечения родителей, в семьи граждан Республики Казахстан, поступивших в уполномоченный орган в области защиты прав детей Республики Казахстан и (или) иные государственные органы.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Основаниями для отказа в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продлении срока аккредитации, лишения (отзыва) аккредитации являются: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несоответствие представленных документов требованиям, установленным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представление организацией по оказанию содействия в устройстве детей-сирот, детей, оставшихся без попечения родителей, в семьи граждан Республики Казахстан недостоверных сведений о своей деятельности;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нарушение организацией по оказанию содействия в устройстве детей-сирот, детей, оставшихся без попечения родителей, в семьи граждан Республики Казахстан прав и законных интересов детей-сирот, детей, оставшихся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неустранение в течение одного месяца нарушений, повлекших приостановление действия решения об аккредитации;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5) прекращение деятельности организации по оказанию содействия в устройстве детей-сирот, детей, оставшихся без попечения родителей, в семьи граждан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Некоммерческая организация, осуществляющая деятельность по защите прав и интересов детей-сирот, детей, оставшихся без попечения родителей, получившая решение об отказе в аккредитации, вправе повторно обратиться в уполномоченный орган в области защиты прав детей Республики Казахстан по истечении шести месяцев.</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Глава 14 дополнена статьей 112-1 в соответствии с Законом РК от 27.12.2019 </w:t>
      </w:r>
      <w:hyperlink r:id="rId147" w:anchor="z37" w:history="1">
        <w:r w:rsidRPr="00A34256">
          <w:rPr>
            <w:rFonts w:ascii="Arial" w:eastAsia="Times New Roman" w:hAnsi="Arial" w:cs="Arial"/>
            <w:color w:val="073A5E"/>
            <w:sz w:val="20"/>
            <w:szCs w:val="20"/>
            <w:u w:val="single"/>
            <w:lang w:eastAsia="ru-RU"/>
          </w:rPr>
          <w:t>№ 292-VI</w:t>
        </w:r>
      </w:hyperlink>
      <w:r w:rsidRPr="00A34256">
        <w:rPr>
          <w:rFonts w:ascii="Arial" w:eastAsia="Times New Roman" w:hAnsi="Arial" w:cs="Arial"/>
          <w:color w:val="FF0000"/>
          <w:sz w:val="20"/>
          <w:szCs w:val="20"/>
          <w:bdr w:val="none" w:sz="0" w:space="0" w:color="auto" w:frame="1"/>
          <w:lang w:eastAsia="ru-RU"/>
        </w:rPr>
        <w:t> (порядок введения в действие см. </w:t>
      </w:r>
      <w:hyperlink r:id="rId148" w:anchor="z1319" w:history="1">
        <w:r w:rsidRPr="00A34256">
          <w:rPr>
            <w:rFonts w:ascii="Arial" w:eastAsia="Times New Roman" w:hAnsi="Arial" w:cs="Arial"/>
            <w:color w:val="073A5E"/>
            <w:sz w:val="20"/>
            <w:szCs w:val="20"/>
            <w:u w:val="single"/>
            <w:lang w:eastAsia="ru-RU"/>
          </w:rPr>
          <w:t>ст. 2</w:t>
        </w:r>
      </w:hyperlink>
      <w:r w:rsidRPr="00A34256">
        <w:rPr>
          <w:rFonts w:ascii="Arial" w:eastAsia="Times New Roman" w:hAnsi="Arial" w:cs="Arial"/>
          <w:color w:val="FF0000"/>
          <w:sz w:val="20"/>
          <w:szCs w:val="20"/>
          <w:bdr w:val="none" w:sz="0" w:space="0" w:color="auto" w:frame="1"/>
          <w:lang w:eastAsia="ru-RU"/>
        </w:rPr>
        <w:t>).</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22" w:name="z698"/>
      <w:bookmarkEnd w:id="122"/>
      <w:r w:rsidRPr="00A34256">
        <w:rPr>
          <w:rFonts w:ascii="Courier New" w:eastAsia="Times New Roman" w:hAnsi="Courier New" w:cs="Courier New"/>
          <w:b/>
          <w:bCs/>
          <w:color w:val="000000"/>
          <w:spacing w:val="2"/>
          <w:sz w:val="20"/>
          <w:szCs w:val="20"/>
          <w:bdr w:val="none" w:sz="0" w:space="0" w:color="auto" w:frame="1"/>
          <w:lang w:eastAsia="ru-RU"/>
        </w:rPr>
        <w:t>Статья 113. Продление, приостановление и (или)прекращение деятельности филиалов и (или) представительств агентств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Для продления срока аккредитации агентства им подается заявление о продлении срока в уполномоченный орган в области защиты прав детей Республики Казахстан не позднее чем за тридцать календарных дней до истечения срока аккредитации.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Заявление о продлении срока аккредитации агентства рассматривается уполномоченным органом в области защиты прав детей Республики Казахстан в течение десяти рабочих дней со дня принятия заявления. Мотивированное решение о продлении (об отказе в продлении) срока аккредитации агентства принимается уполномоченным органом в области защиты прав детей Республики Казахстан и направляется филиалу и (или) представительству агентства в течение пяти рабочих дней со дня принятия решения.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Срок аккредитации продлевается автоматически по истечении срока, предусмотренного в пункте 1 настоящей статьи, в случае, если ими были соблюдены все требования, установленные законодательством Республики Казахстан, в течение одного года после первой аккредитации агентства.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Действие решения об аккредитации агентства приостанавливается уполномоченным органом в области защиты прав детей Республики Казахстан в случае: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несоблюдения норм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наличия обоснованных жалоб на деятельность филиала и (или) представительства агентства в уполномоченный орган в области защиты прав детей Республики Казахстан и (или) иные государственные органы.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Филиал и (или) представительство агентства уведомляются уполномоченным органом в области защиты прав детей Республики Казахстан в течение пяти рабочих дней со дня принятия решения о приостановлении их деятельности.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4. При устранении в течение одного месяца нарушений, повлекших приостановление действия решения об аккредитации агентства, его действие </w:t>
      </w:r>
      <w:r w:rsidRPr="00A34256">
        <w:rPr>
          <w:rFonts w:ascii="Courier New" w:eastAsia="Times New Roman" w:hAnsi="Courier New" w:cs="Courier New"/>
          <w:color w:val="000000"/>
          <w:spacing w:val="2"/>
          <w:sz w:val="20"/>
          <w:szCs w:val="20"/>
          <w:lang w:eastAsia="ru-RU"/>
        </w:rPr>
        <w:lastRenderedPageBreak/>
        <w:t>возобновляется уполномоченным органом в области защиты прав детей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Филиалы и (или) представительства агентства прекращают свою деятельность в следующих случаях: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неосуществления деятельности по усыновлению детей в соответствии с учредительными документами агентства;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неустранения в течение одного месяца нарушений, повлекших приостановление действия решения об аккредитации агентства;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представления филиалом и (или) представительством агентства заявления о прекращении деятельности;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истечения срока действия решения об аккредитации агентства и невозможности продления срока аккредитации на новый срок.</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Вопросы прекращения деятельности филиалов и (или) представительств агентств рассматриваются в течение десяти рабочих дней со дня обнаружения (возникновения) обстоятельств, указанных в пункте 5 настоящей статьи.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Мотивированное решение о прекращении деятельности филиала и (или) представительства агентства принимается и направляется ему уполномоченным органом в области защиты прав детей Республики Казахстан в течение десяти рабочих дней со дня принятия решения.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Решение об аккредитации, приостановлении и прекращении деятельности филиала и (или) представительства агентства распространяется уполномоченным органом в области защиты прав детей Республики Казахстан путем размещения решения на официальном интернет-ресурсе уполномоченного органа в области защиты прав детей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113 с изменениями, внесенными законами РК от 09.04.2016 </w:t>
      </w:r>
      <w:hyperlink r:id="rId149" w:anchor="32"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150"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23" w:name="z715"/>
      <w:bookmarkEnd w:id="123"/>
      <w:r w:rsidRPr="00A34256">
        <w:rPr>
          <w:rFonts w:ascii="Courier New" w:eastAsia="Times New Roman" w:hAnsi="Courier New" w:cs="Courier New"/>
          <w:b/>
          <w:bCs/>
          <w:color w:val="000000"/>
          <w:spacing w:val="2"/>
          <w:sz w:val="20"/>
          <w:szCs w:val="20"/>
          <w:bdr w:val="none" w:sz="0" w:space="0" w:color="auto" w:frame="1"/>
          <w:lang w:eastAsia="ru-RU"/>
        </w:rPr>
        <w:t>Статья 114. Права и обязанности филиала и (или)представительства агентства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Филиал и (или) представительство агентства вправе: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оказывать содействие в усыновлении гражданам государства по местонахождению агентства;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получать в установленном порядке и объеме информацию об усыновляемом ребенке;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порядке, установленном законодательством Республики Казахстан, обжаловать действия и решения должностных лиц и государственных органов;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Филиал и (или) представительство агентств в установленном порядке обязано: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пройти учетную регистрацию в порядке, установленном законодательством Республики Казахстан для учетной регистрации филиалов и (или) представительств юридических лиц, после получения аккредитации;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представить справку об учетной регистрации (перерегистрации) филиала (представительства) в уполномоченный орган по защите прав детей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информировать не позднее пяти рабочих дней о начале своей деятельности уполномоченный орган по защите прав детей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получать на основании заявления кандидатов в усыновители информацию о ребенке: имя, возраст, пол, состояние здоровья;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организовывать прием и размещение кандидатов в усыновители и необходимую им помощь в оформлении усыновления;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 о рождении, об усыновлении и паспорта ребенка для выезда за пределы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осуществлять на территории Республики Казахстан иную деятельность по представлению интересов кандидатов в усыновители, а также усыновителей, не запрещенную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Филиалы и (или) представительства агентств организуют представление в уполномоченный орган в области защиты прав детей Республики Казахстан отчетов усыновителей об условиях жизни и воспитания детей в их семьях, подготовленных компетентным органом государства, на территории которого проживает усыновленный ребенок (далее - отчеты).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4. Первые три года после вступления в законную силу решения суда об усыновлении отчет представляется через каждые шесть месяцев. В последующем отчеты представляются ежегодно.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Отчеты представляются на официальном языке соответствующего иностранного государства.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Представляемые отчеты должны быть легализованы в установленном порядке, если иное не предусмотрено законодательством Республики Казахстан, а также переведены на казахский или русский язык. При этом перевод либо подпись переводчика удостоверяется в загранучреждениях Республики Казахстан по месту жительства усыновителей либо нотариусом на территории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Учет отчетов и информации о постановке усыновленных детей на консульский учет ведется в порядке, определяемом уполномоченным органом в области защиты прав детей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114 с изменениями, внесенными законами РК от 24.12.2012 </w:t>
      </w:r>
      <w:hyperlink r:id="rId151" w:anchor="z226" w:history="1">
        <w:r w:rsidRPr="00A34256">
          <w:rPr>
            <w:rFonts w:ascii="Arial" w:eastAsia="Times New Roman" w:hAnsi="Arial" w:cs="Arial"/>
            <w:color w:val="073A5E"/>
            <w:sz w:val="20"/>
            <w:szCs w:val="20"/>
            <w:u w:val="single"/>
            <w:lang w:eastAsia="ru-RU"/>
          </w:rPr>
          <w:t>№ 60-V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13.06.2013 </w:t>
      </w:r>
      <w:hyperlink r:id="rId152" w:anchor="z203" w:history="1">
        <w:r w:rsidRPr="00A34256">
          <w:rPr>
            <w:rFonts w:ascii="Arial" w:eastAsia="Times New Roman" w:hAnsi="Arial" w:cs="Arial"/>
            <w:color w:val="073A5E"/>
            <w:sz w:val="20"/>
            <w:szCs w:val="20"/>
            <w:u w:val="single"/>
            <w:lang w:eastAsia="ru-RU"/>
          </w:rPr>
          <w:t>№ 102-V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09.04.2016 </w:t>
      </w:r>
      <w:hyperlink r:id="rId153" w:anchor="33"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154"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24" w:name="z1732"/>
      <w:bookmarkEnd w:id="124"/>
      <w:r w:rsidRPr="00A34256">
        <w:rPr>
          <w:rFonts w:ascii="Courier New" w:eastAsia="Times New Roman" w:hAnsi="Courier New" w:cs="Courier New"/>
          <w:b/>
          <w:bCs/>
          <w:color w:val="000000"/>
          <w:spacing w:val="2"/>
          <w:sz w:val="20"/>
          <w:szCs w:val="20"/>
          <w:bdr w:val="none" w:sz="0" w:space="0" w:color="auto" w:frame="1"/>
          <w:lang w:eastAsia="ru-RU"/>
        </w:rPr>
        <w:t>Статья 114-1. Права и обязанности организации по оказанию содействия в устройстве детей-сирот, детей, оставшихся без попечения родителей, в семьи граждан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Организация по оказанию содействия в устройстве детей-сирот, детей, оставшихся без попечения родителей, в семьи граждан Республики Казахстан вправе: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получать информацию в объеме, определенном уполномоченным органом в области защиты прав детей Республики Казахстан, в порядке, установленном законодательством Республики Казахстан, о детях-сиротах, детях, оставшихся без попечения родителей, с согласия их законных представителей;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осуществлять подбор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(усыновление, опека или попечительство, патронат, приемная семья);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определять конкретные обстоятельства утраты родительского попечения воспитанников организаций всех типов для детей-сирот, детей, оставшихся без попечения родителей, (образовательные, медицинские и другие) для оказания содействия их устройству в семьи;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осуществлять иные права, предусмотренные законами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Организация по оказанию содействия в устройстве детей-сирот, детей, оставшихся без попечения родителей, в семьи граждан Республики Казахстан в порядке, установленном законодательством Республики Казахстан, обязана: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сохранять тайну усыновления;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осуществлять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за счет средств организации по оказанию содействия в устройстве детей-сирот, детей, оставшихся без попечения родителей, в семьи граждан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оказывать правовую помощь, психологическую и психолого-педагогическую консультацию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информировать уполномоченный орган в области защиты прав детей Республики Казахстан и правоохранительные органы Республики Казахстан в течение двадцати четырех часов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 устроенного на воспитание в семью организацией по оказанию содействия в устройстве детей-сирот, детей, оставшихся без попечения родителей, в семьи граждан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представлять ежеквартальный отчет о своей деятельности в уполномоченный орган в области защиты прав детей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соблюдать иные обязанности, предусмотренные законами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Глава 14 дополнена статьей 114-1 в соответствии с Законом РК от 27.12.2019 </w:t>
      </w:r>
      <w:hyperlink r:id="rId155" w:anchor="z53" w:history="1">
        <w:r w:rsidRPr="00A34256">
          <w:rPr>
            <w:rFonts w:ascii="Arial" w:eastAsia="Times New Roman" w:hAnsi="Arial" w:cs="Arial"/>
            <w:color w:val="073A5E"/>
            <w:sz w:val="20"/>
            <w:szCs w:val="20"/>
            <w:u w:val="single"/>
            <w:lang w:eastAsia="ru-RU"/>
          </w:rPr>
          <w:t>№ 292-VI</w:t>
        </w:r>
      </w:hyperlink>
      <w:r w:rsidRPr="00A34256">
        <w:rPr>
          <w:rFonts w:ascii="Arial" w:eastAsia="Times New Roman" w:hAnsi="Arial" w:cs="Arial"/>
          <w:color w:val="FF0000"/>
          <w:sz w:val="20"/>
          <w:szCs w:val="20"/>
          <w:bdr w:val="none" w:sz="0" w:space="0" w:color="auto" w:frame="1"/>
          <w:lang w:eastAsia="ru-RU"/>
        </w:rPr>
        <w:t> (порядок введения в действие см. </w:t>
      </w:r>
      <w:hyperlink r:id="rId156" w:anchor="z1319" w:history="1">
        <w:r w:rsidRPr="00A34256">
          <w:rPr>
            <w:rFonts w:ascii="Arial" w:eastAsia="Times New Roman" w:hAnsi="Arial" w:cs="Arial"/>
            <w:color w:val="073A5E"/>
            <w:sz w:val="20"/>
            <w:szCs w:val="20"/>
            <w:u w:val="single"/>
            <w:lang w:eastAsia="ru-RU"/>
          </w:rPr>
          <w:t>ст. 2</w:t>
        </w:r>
      </w:hyperlink>
      <w:r w:rsidRPr="00A34256">
        <w:rPr>
          <w:rFonts w:ascii="Arial" w:eastAsia="Times New Roman" w:hAnsi="Arial" w:cs="Arial"/>
          <w:color w:val="FF0000"/>
          <w:sz w:val="20"/>
          <w:szCs w:val="20"/>
          <w:bdr w:val="none" w:sz="0" w:space="0" w:color="auto" w:frame="1"/>
          <w:lang w:eastAsia="ru-RU"/>
        </w:rPr>
        <w:t>).</w:t>
      </w:r>
      <w:r w:rsidRPr="00A34256">
        <w:rPr>
          <w:rFonts w:ascii="Arial" w:eastAsia="Times New Roman" w:hAnsi="Arial" w:cs="Arial"/>
          <w:color w:val="444444"/>
          <w:sz w:val="20"/>
          <w:szCs w:val="20"/>
          <w:lang w:eastAsia="ru-RU"/>
        </w:rPr>
        <w:br/>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РАЗДЕЛ 4. ОПЕКА ИЛИ ПОПЕЧИТЕЛЬСТВО, РЕСПУБЛИКАНСКИЙ БАНК</w:t>
      </w:r>
      <w:r w:rsidRPr="00A34256">
        <w:rPr>
          <w:rFonts w:ascii="Courier New" w:eastAsia="Times New Roman" w:hAnsi="Courier New" w:cs="Courier New"/>
          <w:color w:val="1E1E1E"/>
          <w:sz w:val="32"/>
          <w:szCs w:val="32"/>
          <w:lang w:eastAsia="ru-RU"/>
        </w:rPr>
        <w:br/>
        <w:t>ДАННЫХ, ПРИЕМНАЯ И ГОСТЕВАЯ СЕМЬИ</w:t>
      </w:r>
    </w:p>
    <w:p w:rsidR="00A34256" w:rsidRPr="00A34256" w:rsidRDefault="00A34256" w:rsidP="00A34256">
      <w:pPr>
        <w:spacing w:after="0" w:line="285" w:lineRule="atLeast"/>
        <w:textAlignment w:val="baseline"/>
        <w:rPr>
          <w:rFonts w:ascii="Courier New" w:eastAsia="Times New Roman" w:hAnsi="Courier New" w:cs="Courier New"/>
          <w:color w:val="FF0000"/>
          <w:spacing w:val="2"/>
          <w:sz w:val="20"/>
          <w:szCs w:val="20"/>
          <w:lang w:eastAsia="ru-RU"/>
        </w:rPr>
      </w:pPr>
      <w:r w:rsidRPr="00A34256">
        <w:rPr>
          <w:rFonts w:ascii="Courier New" w:eastAsia="Times New Roman" w:hAnsi="Courier New" w:cs="Courier New"/>
          <w:color w:val="FF0000"/>
          <w:spacing w:val="2"/>
          <w:sz w:val="20"/>
          <w:szCs w:val="20"/>
          <w:lang w:eastAsia="ru-RU"/>
        </w:rPr>
        <w:t>      Сноска. Заголовок раздела 4 в редакции Закона РК от 09.04.2016 </w:t>
      </w:r>
      <w:hyperlink r:id="rId157" w:anchor="z36" w:history="1">
        <w:r w:rsidRPr="00A34256">
          <w:rPr>
            <w:rFonts w:ascii="Courier New" w:eastAsia="Times New Roman" w:hAnsi="Courier New" w:cs="Courier New"/>
            <w:color w:val="073A5E"/>
            <w:spacing w:val="2"/>
            <w:sz w:val="20"/>
            <w:szCs w:val="20"/>
            <w:u w:val="single"/>
            <w:lang w:eastAsia="ru-RU"/>
          </w:rPr>
          <w:t>№ 501-V</w:t>
        </w:r>
      </w:hyperlink>
      <w:r w:rsidRPr="00A34256">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15. ВЫЯВЛЕНИЕ И УСТРОЙСТВО ДЕТЕЙ-СИРОТ,</w:t>
      </w:r>
      <w:r w:rsidRPr="00A34256">
        <w:rPr>
          <w:rFonts w:ascii="Courier New" w:eastAsia="Times New Roman" w:hAnsi="Courier New" w:cs="Courier New"/>
          <w:color w:val="1E1E1E"/>
          <w:sz w:val="32"/>
          <w:szCs w:val="32"/>
          <w:lang w:eastAsia="ru-RU"/>
        </w:rPr>
        <w:br/>
        <w:t>ДЕТЕЙ, ОСТАВШИХСЯ БЕЗ ПОПЕЧЕНИЯ РОДИТЕЛЕЙ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25" w:name="z737"/>
      <w:bookmarkEnd w:id="125"/>
      <w:r w:rsidRPr="00A34256">
        <w:rPr>
          <w:rFonts w:ascii="Courier New" w:eastAsia="Times New Roman" w:hAnsi="Courier New" w:cs="Courier New"/>
          <w:b/>
          <w:bCs/>
          <w:color w:val="000000"/>
          <w:spacing w:val="2"/>
          <w:sz w:val="20"/>
          <w:szCs w:val="20"/>
          <w:bdr w:val="none" w:sz="0" w:space="0" w:color="auto" w:frame="1"/>
          <w:lang w:eastAsia="ru-RU"/>
        </w:rPr>
        <w:lastRenderedPageBreak/>
        <w:t>Статья 115. Защита прав и интересов детей-сирот, детей, оставшихся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Защита прав и интересов детей-сирот, детей, оставшихся без попечения родителей, возлагается на уполномоченный орган в области защиты прав детей Республики Казахстан и другие государственные органы в пределах их компетенции, а также на законных представителей этих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Организация деятельности по учету детей-сирот, детей, оставшихся без попечения родителей, исходя из конкретных обстоятельств утраты родительского попечения, выбор формы устройства детей, также последующий контроль за условиями содержания, воспитания и обучения возлагаются на местные исполнительные органы.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Запрещается посредническая и любая иная деятельность физических и юридических лиц по подбору, устройству, передаче детей-сирот, детей, оставшихся без попечения родителей, за исключением государственных органов в пределах их компетенции.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Не является посреднической деятельностью по усыновлению деятельность органов, осуществляющих функции по опеке или попечительству, и других организаций, выполняющих возложенные на них обязанности по выявлению и устройству детей-сирот, детей, оставшихся без попечения родителей, функции по защите прав детей, также деятельность агентств и организаций по оказанию содействия в устройстве детей-сирот, детей, оставшихся без попечения родителей, в семьи граждан Республики Казахстан, предусмотренная настоящим Кодексом.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Физические и юридические лица, указанные в настоящей статье, не могут преследовать в своей деятельности коммерческие цели.</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115 с изменением, внесенным Законом РК от 27.12.2019 </w:t>
      </w:r>
      <w:hyperlink r:id="rId158" w:anchor="z67" w:history="1">
        <w:r w:rsidRPr="00A34256">
          <w:rPr>
            <w:rFonts w:ascii="Arial" w:eastAsia="Times New Roman" w:hAnsi="Arial" w:cs="Arial"/>
            <w:color w:val="073A5E"/>
            <w:sz w:val="20"/>
            <w:szCs w:val="20"/>
            <w:u w:val="single"/>
            <w:lang w:eastAsia="ru-RU"/>
          </w:rPr>
          <w:t>№ 292-VI</w:t>
        </w:r>
      </w:hyperlink>
      <w:r w:rsidRPr="00A34256">
        <w:rPr>
          <w:rFonts w:ascii="Arial" w:eastAsia="Times New Roman" w:hAnsi="Arial" w:cs="Arial"/>
          <w:color w:val="FF0000"/>
          <w:sz w:val="20"/>
          <w:szCs w:val="20"/>
          <w:bdr w:val="none" w:sz="0" w:space="0" w:color="auto" w:frame="1"/>
          <w:lang w:eastAsia="ru-RU"/>
        </w:rPr>
        <w:t> (порядок введения в действие см. </w:t>
      </w:r>
      <w:hyperlink r:id="rId159" w:anchor="z1319" w:history="1">
        <w:r w:rsidRPr="00A34256">
          <w:rPr>
            <w:rFonts w:ascii="Arial" w:eastAsia="Times New Roman" w:hAnsi="Arial" w:cs="Arial"/>
            <w:color w:val="073A5E"/>
            <w:sz w:val="20"/>
            <w:szCs w:val="20"/>
            <w:u w:val="single"/>
            <w:lang w:eastAsia="ru-RU"/>
          </w:rPr>
          <w:t>ст. 2</w:t>
        </w:r>
      </w:hyperlink>
      <w:r w:rsidRPr="00A34256">
        <w:rPr>
          <w:rFonts w:ascii="Arial" w:eastAsia="Times New Roman" w:hAnsi="Arial" w:cs="Arial"/>
          <w:color w:val="FF0000"/>
          <w:sz w:val="20"/>
          <w:szCs w:val="20"/>
          <w:bdr w:val="none" w:sz="0" w:space="0" w:color="auto" w:frame="1"/>
          <w:lang w:eastAsia="ru-RU"/>
        </w:rPr>
        <w:t>).</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26" w:name="z743"/>
      <w:bookmarkEnd w:id="126"/>
      <w:r w:rsidRPr="00A34256">
        <w:rPr>
          <w:rFonts w:ascii="Courier New" w:eastAsia="Times New Roman" w:hAnsi="Courier New" w:cs="Courier New"/>
          <w:b/>
          <w:bCs/>
          <w:color w:val="000000"/>
          <w:spacing w:val="2"/>
          <w:sz w:val="20"/>
          <w:szCs w:val="20"/>
          <w:bdr w:val="none" w:sz="0" w:space="0" w:color="auto" w:frame="1"/>
          <w:lang w:eastAsia="ru-RU"/>
        </w:rPr>
        <w:t>Статья 116. Формы защиты прав и интересов детей-сирот, детей, оставшихся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Защита прав и интересов детей-сирот, детей, оставшихся без попечения родителей, осуществляется путем передачи их на воспитание в семью (усыновление, опеку или попечительство, патронат, приемная семья), а при отсутствии такой возможности – в организации всех типов для детей-сирот, детей, оставшихся без попечения родителей.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Обеспечение защиты прав и интересов детей-сирот, детей, оставшихся без попечения родителей, переданных на воспитание в семью (усыновление, опеку или попечительство, патронат), является минимальным социальным стандартом в сфере семьи и детей в соответствии с </w:t>
      </w:r>
      <w:hyperlink r:id="rId160" w:anchor="z28" w:history="1">
        <w:r w:rsidRPr="00A34256">
          <w:rPr>
            <w:rFonts w:ascii="Courier New" w:eastAsia="Times New Roman" w:hAnsi="Courier New" w:cs="Courier New"/>
            <w:color w:val="073A5E"/>
            <w:spacing w:val="2"/>
            <w:sz w:val="20"/>
            <w:szCs w:val="20"/>
            <w:u w:val="single"/>
            <w:lang w:eastAsia="ru-RU"/>
          </w:rPr>
          <w:t>Законом</w:t>
        </w:r>
      </w:hyperlink>
      <w:r w:rsidRPr="00A34256">
        <w:rPr>
          <w:rFonts w:ascii="Courier New" w:eastAsia="Times New Roman" w:hAnsi="Courier New" w:cs="Courier New"/>
          <w:color w:val="000000"/>
          <w:spacing w:val="2"/>
          <w:sz w:val="20"/>
          <w:szCs w:val="20"/>
          <w:lang w:eastAsia="ru-RU"/>
        </w:rPr>
        <w:t> Республики Казахстан "О минимальных социальных стандартах и их гарантиях".</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116 в редакции Законом РК от 19.05.2015 </w:t>
      </w:r>
      <w:hyperlink r:id="rId161" w:anchor="z9" w:history="1">
        <w:r w:rsidRPr="00A34256">
          <w:rPr>
            <w:rFonts w:ascii="Arial" w:eastAsia="Times New Roman" w:hAnsi="Arial" w:cs="Arial"/>
            <w:color w:val="073A5E"/>
            <w:sz w:val="20"/>
            <w:szCs w:val="20"/>
            <w:u w:val="single"/>
            <w:lang w:eastAsia="ru-RU"/>
          </w:rPr>
          <w:t>№ 315-V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09.04.2016 </w:t>
      </w:r>
      <w:hyperlink r:id="rId162" w:anchor="37"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163"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27" w:name="z745"/>
      <w:bookmarkEnd w:id="127"/>
      <w:r w:rsidRPr="00A34256">
        <w:rPr>
          <w:rFonts w:ascii="Courier New" w:eastAsia="Times New Roman" w:hAnsi="Courier New" w:cs="Courier New"/>
          <w:b/>
          <w:bCs/>
          <w:color w:val="000000"/>
          <w:spacing w:val="2"/>
          <w:sz w:val="20"/>
          <w:szCs w:val="20"/>
          <w:bdr w:val="none" w:sz="0" w:space="0" w:color="auto" w:frame="1"/>
          <w:lang w:eastAsia="ru-RU"/>
        </w:rPr>
        <w:lastRenderedPageBreak/>
        <w:t>Статья 117. Выявление и учет детей-сирот, детей, оставшихся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Выявление детей-сирот, детей, оставшихся без попечения родителей, осуществляется всеми физическими и юридическими лицами, которым стало известно об отсутствии родительского попечения.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Физические и юридические лица обязаны незамедлительно информировать органы, осуществляющие функции по опеке или попечительству, о детях-сиротах, детях, оставшихся без попечения родителей, по месту их нахождения.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Должностные лица медицинских организаций в течение трех рабочих дней со дня оставления новорожденного обязаны сообщить об этом в орган, осуществляющий функции по опеке или попечительству, соответствующей административно-территориальной единицы.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Местный исполнительный орган при установлении факта отсутствия попечения со стороны его родителей или его родственников в течение трех дней со дня получения сведений обязан провести обследование условий жизни ребенка и обеспечить защиту прав и интересов ребенка до решения вопроса о его устройстве.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Местный исполнительный орган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в течение месяца со дня поступления сведений о них обеспечивает устройство ребенка (первичный учет Республиканского банка данных).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невозможности передать ребенка на воспитание в семью по истечении месяца направляет сведения о ребенке в орган, осуществляющий функции по опеке или попечительству, соответствующих административно-территориальных единиц для регионального учета Республиканского банка данных и оказания содействия в последующем устройстве ребенка на воспитание в семью граждан Республики Казахстан, постоянно проживающих на территории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Местные исполнительные органы областей, городов республиканского значения, столицы при невозможности передать детей-сирот, детей, оставшихся без попечения родителей, гражданам Республики Казахстан на усыновление, под опеку или попечительство, в приемную семью, на воспитание в семью патронатным воспитателям по истечении двухмесячного срока со дня поступления к нему сведений о ребенке обязаны сообщить в уполномоченный орган в области защиты прав детей Республики Казахстан для постановки на централизованный учет детей-сирот, детей, оставшихся без попечения родителей, Республиканского банка данных.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Порядок организации учета детей-сирот и детей, оставшихся без попечения родителей, и доступа к информации о них определяется уполномоченным органом в области защиты прав детей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lastRenderedPageBreak/>
        <w:t>      Сноска. Статья 117 с изменениями, внесенными законами РК от 29.09.2014 </w:t>
      </w:r>
      <w:hyperlink r:id="rId164" w:anchor="z361" w:history="1">
        <w:r w:rsidRPr="00A34256">
          <w:rPr>
            <w:rFonts w:ascii="Arial" w:eastAsia="Times New Roman" w:hAnsi="Arial" w:cs="Arial"/>
            <w:color w:val="073A5E"/>
            <w:sz w:val="20"/>
            <w:szCs w:val="20"/>
            <w:u w:val="single"/>
            <w:lang w:eastAsia="ru-RU"/>
          </w:rPr>
          <w:t>№ 239-V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09.04.2016 </w:t>
      </w:r>
      <w:hyperlink r:id="rId165" w:anchor="38"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166"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28" w:name="z754"/>
      <w:bookmarkEnd w:id="128"/>
      <w:r w:rsidRPr="00A34256">
        <w:rPr>
          <w:rFonts w:ascii="Courier New" w:eastAsia="Times New Roman" w:hAnsi="Courier New" w:cs="Courier New"/>
          <w:b/>
          <w:bCs/>
          <w:color w:val="000000"/>
          <w:spacing w:val="2"/>
          <w:sz w:val="20"/>
          <w:szCs w:val="20"/>
          <w:bdr w:val="none" w:sz="0" w:space="0" w:color="auto" w:frame="1"/>
          <w:lang w:eastAsia="ru-RU"/>
        </w:rPr>
        <w:t>Статья 118. Устройство детей-сирот, детей, оставшихся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В интересах ребенка при устройстве детей-сирот, детей, оставшихся без попечения родителей, переданных на воспитание в семью на усыновление, под опеку или попечительство или по договору о передаче ребенка в приемную или гостевую семью, на патронатное воспитание, а при отсутствии такой возможности – в организации всех типов (образовательные, медицинские и другие) могут быть учтены его национальность, принадлежность к определенной религии и культуре, родной язык, возможность обеспечения преемственности в воспитании и обучении.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До устройства детей-сирот,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или попечителя детей временно возлагается на органы, осуществляющие функции по опеке или попечительству, по месту нахождения ребенка.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118 с изменениями, внесенными законами РК от 09.04.2016 </w:t>
      </w:r>
      <w:hyperlink r:id="rId167" w:anchor="39"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168"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15-1. Республиканский банк данных</w:t>
      </w:r>
    </w:p>
    <w:p w:rsidR="00A34256" w:rsidRPr="00A34256" w:rsidRDefault="00A34256" w:rsidP="00A34256">
      <w:pPr>
        <w:spacing w:after="0" w:line="285" w:lineRule="atLeast"/>
        <w:textAlignment w:val="baseline"/>
        <w:rPr>
          <w:rFonts w:ascii="Courier New" w:eastAsia="Times New Roman" w:hAnsi="Courier New" w:cs="Courier New"/>
          <w:color w:val="FF0000"/>
          <w:spacing w:val="2"/>
          <w:sz w:val="20"/>
          <w:szCs w:val="20"/>
          <w:lang w:eastAsia="ru-RU"/>
        </w:rPr>
      </w:pPr>
      <w:r w:rsidRPr="00A34256">
        <w:rPr>
          <w:rFonts w:ascii="Courier New" w:eastAsia="Times New Roman" w:hAnsi="Courier New" w:cs="Courier New"/>
          <w:color w:val="FF0000"/>
          <w:spacing w:val="2"/>
          <w:sz w:val="20"/>
          <w:szCs w:val="20"/>
          <w:lang w:eastAsia="ru-RU"/>
        </w:rPr>
        <w:t>      Сноска. Раздел 4 дополнен главой 15-1 в соответствии с Законом РК от 09.04.2016 </w:t>
      </w:r>
      <w:hyperlink r:id="rId169" w:anchor="z40" w:history="1">
        <w:r w:rsidRPr="00A34256">
          <w:rPr>
            <w:rFonts w:ascii="Courier New" w:eastAsia="Times New Roman" w:hAnsi="Courier New" w:cs="Courier New"/>
            <w:color w:val="073A5E"/>
            <w:spacing w:val="2"/>
            <w:sz w:val="20"/>
            <w:szCs w:val="20"/>
            <w:u w:val="single"/>
            <w:lang w:eastAsia="ru-RU"/>
          </w:rPr>
          <w:t>№ 501-V</w:t>
        </w:r>
      </w:hyperlink>
      <w:r w:rsidRPr="00A34256">
        <w:rPr>
          <w:rFonts w:ascii="Courier New" w:eastAsia="Times New Roman" w:hAnsi="Courier New" w:cs="Courier New"/>
          <w:color w:val="FF0000"/>
          <w:spacing w:val="2"/>
          <w:sz w:val="20"/>
          <w:szCs w:val="20"/>
          <w:lang w:eastAsia="ru-RU"/>
        </w:rPr>
        <w:t> (вводится в действие с 01.01.2017).</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29" w:name="z1626"/>
      <w:bookmarkEnd w:id="129"/>
      <w:r w:rsidRPr="00A34256">
        <w:rPr>
          <w:rFonts w:ascii="Courier New" w:eastAsia="Times New Roman" w:hAnsi="Courier New" w:cs="Courier New"/>
          <w:b/>
          <w:bCs/>
          <w:color w:val="000000"/>
          <w:spacing w:val="2"/>
          <w:sz w:val="20"/>
          <w:szCs w:val="20"/>
          <w:bdr w:val="none" w:sz="0" w:space="0" w:color="auto" w:frame="1"/>
          <w:lang w:eastAsia="ru-RU"/>
        </w:rPr>
        <w:t>Статья 118-1. Требования к формированию и использованию Республиканского банка данных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Республиканский банк данных формируется органами, осуществляющими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Сведения, содержащиеся в Республиканском банке данных, являются государственными электронными информационными ресурсами.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и уполномоченный орган в области защиты прав детей Республики Казахстан обязаны принимать меры по защите государственных электронных информационных ресурсов.</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118-1 с изменением, внесенным Законом РК от 27.12.2019 </w:t>
      </w:r>
      <w:hyperlink r:id="rId170" w:anchor="z68" w:history="1">
        <w:r w:rsidRPr="00A34256">
          <w:rPr>
            <w:rFonts w:ascii="Arial" w:eastAsia="Times New Roman" w:hAnsi="Arial" w:cs="Arial"/>
            <w:color w:val="073A5E"/>
            <w:sz w:val="20"/>
            <w:szCs w:val="20"/>
            <w:u w:val="single"/>
            <w:lang w:eastAsia="ru-RU"/>
          </w:rPr>
          <w:t>№ 292-VI</w:t>
        </w:r>
      </w:hyperlink>
      <w:r w:rsidRPr="00A34256">
        <w:rPr>
          <w:rFonts w:ascii="Arial" w:eastAsia="Times New Roman" w:hAnsi="Arial" w:cs="Arial"/>
          <w:color w:val="FF0000"/>
          <w:sz w:val="20"/>
          <w:szCs w:val="20"/>
          <w:bdr w:val="none" w:sz="0" w:space="0" w:color="auto" w:frame="1"/>
          <w:lang w:eastAsia="ru-RU"/>
        </w:rPr>
        <w:t> (порядок введения в действие см. </w:t>
      </w:r>
      <w:hyperlink r:id="rId171" w:anchor="z1319" w:history="1">
        <w:r w:rsidRPr="00A34256">
          <w:rPr>
            <w:rFonts w:ascii="Arial" w:eastAsia="Times New Roman" w:hAnsi="Arial" w:cs="Arial"/>
            <w:color w:val="073A5E"/>
            <w:sz w:val="20"/>
            <w:szCs w:val="20"/>
            <w:u w:val="single"/>
            <w:lang w:eastAsia="ru-RU"/>
          </w:rPr>
          <w:t>ст. 2</w:t>
        </w:r>
      </w:hyperlink>
      <w:r w:rsidRPr="00A34256">
        <w:rPr>
          <w:rFonts w:ascii="Arial" w:eastAsia="Times New Roman" w:hAnsi="Arial" w:cs="Arial"/>
          <w:color w:val="FF0000"/>
          <w:sz w:val="20"/>
          <w:szCs w:val="20"/>
          <w:bdr w:val="none" w:sz="0" w:space="0" w:color="auto" w:frame="1"/>
          <w:lang w:eastAsia="ru-RU"/>
        </w:rPr>
        <w:t>).</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30" w:name="z1629"/>
      <w:bookmarkEnd w:id="130"/>
      <w:r w:rsidRPr="00A34256">
        <w:rPr>
          <w:rFonts w:ascii="Courier New" w:eastAsia="Times New Roman" w:hAnsi="Courier New" w:cs="Courier New"/>
          <w:b/>
          <w:bCs/>
          <w:color w:val="000000"/>
          <w:spacing w:val="2"/>
          <w:sz w:val="20"/>
          <w:szCs w:val="20"/>
          <w:bdr w:val="none" w:sz="0" w:space="0" w:color="auto" w:frame="1"/>
          <w:lang w:eastAsia="ru-RU"/>
        </w:rPr>
        <w:lastRenderedPageBreak/>
        <w:t>Статья 118-2. Формирование Республиканского банка данных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Порядок формирования и использования Республиканского банка данных определяется уполномоченным органом в области защиты прав детей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Органы, осуществляющие функции по опеке или попечительству, предоставляющие в обязательном порядке сведения о детях, оставшихся без попечения родителей, для формирования Республиканского банка данных не утрачивают свои права на использование таких сведений.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Предоставление сведений о детях, оставшихся без попечения родителей, не освобождает органы, осуществляющие функции по опеке или попечительству, от обязанности по устройству или организации устройства таких детей на воспитание в семьи граждан Республики Казахстан, постоянно проживающих на территории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Лицо, желающее принять детей-сирот, детей, оставшихся без попечения родителей, на воспитание в свою семью, предоставляет сведения о себе в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или в Республиканский банк данных для последующей регистрации.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Лицо, желающее принять детей-сирот, детей, оставшихся без попечения родителей, на воспитание в свою семью, вправе осуществить это на территории любой области, города республиканского значения, столицы, вне зависимости от места их жительства.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31" w:name="z1633"/>
      <w:bookmarkEnd w:id="131"/>
      <w:r w:rsidRPr="00A34256">
        <w:rPr>
          <w:rFonts w:ascii="Courier New" w:eastAsia="Times New Roman" w:hAnsi="Courier New" w:cs="Courier New"/>
          <w:b/>
          <w:bCs/>
          <w:color w:val="000000"/>
          <w:spacing w:val="2"/>
          <w:sz w:val="20"/>
          <w:szCs w:val="20"/>
          <w:bdr w:val="none" w:sz="0" w:space="0" w:color="auto" w:frame="1"/>
          <w:lang w:eastAsia="ru-RU"/>
        </w:rPr>
        <w:t>Статья 118-3. Доступ к конфиденциальной информации о детях-сиротах, детях, оставшихся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Доступ лиц, желающих принять детей на воспитание в свои семьи, к конфиденциальной информации о детях-сиротах, детях, оставшихся без попечения родителей,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Конфиденциальная информация о детях-сиротах, детях, оставшихся без попечения родителей, может быть использована органом, осуществляющим функции по опеке или попечительству, местных исполнительных органов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 для создания производной информации о детях-сиротах, детях, оставшихся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Использование производной информации о детях-сиротах, детях, оставшихся без попечения родителей, в коммерческих целях не допускается.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К производной информации о детях-сиротах, детях, оставшихся без попечения родителей, относится информация по полу, о возрасте, состоянии здоровья, особенностях характера, причинах отсутствия родительского попечения, наличии братьев и сестер, совершеннолетних родственников, а также возможных формах устройства на воспитание в семьи и фотографии детей, содержащиеся в Республиканском банке данных.</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32" w:name="z1636"/>
      <w:bookmarkEnd w:id="132"/>
      <w:r w:rsidRPr="00A34256">
        <w:rPr>
          <w:rFonts w:ascii="Courier New" w:eastAsia="Times New Roman" w:hAnsi="Courier New" w:cs="Courier New"/>
          <w:b/>
          <w:bCs/>
          <w:color w:val="000000"/>
          <w:spacing w:val="2"/>
          <w:sz w:val="20"/>
          <w:szCs w:val="20"/>
          <w:bdr w:val="none" w:sz="0" w:space="0" w:color="auto" w:frame="1"/>
          <w:lang w:eastAsia="ru-RU"/>
        </w:rPr>
        <w:t>Статья 118-4. Прекращение учета сведений о детях-сиротах, детях, оставшихся без попечения родителей, и лицах, желающих принять детей на воспитание в свои семьи, в Республиканском банке данных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Основаниями прекращения учета сведений о ребенке, оставшемся без попечения родителей, в Республиканском банке данных являются: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устройство ребенка, оставшегося без попечения родителей, на воспитание в семью;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возвращение ребенка, оставшегося без попечения родителей, его родителям или родителю;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смерть ребенка, оставшегося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признание ребенка в судебном порядке безвестно отсутствующим, объявление его умершим.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Основаниями прекращения учета сведений о лице, желающем принять ребенка на воспитание в свою семью, в Республиканском банке данных являются: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принятие лицом ребенка на воспитание в свою семью;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заявление в письменной форме лица, желающего принять ребенка на воспитание в свою семью, о прекращении учета сведений о нем в Республиканском банке данных;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изменение обстоятельств, которые предоставляли лицу возможность принять ребенка на воспитание в свою семью;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смерть лица, желающего принять ребенка на воспитание в свою семью.</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33" w:name="z1639"/>
      <w:bookmarkEnd w:id="133"/>
      <w:r w:rsidRPr="00A34256">
        <w:rPr>
          <w:rFonts w:ascii="Courier New" w:eastAsia="Times New Roman" w:hAnsi="Courier New" w:cs="Courier New"/>
          <w:b/>
          <w:bCs/>
          <w:color w:val="000000"/>
          <w:spacing w:val="2"/>
          <w:sz w:val="20"/>
          <w:szCs w:val="20"/>
          <w:bdr w:val="none" w:sz="0" w:space="0" w:color="auto" w:frame="1"/>
          <w:lang w:eastAsia="ru-RU"/>
        </w:rPr>
        <w:t>Статья 118-5. Ответственность за нарушение порядка и сроков представления в Республиканский банк данных и разглашение сведений о детях-сиротах, детях, оставшихся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Лица, виновные в нарушении порядка и сроков представления в Республиканский банк данных и разглашении сведений о детях-сиротах, детях, </w:t>
      </w:r>
      <w:r w:rsidRPr="00A34256">
        <w:rPr>
          <w:rFonts w:ascii="Courier New" w:eastAsia="Times New Roman" w:hAnsi="Courier New" w:cs="Courier New"/>
          <w:color w:val="000000"/>
          <w:spacing w:val="2"/>
          <w:sz w:val="20"/>
          <w:szCs w:val="20"/>
          <w:lang w:eastAsia="ru-RU"/>
        </w:rPr>
        <w:lastRenderedPageBreak/>
        <w:t>оставшихся без попечения родителей, несут ответственность в соответствии с законами Республики Казахстан.</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16. ПОРЯДОК УСТАНОВЛЕНИЯ ОПЕКИ</w:t>
      </w:r>
      <w:r w:rsidRPr="00A34256">
        <w:rPr>
          <w:rFonts w:ascii="Courier New" w:eastAsia="Times New Roman" w:hAnsi="Courier New" w:cs="Courier New"/>
          <w:color w:val="1E1E1E"/>
          <w:sz w:val="32"/>
          <w:szCs w:val="32"/>
          <w:lang w:eastAsia="ru-RU"/>
        </w:rPr>
        <w:br/>
        <w:t>ИЛИ ПОПЕЧИТЕЛЬСТВА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34" w:name="z758"/>
      <w:bookmarkEnd w:id="134"/>
      <w:r w:rsidRPr="00A34256">
        <w:rPr>
          <w:rFonts w:ascii="Courier New" w:eastAsia="Times New Roman" w:hAnsi="Courier New" w:cs="Courier New"/>
          <w:b/>
          <w:bCs/>
          <w:color w:val="000000"/>
          <w:spacing w:val="2"/>
          <w:sz w:val="20"/>
          <w:szCs w:val="20"/>
          <w:bdr w:val="none" w:sz="0" w:space="0" w:color="auto" w:frame="1"/>
          <w:lang w:eastAsia="ru-RU"/>
        </w:rPr>
        <w:t>Статья 119. Лица, над которыми устанавливается опека или попечительство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Опека или попечительство устанавливается над детьми-сиротами, детьми, оставшимися без попечения родителей, в целях их содержания, воспитания и обучения, а также для защиты их имущественных и личных неимущественных прав и интересов.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Опека или попечительство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интересам детей.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35" w:name="z762"/>
      <w:bookmarkEnd w:id="135"/>
      <w:r w:rsidRPr="00A34256">
        <w:rPr>
          <w:rFonts w:ascii="Courier New" w:eastAsia="Times New Roman" w:hAnsi="Courier New" w:cs="Courier New"/>
          <w:b/>
          <w:bCs/>
          <w:color w:val="000000"/>
          <w:spacing w:val="2"/>
          <w:sz w:val="20"/>
          <w:szCs w:val="20"/>
          <w:bdr w:val="none" w:sz="0" w:space="0" w:color="auto" w:frame="1"/>
          <w:lang w:eastAsia="ru-RU"/>
        </w:rPr>
        <w:t>Статья 120. Функции государства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Государство осуществляет свои функции по опеке или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Координация деятельности и организация взаимодействия государственных органов и организаций по опеке или попечительству над несовершеннолетними осуществляются уполномоченным органом в области защиты прав детей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Функции государства по опеке или попечительству осуществляются в порядке, определяемом Правительством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120 с изменением, внесенным Законом РК от 13.06.2013 </w:t>
      </w:r>
      <w:hyperlink r:id="rId172" w:anchor="z204" w:history="1">
        <w:r w:rsidRPr="00A34256">
          <w:rPr>
            <w:rFonts w:ascii="Arial" w:eastAsia="Times New Roman" w:hAnsi="Arial" w:cs="Arial"/>
            <w:color w:val="073A5E"/>
            <w:sz w:val="20"/>
            <w:szCs w:val="20"/>
            <w:u w:val="single"/>
            <w:lang w:eastAsia="ru-RU"/>
          </w:rPr>
          <w:t>№ 102-V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36" w:name="z766"/>
      <w:bookmarkEnd w:id="136"/>
      <w:r w:rsidRPr="00A34256">
        <w:rPr>
          <w:rFonts w:ascii="Courier New" w:eastAsia="Times New Roman" w:hAnsi="Courier New" w:cs="Courier New"/>
          <w:b/>
          <w:bCs/>
          <w:color w:val="000000"/>
          <w:spacing w:val="2"/>
          <w:sz w:val="20"/>
          <w:szCs w:val="20"/>
          <w:bdr w:val="none" w:sz="0" w:space="0" w:color="auto" w:frame="1"/>
          <w:lang w:eastAsia="ru-RU"/>
        </w:rPr>
        <w:t>Статья 121. Установление опеки или попечительства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Опека или попечительство устанавливается органами, осуществляющими функции по опеке или попечительству, по месту жительства лица, нуждающегося в опеке или попечительстве, либо по месту нахождения имущества, подлежащего опеке. В отдельных случаях опека или попечительство могут быть установлены по месту жительства опекуна или попечителя.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Суд обязан в течение трех рабочих дней с момента вступления в законную силу решения о признании лица недееспособным или ограниченно дееспособным сообщить об этом органу, осуществляющему функции по опеке или попечительству, по месту жительства такого лица для установления над ним опеки или попечительства.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Опека или попечительство устанавливается в течение двадцати рабочих дней с момента, когда соответствующим органам стало известно о необходимости установления над лицом опеки или попечительства либо опеки над имуществом.</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lang w:eastAsia="ru-RU"/>
        </w:rPr>
        <w:t>      Примечание ИЗПИ!</w:t>
      </w:r>
      <w:r w:rsidRPr="00A34256">
        <w:rPr>
          <w:rFonts w:ascii="Arial" w:eastAsia="Times New Roman" w:hAnsi="Arial" w:cs="Arial"/>
          <w:color w:val="444444"/>
          <w:sz w:val="20"/>
          <w:szCs w:val="20"/>
          <w:lang w:eastAsia="ru-RU"/>
        </w:rPr>
        <w:br/>
      </w:r>
      <w:r w:rsidRPr="00A34256">
        <w:rPr>
          <w:rFonts w:ascii="Arial" w:eastAsia="Times New Roman" w:hAnsi="Arial" w:cs="Arial"/>
          <w:color w:val="FF0000"/>
          <w:sz w:val="20"/>
          <w:szCs w:val="20"/>
          <w:lang w:eastAsia="ru-RU"/>
        </w:rPr>
        <w:t>      Пункт 4 предусмотрен в новой редакции в соответствии с Законом РК от 29.06.2020 </w:t>
      </w:r>
      <w:hyperlink r:id="rId173" w:anchor="z36" w:history="1">
        <w:r w:rsidRPr="00A34256">
          <w:rPr>
            <w:rFonts w:ascii="Arial" w:eastAsia="Times New Roman" w:hAnsi="Arial" w:cs="Arial"/>
            <w:color w:val="073A5E"/>
            <w:sz w:val="20"/>
            <w:szCs w:val="20"/>
            <w:u w:val="single"/>
            <w:lang w:eastAsia="ru-RU"/>
          </w:rPr>
          <w:t>№ 351-VI</w:t>
        </w:r>
      </w:hyperlink>
      <w:r w:rsidRPr="00A34256">
        <w:rPr>
          <w:rFonts w:ascii="Arial" w:eastAsia="Times New Roman" w:hAnsi="Arial" w:cs="Arial"/>
          <w:color w:val="FF0000"/>
          <w:sz w:val="20"/>
          <w:szCs w:val="20"/>
          <w:lang w:eastAsia="ru-RU"/>
        </w:rPr>
        <w:t> (вводится в действие с 01.07.2021).</w:t>
      </w:r>
      <w:r w:rsidRPr="00A34256">
        <w:rPr>
          <w:rFonts w:ascii="Arial" w:eastAsia="Times New Roman" w:hAnsi="Arial" w:cs="Arial"/>
          <w:color w:val="444444"/>
          <w:sz w:val="20"/>
          <w:szCs w:val="20"/>
          <w:lang w:eastAsia="ru-RU"/>
        </w:rPr>
        <w:br/>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Назначение опекуна или попечителя может быть обжаловано заинтересованными лицами в судебном порядке.</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121 с изменением, внесенным Законом РК от 25.11.2019 </w:t>
      </w:r>
      <w:hyperlink r:id="rId174" w:anchor="z71"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37" w:name="z771"/>
      <w:bookmarkEnd w:id="137"/>
      <w:r w:rsidRPr="00A34256">
        <w:rPr>
          <w:rFonts w:ascii="Courier New" w:eastAsia="Times New Roman" w:hAnsi="Courier New" w:cs="Courier New"/>
          <w:b/>
          <w:bCs/>
          <w:color w:val="000000"/>
          <w:spacing w:val="2"/>
          <w:sz w:val="20"/>
          <w:szCs w:val="20"/>
          <w:bdr w:val="none" w:sz="0" w:space="0" w:color="auto" w:frame="1"/>
          <w:lang w:eastAsia="ru-RU"/>
        </w:rPr>
        <w:t>Статья 122. Опекуны или попечители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Опекунами или попечителями могут быть только совершеннолетние лица, за исключением: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лиц, признанных судом недееспособными или ограниченно дееспособными;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лиц, лишенных судом родительских прав или ограниченных судом в родительских правах;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отстраненных от обязанностей опекуна или попечителя за ненадлежащее исполнение возложенных на него законом Республики Казахстан обязанностей;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бывших усыновителей, если усыновление отменено судом по их вине;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лиц, которые по состоянию здоровья не могут осуществлять обязанности опекуна или попечителя;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лиц, не имеющих постоянного места жительства;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лиц, имеющих непогашенную или неснятую судимость за совершение умышленного преступления на момент установления опеки (попечительства), а также лиц, указанных в подпункте 12) настоящего пункта;";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лиц без гражданства;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9)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10) лиц, которые на момент установления опеки или попечительства не имеют дохода, обеспечивающего подопечному прожиточный минимум, установленный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11) лиц, состоящих на учетах в наркологическом или психоневрологическом диспансерах;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12)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13)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w:t>
      </w:r>
      <w:hyperlink r:id="rId175" w:anchor="z553" w:history="1">
        <w:r w:rsidRPr="00A34256">
          <w:rPr>
            <w:rFonts w:ascii="Courier New" w:eastAsia="Times New Roman" w:hAnsi="Courier New" w:cs="Courier New"/>
            <w:color w:val="073A5E"/>
            <w:spacing w:val="2"/>
            <w:sz w:val="20"/>
            <w:szCs w:val="20"/>
            <w:u w:val="single"/>
            <w:lang w:eastAsia="ru-RU"/>
          </w:rPr>
          <w:t>статьи 91</w:t>
        </w:r>
      </w:hyperlink>
      <w:r w:rsidRPr="00A34256">
        <w:rPr>
          <w:rFonts w:ascii="Courier New" w:eastAsia="Times New Roman" w:hAnsi="Courier New" w:cs="Courier New"/>
          <w:color w:val="000000"/>
          <w:spacing w:val="2"/>
          <w:sz w:val="20"/>
          <w:szCs w:val="20"/>
          <w:lang w:eastAsia="ru-RU"/>
        </w:rPr>
        <w:t> настоящего Кодекса (за исключением близких родственников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Опекун или попечитель может быть назначен только с его согласия.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Допускается назначение одного опекуна или попечителя для нескольких лиц, если нет противоречий между интересами подопечных.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При назначении опеки или попечительства над несовершеннолетними, родители которых дееспособны и не лишены родительских прав, но не могут осуществлять их воспитание, опекуны или попечители назначаются с учетом желания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назначении ребенку опекуна или попечителя учитываются нравственные и иные личные качества опекуна или попечителя, способность его к выполнению обязанностей опекуна или попечителя, отношения между опекуном или попечителем и ребенком, отношение к ребенку членов семьи опекуна или попечителя, а также, если это возможно, желание самого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Если лицо, назначаемое опекуном или попечителем над несовершеннолетним, состоит в браке (супружестве), требуется обязательное согласие его супруга.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Опекунами или попечителями лиц, нуждающихся в опеке или попечительстве и находящихся в соответствующих организациях образования, медицинских организациях, организациях социальной защиты населения, являются администрации этих организаций.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Временное помещение ребенка опекуном или попечителем в такую организацию не прекращает прав и обязанностей опекуна или попечителя в отношении этого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5. Опекуны или попечители выступают в защиту прав и интересов своих подопечных в отношениях с любыми лицами, в том числе в суде, без специального подтверждения полномочий.</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122 с изменениями, внесенными законами РК от 09.04.2016 </w:t>
      </w:r>
      <w:hyperlink r:id="rId176" w:anchor="z41" w:history="1">
        <w:r w:rsidRPr="00A34256">
          <w:rPr>
            <w:rFonts w:ascii="Arial" w:eastAsia="Times New Roman" w:hAnsi="Arial" w:cs="Arial"/>
            <w:color w:val="073A5E"/>
            <w:sz w:val="20"/>
            <w:szCs w:val="20"/>
            <w:u w:val="single"/>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177"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27.12.2019 </w:t>
      </w:r>
      <w:hyperlink r:id="rId178" w:anchor="z70" w:history="1">
        <w:r w:rsidRPr="00A34256">
          <w:rPr>
            <w:rFonts w:ascii="Arial" w:eastAsia="Times New Roman" w:hAnsi="Arial" w:cs="Arial"/>
            <w:color w:val="073A5E"/>
            <w:sz w:val="20"/>
            <w:szCs w:val="20"/>
            <w:u w:val="single"/>
            <w:lang w:eastAsia="ru-RU"/>
          </w:rPr>
          <w:t>№ 292-VI</w:t>
        </w:r>
      </w:hyperlink>
      <w:r w:rsidRPr="00A34256">
        <w:rPr>
          <w:rFonts w:ascii="Arial" w:eastAsia="Times New Roman" w:hAnsi="Arial" w:cs="Arial"/>
          <w:color w:val="FF0000"/>
          <w:sz w:val="20"/>
          <w:szCs w:val="20"/>
          <w:bdr w:val="none" w:sz="0" w:space="0" w:color="auto" w:frame="1"/>
          <w:lang w:eastAsia="ru-RU"/>
        </w:rPr>
        <w:t> (порядок введения в действие см. </w:t>
      </w:r>
      <w:hyperlink r:id="rId179" w:anchor="z1319" w:history="1">
        <w:r w:rsidRPr="00A34256">
          <w:rPr>
            <w:rFonts w:ascii="Arial" w:eastAsia="Times New Roman" w:hAnsi="Arial" w:cs="Arial"/>
            <w:color w:val="073A5E"/>
            <w:sz w:val="20"/>
            <w:szCs w:val="20"/>
            <w:u w:val="single"/>
            <w:lang w:eastAsia="ru-RU"/>
          </w:rPr>
          <w:t>ст. 2</w:t>
        </w:r>
      </w:hyperlink>
      <w:r w:rsidRPr="00A34256">
        <w:rPr>
          <w:rFonts w:ascii="Arial" w:eastAsia="Times New Roman" w:hAnsi="Arial" w:cs="Arial"/>
          <w:color w:val="FF0000"/>
          <w:sz w:val="20"/>
          <w:szCs w:val="20"/>
          <w:bdr w:val="none" w:sz="0" w:space="0" w:color="auto" w:frame="1"/>
          <w:lang w:eastAsia="ru-RU"/>
        </w:rPr>
        <w:t>).</w:t>
      </w:r>
      <w:r w:rsidRPr="00A34256">
        <w:rPr>
          <w:rFonts w:ascii="Arial" w:eastAsia="Times New Roman" w:hAnsi="Arial" w:cs="Arial"/>
          <w:color w:val="444444"/>
          <w:sz w:val="20"/>
          <w:szCs w:val="20"/>
          <w:lang w:eastAsia="ru-RU"/>
        </w:rPr>
        <w:br/>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17. ПРАВОВОЕ ПОЛОЖЕНИЕ ОПЕКУНОВ ИЛИ ПОПЕЧИТЕЛЕЙ И</w:t>
      </w:r>
      <w:r w:rsidRPr="00A34256">
        <w:rPr>
          <w:rFonts w:ascii="Courier New" w:eastAsia="Times New Roman" w:hAnsi="Courier New" w:cs="Courier New"/>
          <w:color w:val="1E1E1E"/>
          <w:sz w:val="32"/>
          <w:szCs w:val="32"/>
          <w:lang w:eastAsia="ru-RU"/>
        </w:rPr>
        <w:br/>
        <w:t>ПОДОПЕЧНЫХ</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38" w:name="z787"/>
      <w:bookmarkEnd w:id="138"/>
      <w:r w:rsidRPr="00A34256">
        <w:rPr>
          <w:rFonts w:ascii="Courier New" w:eastAsia="Times New Roman" w:hAnsi="Courier New" w:cs="Courier New"/>
          <w:b/>
          <w:bCs/>
          <w:color w:val="000000"/>
          <w:spacing w:val="2"/>
          <w:sz w:val="20"/>
          <w:szCs w:val="20"/>
          <w:bdr w:val="none" w:sz="0" w:space="0" w:color="auto" w:frame="1"/>
          <w:lang w:eastAsia="ru-RU"/>
        </w:rPr>
        <w:t>Статья 123. Права лиц, находящихся под опекой или попечительством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Лица, находящиеся под опекой или попечительством, наряду с правами, предусмотренными </w:t>
      </w:r>
      <w:hyperlink r:id="rId180" w:anchor="z360" w:history="1">
        <w:r w:rsidRPr="00A34256">
          <w:rPr>
            <w:rFonts w:ascii="Courier New" w:eastAsia="Times New Roman" w:hAnsi="Courier New" w:cs="Courier New"/>
            <w:color w:val="073A5E"/>
            <w:spacing w:val="2"/>
            <w:sz w:val="20"/>
            <w:szCs w:val="20"/>
            <w:u w:val="single"/>
            <w:lang w:eastAsia="ru-RU"/>
          </w:rPr>
          <w:t>статьями 60</w:t>
        </w:r>
      </w:hyperlink>
      <w:r w:rsidRPr="00A34256">
        <w:rPr>
          <w:rFonts w:ascii="Courier New" w:eastAsia="Times New Roman" w:hAnsi="Courier New" w:cs="Courier New"/>
          <w:color w:val="000000"/>
          <w:spacing w:val="2"/>
          <w:sz w:val="20"/>
          <w:szCs w:val="20"/>
          <w:lang w:eastAsia="ru-RU"/>
        </w:rPr>
        <w:t> - </w:t>
      </w:r>
      <w:hyperlink r:id="rId181" w:anchor="z368" w:history="1">
        <w:r w:rsidRPr="00A34256">
          <w:rPr>
            <w:rFonts w:ascii="Courier New" w:eastAsia="Times New Roman" w:hAnsi="Courier New" w:cs="Courier New"/>
            <w:color w:val="073A5E"/>
            <w:spacing w:val="2"/>
            <w:sz w:val="20"/>
            <w:szCs w:val="20"/>
            <w:u w:val="single"/>
            <w:lang w:eastAsia="ru-RU"/>
          </w:rPr>
          <w:t>62</w:t>
        </w:r>
      </w:hyperlink>
      <w:r w:rsidRPr="00A34256">
        <w:rPr>
          <w:rFonts w:ascii="Courier New" w:eastAsia="Times New Roman" w:hAnsi="Courier New" w:cs="Courier New"/>
          <w:color w:val="000000"/>
          <w:spacing w:val="2"/>
          <w:sz w:val="20"/>
          <w:szCs w:val="20"/>
          <w:lang w:eastAsia="ru-RU"/>
        </w:rPr>
        <w:t> и </w:t>
      </w:r>
      <w:hyperlink r:id="rId182" w:anchor="z403" w:history="1">
        <w:r w:rsidRPr="00A34256">
          <w:rPr>
            <w:rFonts w:ascii="Courier New" w:eastAsia="Times New Roman" w:hAnsi="Courier New" w:cs="Courier New"/>
            <w:color w:val="073A5E"/>
            <w:spacing w:val="2"/>
            <w:sz w:val="20"/>
            <w:szCs w:val="20"/>
            <w:u w:val="single"/>
            <w:lang w:eastAsia="ru-RU"/>
          </w:rPr>
          <w:t>67</w:t>
        </w:r>
      </w:hyperlink>
      <w:r w:rsidRPr="00A34256">
        <w:rPr>
          <w:rFonts w:ascii="Courier New" w:eastAsia="Times New Roman" w:hAnsi="Courier New" w:cs="Courier New"/>
          <w:color w:val="000000"/>
          <w:spacing w:val="2"/>
          <w:sz w:val="20"/>
          <w:szCs w:val="20"/>
          <w:lang w:eastAsia="ru-RU"/>
        </w:rPr>
        <w:t> настоящего Кодекса, также имеют право 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уважение их человеческого достоинства;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заботу со стороны опекуна или попечителя;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совместное с ним проживание, за исключением случаев, предусмотренных </w:t>
      </w:r>
      <w:hyperlink r:id="rId183" w:anchor="z820" w:history="1">
        <w:r w:rsidRPr="00A34256">
          <w:rPr>
            <w:rFonts w:ascii="Courier New" w:eastAsia="Times New Roman" w:hAnsi="Courier New" w:cs="Courier New"/>
            <w:color w:val="073A5E"/>
            <w:spacing w:val="2"/>
            <w:sz w:val="20"/>
            <w:szCs w:val="20"/>
            <w:u w:val="single"/>
            <w:lang w:eastAsia="ru-RU"/>
          </w:rPr>
          <w:t>пунктом 4</w:t>
        </w:r>
      </w:hyperlink>
      <w:r w:rsidRPr="00A34256">
        <w:rPr>
          <w:rFonts w:ascii="Courier New" w:eastAsia="Times New Roman" w:hAnsi="Courier New" w:cs="Courier New"/>
          <w:color w:val="000000"/>
          <w:spacing w:val="2"/>
          <w:sz w:val="20"/>
          <w:szCs w:val="20"/>
          <w:lang w:eastAsia="ru-RU"/>
        </w:rPr>
        <w:t> статьи 126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причитающиеся им алименты, пособия и другие социальные выплаты;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сохранение права собственности на жилище или права пользования жилищем;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защиту от злоупотреблений со стороны опекуна или попечителя;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воспитание в семье опекуна или попечителя;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обеспечение им условий для содержания, воспитания, образования и всестороннего развития;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9) получение жилища в случае его отсутствия в соответствии с жилищным законодательством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39" w:name="z798"/>
      <w:bookmarkEnd w:id="139"/>
      <w:r w:rsidRPr="00A34256">
        <w:rPr>
          <w:rFonts w:ascii="Courier New" w:eastAsia="Times New Roman" w:hAnsi="Courier New" w:cs="Courier New"/>
          <w:b/>
          <w:bCs/>
          <w:color w:val="000000"/>
          <w:spacing w:val="2"/>
          <w:sz w:val="20"/>
          <w:szCs w:val="20"/>
          <w:bdr w:val="none" w:sz="0" w:space="0" w:color="auto" w:frame="1"/>
          <w:lang w:eastAsia="ru-RU"/>
        </w:rPr>
        <w:t>Статья 124. Права детей-сирот, детей, оставшихся без попечения родителей и находящихся в организациях образования, медицинских и других организациях</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Дети-сироты, дети, оставшиеся без попечения родителей и находящиеся в организациях образования, медицинских и других организациях, наряду с правами, предусмотренными </w:t>
      </w:r>
      <w:hyperlink r:id="rId184" w:anchor="z360" w:history="1">
        <w:r w:rsidRPr="00A34256">
          <w:rPr>
            <w:rFonts w:ascii="Courier New" w:eastAsia="Times New Roman" w:hAnsi="Courier New" w:cs="Courier New"/>
            <w:color w:val="073A5E"/>
            <w:spacing w:val="2"/>
            <w:sz w:val="20"/>
            <w:szCs w:val="20"/>
            <w:u w:val="single"/>
            <w:lang w:eastAsia="ru-RU"/>
          </w:rPr>
          <w:t>статьями 60</w:t>
        </w:r>
      </w:hyperlink>
      <w:r w:rsidRPr="00A34256">
        <w:rPr>
          <w:rFonts w:ascii="Courier New" w:eastAsia="Times New Roman" w:hAnsi="Courier New" w:cs="Courier New"/>
          <w:color w:val="000000"/>
          <w:spacing w:val="2"/>
          <w:sz w:val="20"/>
          <w:szCs w:val="20"/>
          <w:lang w:eastAsia="ru-RU"/>
        </w:rPr>
        <w:t> - </w:t>
      </w:r>
      <w:hyperlink r:id="rId185" w:anchor="z368" w:history="1">
        <w:r w:rsidRPr="00A34256">
          <w:rPr>
            <w:rFonts w:ascii="Courier New" w:eastAsia="Times New Roman" w:hAnsi="Courier New" w:cs="Courier New"/>
            <w:color w:val="073A5E"/>
            <w:spacing w:val="2"/>
            <w:sz w:val="20"/>
            <w:szCs w:val="20"/>
            <w:u w:val="single"/>
            <w:lang w:eastAsia="ru-RU"/>
          </w:rPr>
          <w:t>62</w:t>
        </w:r>
      </w:hyperlink>
      <w:r w:rsidRPr="00A34256">
        <w:rPr>
          <w:rFonts w:ascii="Courier New" w:eastAsia="Times New Roman" w:hAnsi="Courier New" w:cs="Courier New"/>
          <w:color w:val="000000"/>
          <w:spacing w:val="2"/>
          <w:sz w:val="20"/>
          <w:szCs w:val="20"/>
          <w:lang w:eastAsia="ru-RU"/>
        </w:rPr>
        <w:t> и </w:t>
      </w:r>
      <w:hyperlink r:id="rId186" w:anchor="z403" w:history="1">
        <w:r w:rsidRPr="00A34256">
          <w:rPr>
            <w:rFonts w:ascii="Courier New" w:eastAsia="Times New Roman" w:hAnsi="Courier New" w:cs="Courier New"/>
            <w:color w:val="073A5E"/>
            <w:spacing w:val="2"/>
            <w:sz w:val="20"/>
            <w:szCs w:val="20"/>
            <w:u w:val="single"/>
            <w:lang w:eastAsia="ru-RU"/>
          </w:rPr>
          <w:t>67</w:t>
        </w:r>
      </w:hyperlink>
      <w:r w:rsidRPr="00A34256">
        <w:rPr>
          <w:rFonts w:ascii="Courier New" w:eastAsia="Times New Roman" w:hAnsi="Courier New" w:cs="Courier New"/>
          <w:color w:val="000000"/>
          <w:spacing w:val="2"/>
          <w:sz w:val="20"/>
          <w:szCs w:val="20"/>
          <w:lang w:eastAsia="ru-RU"/>
        </w:rPr>
        <w:t> настоящего Кодекса, также имеют право 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содержание, воспитание, образование, всестороннее развитие, уважение их человеческого достоинства, обеспечение их интересов;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причитающиеся им алименты, пособия и другие социальные выплаты;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сохранение права собственности на жилище или права пользования им, а при отсутствии жилища имеют право на его получение в соответствии с жилищным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содействие в трудоустройстве, осуществляемое местными исполнительными органами.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Защита прав выпускников данных организаций возлагается на органы, осуществляющие функции по опеке или попечительству.</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40" w:name="z805"/>
      <w:bookmarkEnd w:id="140"/>
      <w:r w:rsidRPr="00A34256">
        <w:rPr>
          <w:rFonts w:ascii="Courier New" w:eastAsia="Times New Roman" w:hAnsi="Courier New" w:cs="Courier New"/>
          <w:b/>
          <w:bCs/>
          <w:color w:val="000000"/>
          <w:spacing w:val="2"/>
          <w:sz w:val="20"/>
          <w:szCs w:val="20"/>
          <w:bdr w:val="none" w:sz="0" w:space="0" w:color="auto" w:frame="1"/>
          <w:lang w:eastAsia="ru-RU"/>
        </w:rPr>
        <w:t>Статья 125. Исполнение опекунами или попечителями своих обязанностей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Опекуны являются представителями подопечных в силу закона и совершают от их имени и в их интересах все необходимые сделки.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Попечители дают согласие на совершение тех сделок, которые лица, находящиеся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Опекун или попечитель не обязан содержать подопечных за свой счет. Содержание подопечного осуществляется за счет получаемых подопечным заработной платы, алиментов и других социальных выплат, а также за счет принадлежащего ему имущества.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отсутствии достаточных средств на содержание подопечного органы, осуществляющие функции по опеке или попечительству, назначают пособие на его содержание.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определяются Правительством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Опекуны или попечители обязаны заботиться о содержании своих подопечных, об обеспечении ухода за ними и лечении, защите их прав и интересов. Указанные обязанности не возлагаются на попечителей совершеннолетних лиц, признанных судом ограниченно дееспособными, и несовершеннолетних, объявленных полностью дееспособными.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Если основания, в силу которых лицо было признано недееспособным или ограниченно дееспособным, отпали, опекун или попечитель обязан ходатайствовать перед судом о признании подопечного дееспособным.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41" w:name="z813"/>
      <w:bookmarkEnd w:id="141"/>
      <w:r w:rsidRPr="00A34256">
        <w:rPr>
          <w:rFonts w:ascii="Courier New" w:eastAsia="Times New Roman" w:hAnsi="Courier New" w:cs="Courier New"/>
          <w:b/>
          <w:bCs/>
          <w:color w:val="000000"/>
          <w:spacing w:val="2"/>
          <w:sz w:val="20"/>
          <w:szCs w:val="20"/>
          <w:bdr w:val="none" w:sz="0" w:space="0" w:color="auto" w:frame="1"/>
          <w:lang w:eastAsia="ru-RU"/>
        </w:rPr>
        <w:t>Статья 126. Права и обязанности опекуна или попечителя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Опекун или попечитель ребенка обязан воспитывать ребенка, находящегося под опекой или попечительством, заботиться о его здоровье, физическом, психическом, нравственном и духовном развитии.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Указанные обязанности не возлагаются на попечителей совершеннолетних лиц, ограниченных судом в дееспособности.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осуществляющего функции по опеке или попечительству, а также при соблюдении требований, предусмотренных </w:t>
      </w:r>
      <w:hyperlink r:id="rId187" w:anchor="z430" w:history="1">
        <w:r w:rsidRPr="00A34256">
          <w:rPr>
            <w:rFonts w:ascii="Courier New" w:eastAsia="Times New Roman" w:hAnsi="Courier New" w:cs="Courier New"/>
            <w:color w:val="073A5E"/>
            <w:spacing w:val="2"/>
            <w:sz w:val="20"/>
            <w:szCs w:val="20"/>
            <w:u w:val="single"/>
            <w:lang w:eastAsia="ru-RU"/>
          </w:rPr>
          <w:t>статьей 72</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Опекун или попечитель с учетом мнения ребенка имеет право выбора организации образования и формы обучения ребенка и обязан обеспечить получение ребенком обязательного среднего образования.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Опекун или попечитель вправе 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от близких родственников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Опекун или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Опекуны или попечители несовершеннолетних обязаны проживать совместно со своими подопечными, за исключением случаев, когда подопечные находятся на воспитании или лечении в организации образования либо в медицинской организации. Раздельное проживание попечителя с подопечным, достигшим шестнадцати лет, допускается с разрешения органа, осуществляющего функции по опеке или попечительству, при условии, что это не отразится неблагоприятно на воспитании и защите прав и интересов подопечного.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Опекуны или попечители обязаны извещать органы, осуществляющие функции по опеке или попечительству, о перемене места жительства.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Опекун обязан не реже одного раза в шесть месяцев представлять органу, осуществляющему функции по опеке или попечительству, отчеты о состоянии здоровья подопечного и о работе по его воспитанию, а также по управлению его имуществом.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42" w:name="z823"/>
      <w:bookmarkEnd w:id="142"/>
      <w:r w:rsidRPr="00A34256">
        <w:rPr>
          <w:rFonts w:ascii="Courier New" w:eastAsia="Times New Roman" w:hAnsi="Courier New" w:cs="Courier New"/>
          <w:b/>
          <w:bCs/>
          <w:color w:val="000000"/>
          <w:spacing w:val="2"/>
          <w:sz w:val="20"/>
          <w:szCs w:val="20"/>
          <w:bdr w:val="none" w:sz="0" w:space="0" w:color="auto" w:frame="1"/>
          <w:lang w:eastAsia="ru-RU"/>
        </w:rPr>
        <w:t>Статья 127. Попечительство над дееспособными гражданами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По просьбе совершеннолетнего дееспособного лица, который по состоянию здоровья не может осуществлять и защищать свои права и исполнять обязанности, над ним может быть установлено попечительство.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Попечитель совершеннолетнего дееспособного лица может быть назначен органом, осуществляющим функции по опеке или попечительству, только с согласия такого лица.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3. Распоряжение имуществом, принадлежащим совершеннолетнему дееспособному подопечному, осуществляется попечителем на основании договора </w:t>
      </w:r>
      <w:r w:rsidRPr="00A34256">
        <w:rPr>
          <w:rFonts w:ascii="Courier New" w:eastAsia="Times New Roman" w:hAnsi="Courier New" w:cs="Courier New"/>
          <w:color w:val="000000"/>
          <w:spacing w:val="2"/>
          <w:sz w:val="20"/>
          <w:szCs w:val="20"/>
          <w:lang w:eastAsia="ru-RU"/>
        </w:rPr>
        <w:lastRenderedPageBreak/>
        <w:t>поручения или доверительного управления имуществом, заключенного с подопечным.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Совершение бытовых и иных сделок, направленных на содержание подопечного и удовлетворение его бытовых потребностей, осуществляется попечителем с согласия подопечного.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Попечительство над совершеннолетним дееспособным лицом может быть прекращено по требованию этого лица.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Попечитель лица, находящегося под попечительством, освобождается от выполнения возложенных на него обязанностей в случаях, предусмотренных </w:t>
      </w:r>
      <w:hyperlink r:id="rId188" w:anchor="z838" w:history="1">
        <w:r w:rsidRPr="00A34256">
          <w:rPr>
            <w:rFonts w:ascii="Courier New" w:eastAsia="Times New Roman" w:hAnsi="Courier New" w:cs="Courier New"/>
            <w:color w:val="073A5E"/>
            <w:spacing w:val="2"/>
            <w:sz w:val="20"/>
            <w:szCs w:val="20"/>
            <w:u w:val="single"/>
            <w:lang w:eastAsia="ru-RU"/>
          </w:rPr>
          <w:t>статьей 129</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43" w:name="z830"/>
      <w:bookmarkEnd w:id="143"/>
      <w:r w:rsidRPr="00A34256">
        <w:rPr>
          <w:rFonts w:ascii="Courier New" w:eastAsia="Times New Roman" w:hAnsi="Courier New" w:cs="Courier New"/>
          <w:b/>
          <w:bCs/>
          <w:color w:val="000000"/>
          <w:spacing w:val="2"/>
          <w:sz w:val="20"/>
          <w:szCs w:val="20"/>
          <w:bdr w:val="none" w:sz="0" w:space="0" w:color="auto" w:frame="1"/>
          <w:lang w:eastAsia="ru-RU"/>
        </w:rPr>
        <w:t>Статья 128. Распоряжение имуществом подопечного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Доходы подопечного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осуществляющего функции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Без предварительного разрешения органа, осуществляющего функции по опеке или попечительству, опекун или попечитель вправе производить расходы в пределах прожиточного минимума за счет сумм, причитающихся подопечному в качестве его дохода, необходимых для содержания подопечного.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Опекун не вправе без предварительного разрешения органа, осуществляющего функции по опеке или попечительству,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 сделок.</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Порядок управления имуществом подопечного определяется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3. Опекун или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w:t>
      </w:r>
      <w:r w:rsidRPr="00A34256">
        <w:rPr>
          <w:rFonts w:ascii="Courier New" w:eastAsia="Times New Roman" w:hAnsi="Courier New" w:cs="Courier New"/>
          <w:color w:val="000000"/>
          <w:spacing w:val="2"/>
          <w:sz w:val="20"/>
          <w:szCs w:val="20"/>
          <w:lang w:eastAsia="ru-RU"/>
        </w:rPr>
        <w:lastRenderedPageBreak/>
        <w:t>подопечного при заключении сделок или ведении судебных дел между подопечным и супругом опекуна или попечителя и их близкими родственниками.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Долги подопечного опекуну или попечителю, его супругу или родственникам, возникшие до назначения данного лица опекуном или попечителем, оплачиваются с разрешения органа, осуществляющего функции по опеке или попечительству.</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44" w:name="z838"/>
      <w:bookmarkEnd w:id="144"/>
      <w:r w:rsidRPr="00A34256">
        <w:rPr>
          <w:rFonts w:ascii="Courier New" w:eastAsia="Times New Roman" w:hAnsi="Courier New" w:cs="Courier New"/>
          <w:b/>
          <w:bCs/>
          <w:color w:val="000000"/>
          <w:spacing w:val="2"/>
          <w:sz w:val="20"/>
          <w:szCs w:val="20"/>
          <w:bdr w:val="none" w:sz="0" w:space="0" w:color="auto" w:frame="1"/>
          <w:lang w:eastAsia="ru-RU"/>
        </w:rPr>
        <w:t>Статья 129. Освобождение и отстранение опекунов или попечителей от исполнения ими своих обязанностей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Орган, осуществляющий функции по опеке или попечительству,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усыновителям.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помещении подопечного в соответствующую организацию образования, медицинскую и медико-социальную организацию или в другую специальную организацию орган, осуществляющий функции по опеке или попечительству, освобождает ранее назначенного опекуна или попечителя от исполнения им своих обязанностей, если это не противоречит интересам подопечного.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наличии уважительных причин (болезнь, изменение имущественного положения, отсутствие взаимопонимания с подопечным и другие) опекун или попечитель освобождается от исполнения им своих обязанностей по его просьбе или по инициативе органа, осуществляющего функции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Запрещается ненадлежащее исполнение опекуном или попечителем своих обязанностей, в том числе использование им опеки или попечительства в корыстных целях либо оставление подопечного без надзора и необходимой помощи.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случаях, предусмотренных частью первой настоящего пункта, орган, осуществляющий функции по опеке или попечительству, обязан отстранить опекуна или попечителя от исполнения этих обязанностей и принять необходимые меры.</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45" w:name="z844"/>
      <w:bookmarkEnd w:id="145"/>
      <w:r w:rsidRPr="00A34256">
        <w:rPr>
          <w:rFonts w:ascii="Courier New" w:eastAsia="Times New Roman" w:hAnsi="Courier New" w:cs="Courier New"/>
          <w:b/>
          <w:bCs/>
          <w:color w:val="000000"/>
          <w:spacing w:val="2"/>
          <w:sz w:val="20"/>
          <w:szCs w:val="20"/>
          <w:bdr w:val="none" w:sz="0" w:space="0" w:color="auto" w:frame="1"/>
          <w:lang w:eastAsia="ru-RU"/>
        </w:rPr>
        <w:t>Статья 130. Прекращение опеки или попечительства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Опека или попечительство над совершеннолетними лицами прекращается в случаях вынесения судом решения о признании подопечного дееспособным или отмены ограничения его дееспособности по заявлению опекуна или попечителя либо органа, осуществляющего функции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 достижении малолетним подопечным четырнадцати лет опека над ним прекращается, а лицо, осуществлявшее обязанности опекуна, становится попечителем несовершеннолетнего без дополнительного решения об этом.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Попечительство над несовершеннолетним прекращается без особого разрешения по достижении подопечным восемнадцати лет, а также при вступлении его в брак (супружество).</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46" w:name="z848"/>
      <w:bookmarkEnd w:id="146"/>
      <w:r w:rsidRPr="00A34256">
        <w:rPr>
          <w:rFonts w:ascii="Courier New" w:eastAsia="Times New Roman" w:hAnsi="Courier New" w:cs="Courier New"/>
          <w:b/>
          <w:bCs/>
          <w:color w:val="000000"/>
          <w:spacing w:val="2"/>
          <w:sz w:val="20"/>
          <w:szCs w:val="20"/>
          <w:bdr w:val="none" w:sz="0" w:space="0" w:color="auto" w:frame="1"/>
          <w:lang w:eastAsia="ru-RU"/>
        </w:rPr>
        <w:t>Статья 131. Обжалование действий опекунов или попечителей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FF0000"/>
          <w:spacing w:val="2"/>
          <w:sz w:val="20"/>
          <w:szCs w:val="20"/>
          <w:lang w:eastAsia="ru-RU"/>
        </w:rPr>
        <w:t>      Примечание ИЗПИ!</w:t>
      </w:r>
      <w:r w:rsidRPr="00A34256">
        <w:rPr>
          <w:rFonts w:ascii="Courier New" w:eastAsia="Times New Roman" w:hAnsi="Courier New" w:cs="Courier New"/>
          <w:color w:val="000000"/>
          <w:spacing w:val="2"/>
          <w:sz w:val="20"/>
          <w:szCs w:val="20"/>
          <w:lang w:eastAsia="ru-RU"/>
        </w:rPr>
        <w:br/>
      </w:r>
      <w:r w:rsidRPr="00A34256">
        <w:rPr>
          <w:rFonts w:ascii="Courier New" w:eastAsia="Times New Roman" w:hAnsi="Courier New" w:cs="Courier New"/>
          <w:color w:val="FF0000"/>
          <w:spacing w:val="2"/>
          <w:sz w:val="20"/>
          <w:szCs w:val="20"/>
          <w:lang w:eastAsia="ru-RU"/>
        </w:rPr>
        <w:t>      Статья 131 предусмотрена в новой редакции в соответствии с Законом РК от 29.06.2020 </w:t>
      </w:r>
      <w:hyperlink r:id="rId189" w:anchor="z38" w:history="1">
        <w:r w:rsidRPr="00A34256">
          <w:rPr>
            <w:rFonts w:ascii="Courier New" w:eastAsia="Times New Roman" w:hAnsi="Courier New" w:cs="Courier New"/>
            <w:color w:val="073A5E"/>
            <w:spacing w:val="2"/>
            <w:sz w:val="20"/>
            <w:szCs w:val="20"/>
            <w:u w:val="single"/>
            <w:lang w:eastAsia="ru-RU"/>
          </w:rPr>
          <w:t>№ 351-VI</w:t>
        </w:r>
      </w:hyperlink>
      <w:r w:rsidRPr="00A34256">
        <w:rPr>
          <w:rFonts w:ascii="Courier New" w:eastAsia="Times New Roman" w:hAnsi="Courier New" w:cs="Courier New"/>
          <w:color w:val="FF0000"/>
          <w:spacing w:val="2"/>
          <w:sz w:val="20"/>
          <w:szCs w:val="20"/>
          <w:lang w:eastAsia="ru-RU"/>
        </w:rPr>
        <w:t> (вводится в действие с 01.07.2021).</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Действия опекунов или попечителей могут быть обжалованы в органе, осуществляющем функции по опеке или попечительству, либо в суде по месту жительства подопечного в интересах последнего.</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47" w:name="z850"/>
      <w:bookmarkEnd w:id="147"/>
      <w:r w:rsidRPr="00A34256">
        <w:rPr>
          <w:rFonts w:ascii="Courier New" w:eastAsia="Times New Roman" w:hAnsi="Courier New" w:cs="Courier New"/>
          <w:b/>
          <w:bCs/>
          <w:color w:val="000000"/>
          <w:spacing w:val="2"/>
          <w:sz w:val="20"/>
          <w:szCs w:val="20"/>
          <w:bdr w:val="none" w:sz="0" w:space="0" w:color="auto" w:frame="1"/>
          <w:lang w:eastAsia="ru-RU"/>
        </w:rPr>
        <w:t>Статья 132. Обжалование решений органов, осуществляющих функции по опеке или попечительству</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FF0000"/>
          <w:spacing w:val="2"/>
          <w:sz w:val="20"/>
          <w:szCs w:val="20"/>
          <w:lang w:eastAsia="ru-RU"/>
        </w:rPr>
        <w:t>      Примечание ИЗПИ!</w:t>
      </w:r>
      <w:r w:rsidRPr="00A34256">
        <w:rPr>
          <w:rFonts w:ascii="Courier New" w:eastAsia="Times New Roman" w:hAnsi="Courier New" w:cs="Courier New"/>
          <w:color w:val="000000"/>
          <w:spacing w:val="2"/>
          <w:sz w:val="20"/>
          <w:szCs w:val="20"/>
          <w:lang w:eastAsia="ru-RU"/>
        </w:rPr>
        <w:br/>
      </w:r>
      <w:r w:rsidRPr="00A34256">
        <w:rPr>
          <w:rFonts w:ascii="Courier New" w:eastAsia="Times New Roman" w:hAnsi="Courier New" w:cs="Courier New"/>
          <w:color w:val="FF0000"/>
          <w:spacing w:val="2"/>
          <w:sz w:val="20"/>
          <w:szCs w:val="20"/>
          <w:lang w:eastAsia="ru-RU"/>
        </w:rPr>
        <w:t>      Статья 132 предусмотрена в новой редакции в соответствии с Законом РК от 29.06.2020 </w:t>
      </w:r>
      <w:hyperlink r:id="rId190" w:anchor="z38" w:history="1">
        <w:r w:rsidRPr="00A34256">
          <w:rPr>
            <w:rFonts w:ascii="Courier New" w:eastAsia="Times New Roman" w:hAnsi="Courier New" w:cs="Courier New"/>
            <w:color w:val="073A5E"/>
            <w:spacing w:val="2"/>
            <w:sz w:val="20"/>
            <w:szCs w:val="20"/>
            <w:u w:val="single"/>
            <w:lang w:eastAsia="ru-RU"/>
          </w:rPr>
          <w:t>№ 351-VI</w:t>
        </w:r>
      </w:hyperlink>
      <w:r w:rsidRPr="00A34256">
        <w:rPr>
          <w:rFonts w:ascii="Courier New" w:eastAsia="Times New Roman" w:hAnsi="Courier New" w:cs="Courier New"/>
          <w:color w:val="FF0000"/>
          <w:spacing w:val="2"/>
          <w:sz w:val="20"/>
          <w:szCs w:val="20"/>
          <w:lang w:eastAsia="ru-RU"/>
        </w:rPr>
        <w:t> (вводится в действие с 01.07.2021).</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Решения органов, осуществляющих функции по опеке или попечительству, по всем вопросам могут быть обжалованы заинтересованными лицами в судебном порядке.</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17-1. Приемная семья</w:t>
      </w:r>
    </w:p>
    <w:p w:rsidR="00A34256" w:rsidRPr="00A34256" w:rsidRDefault="00A34256" w:rsidP="00A34256">
      <w:pPr>
        <w:spacing w:after="0" w:line="285" w:lineRule="atLeast"/>
        <w:textAlignment w:val="baseline"/>
        <w:rPr>
          <w:rFonts w:ascii="Courier New" w:eastAsia="Times New Roman" w:hAnsi="Courier New" w:cs="Courier New"/>
          <w:color w:val="FF0000"/>
          <w:spacing w:val="2"/>
          <w:sz w:val="20"/>
          <w:szCs w:val="20"/>
          <w:lang w:eastAsia="ru-RU"/>
        </w:rPr>
      </w:pPr>
      <w:r w:rsidRPr="00A34256">
        <w:rPr>
          <w:rFonts w:ascii="Courier New" w:eastAsia="Times New Roman" w:hAnsi="Courier New" w:cs="Courier New"/>
          <w:color w:val="FF0000"/>
          <w:spacing w:val="2"/>
          <w:sz w:val="20"/>
          <w:szCs w:val="20"/>
          <w:lang w:eastAsia="ru-RU"/>
        </w:rPr>
        <w:t>      Сноска. Раздел 4 дополнен главой 17-1 в соответствии с Законом РК от 09.04.2016 </w:t>
      </w:r>
      <w:hyperlink r:id="rId191" w:anchor="z42" w:history="1">
        <w:r w:rsidRPr="00A34256">
          <w:rPr>
            <w:rFonts w:ascii="Courier New" w:eastAsia="Times New Roman" w:hAnsi="Courier New" w:cs="Courier New"/>
            <w:color w:val="073A5E"/>
            <w:spacing w:val="2"/>
            <w:sz w:val="20"/>
            <w:szCs w:val="20"/>
            <w:u w:val="single"/>
            <w:lang w:eastAsia="ru-RU"/>
          </w:rPr>
          <w:t>№ 501-V</w:t>
        </w:r>
      </w:hyperlink>
      <w:r w:rsidRPr="00A34256">
        <w:rPr>
          <w:rFonts w:ascii="Courier New" w:eastAsia="Times New Roman" w:hAnsi="Courier New" w:cs="Courier New"/>
          <w:color w:val="FF0000"/>
          <w:spacing w:val="2"/>
          <w:sz w:val="20"/>
          <w:szCs w:val="20"/>
          <w:lang w:eastAsia="ru-RU"/>
        </w:rPr>
        <w:t> (вводится в действие с 01.01.2017).</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48" w:name="z1641"/>
      <w:bookmarkEnd w:id="148"/>
      <w:r w:rsidRPr="00A34256">
        <w:rPr>
          <w:rFonts w:ascii="Courier New" w:eastAsia="Times New Roman" w:hAnsi="Courier New" w:cs="Courier New"/>
          <w:b/>
          <w:bCs/>
          <w:color w:val="000000"/>
          <w:spacing w:val="2"/>
          <w:sz w:val="20"/>
          <w:szCs w:val="20"/>
          <w:bdr w:val="none" w:sz="0" w:space="0" w:color="auto" w:frame="1"/>
          <w:lang w:eastAsia="ru-RU"/>
        </w:rPr>
        <w:t>Статья 132-1. Приемная семья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Основанием передачи детей-сирот, детей, оставшихся без попечения родителей, в приемную семью является договор о передаче детей-сирот, детей, оставшихся без попечения родителей, в приемную семью, заключенный между приемными родителями, органом, осуществляющим функции по опеке или попечительству, и организацией образования по месту нахождения детей-сирот, детей, оставшихся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Приемная семья может принять на воспитание не менее четырех и не более десяти детей-сирот, детей, оставшихся без попечения родителей, за исключением братьев и сестер.</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Положение о приемных семьях утверждается уполномоченным органом в области защиты прав детей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49" w:name="z1644"/>
      <w:bookmarkEnd w:id="149"/>
      <w:r w:rsidRPr="00A34256">
        <w:rPr>
          <w:rFonts w:ascii="Courier New" w:eastAsia="Times New Roman" w:hAnsi="Courier New" w:cs="Courier New"/>
          <w:b/>
          <w:bCs/>
          <w:color w:val="000000"/>
          <w:spacing w:val="2"/>
          <w:sz w:val="20"/>
          <w:szCs w:val="20"/>
          <w:bdr w:val="none" w:sz="0" w:space="0" w:color="auto" w:frame="1"/>
          <w:lang w:eastAsia="ru-RU"/>
        </w:rPr>
        <w:t>Статья 132-2. Договор о передаче детей-сирот, детей, оставшихся без попечения родителей, в приемную семью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1. Договор о передаче детей-сирот, детей, оставшиеся без попечения родителей, в приемную семью должен предусматривать условия содержания, воспитания и образования детей-сирот, детей, оставшихся без попечения родителей, права и обязанности приемных родителей, обязанности органа, осуществляющего функции по опеке или попечительству, и организации образования, в которой находились дети-сироты, дети, оставшиеся без </w:t>
      </w:r>
      <w:r w:rsidRPr="00A34256">
        <w:rPr>
          <w:rFonts w:ascii="Courier New" w:eastAsia="Times New Roman" w:hAnsi="Courier New" w:cs="Courier New"/>
          <w:color w:val="000000"/>
          <w:spacing w:val="2"/>
          <w:sz w:val="20"/>
          <w:szCs w:val="20"/>
          <w:lang w:eastAsia="ru-RU"/>
        </w:rPr>
        <w:lastRenderedPageBreak/>
        <w:t>попечения родителей, по отношению к приемным родителям, а также основания и последствия прекращения такого договора.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Дети-сироты, дети, оставшиеся без попечения родителей, передаются на воспитание приемным родителям на срок, предусмотренный указанным договором.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На каждого ребенка-сироту, ребенка, оставшегося без попечения родителей, переданного в приемную семью, составляется отдельный договор.</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окончания срока договора о передаче детей-сирот, детей, оставшихся без попечения родителей, в приемную семью продление срока пребывания его в семье производится на основании нового договора.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Порядок и размер оплаты труда и денежных выплат приемным родителям определяются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Досрочное расторжение договора о передаче детей-сирот, детей, оставшихся без попечения родителей, приемным родителям возможно: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по инициативе приемных родителей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 инициативе органа, осуществляющего функции по опеке или попечительству, или организации образования, в которой находились дети-сироты, дети, оставшиеся без попечения родителей, при возникновении неблагоприятных условий для содержания, воспитания и образования детей-сирот, детей, оставшихся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случаях возвращения ребенка родителям, передачи родственникам или усыновления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50" w:name="z1648"/>
      <w:bookmarkEnd w:id="150"/>
      <w:r w:rsidRPr="00A34256">
        <w:rPr>
          <w:rFonts w:ascii="Courier New" w:eastAsia="Times New Roman" w:hAnsi="Courier New" w:cs="Courier New"/>
          <w:b/>
          <w:bCs/>
          <w:color w:val="000000"/>
          <w:spacing w:val="2"/>
          <w:sz w:val="20"/>
          <w:szCs w:val="20"/>
          <w:bdr w:val="none" w:sz="0" w:space="0" w:color="auto" w:frame="1"/>
          <w:lang w:eastAsia="ru-RU"/>
        </w:rPr>
        <w:t>Статья 132-3. Приемные родители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Приемные родители по отношению к принятым на воспитание детям-сиротам, детям, оставшимся без попечения родителей, обладают теми же правами и обязанностями, что опекуны и попечители. К ним предъявляются требования, предусмотренные </w:t>
      </w:r>
      <w:hyperlink r:id="rId192" w:anchor="z772" w:history="1">
        <w:r w:rsidRPr="00A34256">
          <w:rPr>
            <w:rFonts w:ascii="Courier New" w:eastAsia="Times New Roman" w:hAnsi="Courier New" w:cs="Courier New"/>
            <w:color w:val="073A5E"/>
            <w:spacing w:val="2"/>
            <w:sz w:val="20"/>
            <w:szCs w:val="20"/>
            <w:u w:val="single"/>
            <w:lang w:eastAsia="ru-RU"/>
          </w:rPr>
          <w:t>пунктом 1</w:t>
        </w:r>
      </w:hyperlink>
      <w:r w:rsidRPr="00A34256">
        <w:rPr>
          <w:rFonts w:ascii="Courier New" w:eastAsia="Times New Roman" w:hAnsi="Courier New" w:cs="Courier New"/>
          <w:color w:val="000000"/>
          <w:spacing w:val="2"/>
          <w:sz w:val="20"/>
          <w:szCs w:val="20"/>
          <w:lang w:eastAsia="ru-RU"/>
        </w:rPr>
        <w:t> статьи 122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Приемные родители должны иметь на праве собственности жилище или на праве пользования жилище для создания благоприятных условий для содержания, воспитания и образования детей-сирот, детей, оставшихся без попечения родителей, в размере не менее пятнадцати квадратных метров на человека.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3. Приемные родители обязаны не реже одного раза в шесть месяцев представлять в организации образования, в которых находились дети-сироты, дети, оставшиеся без попечения родителей, отчеты о состоянии здоровья детей-сирот, детей, оставшихся без попечения родителей, и о работе по их воспитанию в органы, осуществляющие функции по опеке или попечительству, </w:t>
      </w:r>
      <w:r w:rsidRPr="00A34256">
        <w:rPr>
          <w:rFonts w:ascii="Courier New" w:eastAsia="Times New Roman" w:hAnsi="Courier New" w:cs="Courier New"/>
          <w:color w:val="000000"/>
          <w:spacing w:val="2"/>
          <w:sz w:val="20"/>
          <w:szCs w:val="20"/>
          <w:lang w:eastAsia="ru-RU"/>
        </w:rPr>
        <w:lastRenderedPageBreak/>
        <w:t>отчет о расходовании средств, выделенных на содержание детей-сирот, детей, оставшихся без попечения родителей, а также по управлению их имуществом.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51" w:name="z1652"/>
      <w:bookmarkEnd w:id="151"/>
      <w:r w:rsidRPr="00A34256">
        <w:rPr>
          <w:rFonts w:ascii="Courier New" w:eastAsia="Times New Roman" w:hAnsi="Courier New" w:cs="Courier New"/>
          <w:b/>
          <w:bCs/>
          <w:color w:val="000000"/>
          <w:spacing w:val="2"/>
          <w:sz w:val="20"/>
          <w:szCs w:val="20"/>
          <w:bdr w:val="none" w:sz="0" w:space="0" w:color="auto" w:frame="1"/>
          <w:lang w:eastAsia="ru-RU"/>
        </w:rPr>
        <w:t>Статья 132-4. Дети-сироты, дети, оставшиеся без попечения родителей, которые передаются в приемную семью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Предварительный выбор детей-сирот, детей, оставшихся без попечения родителей, для передачи их по договору о передаче приемным родителям осуществляется лицами, желающими принять детей-сирот, детей, оставшихся без попечения родителей, на воспитание в свою семью по согласованию с организацией образования, в которой находятся дети-сироты и дети, оставшиеся без попечения родителей, и органом, осуществляющим функции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Передача детей-сирот, детей, оставшихся без попечения родителей, приемным родителям осуществляется с учетом их мнения. Дети-сироты, дети, оставшиеся без попечения родителей, достигшие возраста десяти лет, могут быть переданы только с их согласия.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При передаче детей-сирот, детей, оставшихся без попечения родителей, учитываются нравственные и иные личные качества приемных родителей, способность их к выполнению обязанностей приемных родителей, отношения между приемными родителями и детьми-сиротами, детьми, оставшимися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Дети-сироты, дети, оставшиеся без попечения родителей, переданные приемным родителям, сохраняют право на причитающиеся им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дети-сироты, дети, оставшиеся без попечения родителей, переданные приемным родителям, имеют право на предоставление им жилища в соответствии с жилищным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Сохранность денежных средств и другого имущества, принадлежащего детям-сиротам, детям, оставшимся без попечения родителей, возлагается на приемных родителей на время действия договора о передаче детей-сирот, детей, оставшихся без попечения родителей, приемным родителям.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Дети-сироты, дети, оставшиеся без попечения родителей, переданные приемным родителям, обладают также правами, предусмотренными </w:t>
      </w:r>
      <w:hyperlink r:id="rId193" w:anchor="z360" w:history="1">
        <w:r w:rsidRPr="00A34256">
          <w:rPr>
            <w:rFonts w:ascii="Courier New" w:eastAsia="Times New Roman" w:hAnsi="Courier New" w:cs="Courier New"/>
            <w:color w:val="073A5E"/>
            <w:spacing w:val="2"/>
            <w:sz w:val="20"/>
            <w:szCs w:val="20"/>
            <w:u w:val="single"/>
            <w:lang w:eastAsia="ru-RU"/>
          </w:rPr>
          <w:t>статьями 60</w:t>
        </w:r>
      </w:hyperlink>
      <w:r w:rsidRPr="00A34256">
        <w:rPr>
          <w:rFonts w:ascii="Courier New" w:eastAsia="Times New Roman" w:hAnsi="Courier New" w:cs="Courier New"/>
          <w:color w:val="000000"/>
          <w:spacing w:val="2"/>
          <w:sz w:val="20"/>
          <w:szCs w:val="20"/>
          <w:lang w:eastAsia="ru-RU"/>
        </w:rPr>
        <w:t>, </w:t>
      </w:r>
      <w:hyperlink r:id="rId194" w:anchor="z364" w:history="1">
        <w:r w:rsidRPr="00A34256">
          <w:rPr>
            <w:rFonts w:ascii="Courier New" w:eastAsia="Times New Roman" w:hAnsi="Courier New" w:cs="Courier New"/>
            <w:color w:val="073A5E"/>
            <w:spacing w:val="2"/>
            <w:sz w:val="20"/>
            <w:szCs w:val="20"/>
            <w:u w:val="single"/>
            <w:lang w:eastAsia="ru-RU"/>
          </w:rPr>
          <w:t>61</w:t>
        </w:r>
      </w:hyperlink>
      <w:r w:rsidRPr="00A34256">
        <w:rPr>
          <w:rFonts w:ascii="Courier New" w:eastAsia="Times New Roman" w:hAnsi="Courier New" w:cs="Courier New"/>
          <w:color w:val="000000"/>
          <w:spacing w:val="2"/>
          <w:sz w:val="20"/>
          <w:szCs w:val="20"/>
          <w:lang w:eastAsia="ru-RU"/>
        </w:rPr>
        <w:t>, </w:t>
      </w:r>
      <w:hyperlink r:id="rId195" w:anchor="z368" w:history="1">
        <w:r w:rsidRPr="00A34256">
          <w:rPr>
            <w:rFonts w:ascii="Courier New" w:eastAsia="Times New Roman" w:hAnsi="Courier New" w:cs="Courier New"/>
            <w:color w:val="073A5E"/>
            <w:spacing w:val="2"/>
            <w:sz w:val="20"/>
            <w:szCs w:val="20"/>
            <w:u w:val="single"/>
            <w:lang w:eastAsia="ru-RU"/>
          </w:rPr>
          <w:t>62</w:t>
        </w:r>
      </w:hyperlink>
      <w:r w:rsidRPr="00A34256">
        <w:rPr>
          <w:rFonts w:ascii="Courier New" w:eastAsia="Times New Roman" w:hAnsi="Courier New" w:cs="Courier New"/>
          <w:color w:val="000000"/>
          <w:spacing w:val="2"/>
          <w:sz w:val="20"/>
          <w:szCs w:val="20"/>
          <w:lang w:eastAsia="ru-RU"/>
        </w:rPr>
        <w:t> и </w:t>
      </w:r>
      <w:hyperlink r:id="rId196" w:anchor="z403" w:history="1">
        <w:r w:rsidRPr="00A34256">
          <w:rPr>
            <w:rFonts w:ascii="Courier New" w:eastAsia="Times New Roman" w:hAnsi="Courier New" w:cs="Courier New"/>
            <w:color w:val="073A5E"/>
            <w:spacing w:val="2"/>
            <w:sz w:val="20"/>
            <w:szCs w:val="20"/>
            <w:u w:val="single"/>
            <w:lang w:eastAsia="ru-RU"/>
          </w:rPr>
          <w:t>67</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52" w:name="z1656"/>
      <w:bookmarkEnd w:id="152"/>
      <w:r w:rsidRPr="00A34256">
        <w:rPr>
          <w:rFonts w:ascii="Courier New" w:eastAsia="Times New Roman" w:hAnsi="Courier New" w:cs="Courier New"/>
          <w:b/>
          <w:bCs/>
          <w:color w:val="000000"/>
          <w:spacing w:val="2"/>
          <w:sz w:val="20"/>
          <w:szCs w:val="20"/>
          <w:bdr w:val="none" w:sz="0" w:space="0" w:color="auto" w:frame="1"/>
          <w:lang w:eastAsia="ru-RU"/>
        </w:rPr>
        <w:t>Статья 132-5. Финансирование содержания детей-сирот, детей, оставшихся без попечения родителей, переданных приемным родителям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Финансирование содержания детей-сирот, детей, оставшихся без попечения родителей, переданных приемным родителям, осуществляется в порядке и </w:t>
      </w:r>
      <w:r w:rsidRPr="00A34256">
        <w:rPr>
          <w:rFonts w:ascii="Courier New" w:eastAsia="Times New Roman" w:hAnsi="Courier New" w:cs="Courier New"/>
          <w:color w:val="000000"/>
          <w:spacing w:val="2"/>
          <w:sz w:val="20"/>
          <w:szCs w:val="20"/>
          <w:lang w:eastAsia="ru-RU"/>
        </w:rPr>
        <w:lastRenderedPageBreak/>
        <w:t>размере, установленном уполномоченным органом в области защиты прав детей Республики Казахстан.</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18. ПАТРОНАТ</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53" w:name="z853"/>
      <w:bookmarkEnd w:id="153"/>
      <w:r w:rsidRPr="00A34256">
        <w:rPr>
          <w:rFonts w:ascii="Courier New" w:eastAsia="Times New Roman" w:hAnsi="Courier New" w:cs="Courier New"/>
          <w:b/>
          <w:bCs/>
          <w:color w:val="000000"/>
          <w:spacing w:val="2"/>
          <w:sz w:val="20"/>
          <w:szCs w:val="20"/>
          <w:bdr w:val="none" w:sz="0" w:space="0" w:color="auto" w:frame="1"/>
          <w:lang w:eastAsia="ru-RU"/>
        </w:rPr>
        <w:t>Статья 133. Патронат</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Основанием возникновения патроната является договор о передаче ребенка на патронатное воспитание, заключаемый между лицом, выразившим желание взять ребенка на воспитание, и органом, осуществляющим функции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Положение о патронатном воспитании утверждается уполномоченным органом в области защиты прав детей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133 с изменением, внесенным Законом РК от 29.09.2014 </w:t>
      </w:r>
      <w:hyperlink r:id="rId197" w:anchor="z362" w:history="1">
        <w:r w:rsidRPr="00A34256">
          <w:rPr>
            <w:rFonts w:ascii="Arial" w:eastAsia="Times New Roman" w:hAnsi="Arial" w:cs="Arial"/>
            <w:color w:val="073A5E"/>
            <w:sz w:val="20"/>
            <w:szCs w:val="20"/>
            <w:u w:val="single"/>
            <w:lang w:eastAsia="ru-RU"/>
          </w:rPr>
          <w:t>№ 239-V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54" w:name="z857"/>
      <w:bookmarkEnd w:id="154"/>
      <w:r w:rsidRPr="00A34256">
        <w:rPr>
          <w:rFonts w:ascii="Courier New" w:eastAsia="Times New Roman" w:hAnsi="Courier New" w:cs="Courier New"/>
          <w:b/>
          <w:bCs/>
          <w:color w:val="000000"/>
          <w:spacing w:val="2"/>
          <w:sz w:val="20"/>
          <w:szCs w:val="20"/>
          <w:bdr w:val="none" w:sz="0" w:space="0" w:color="auto" w:frame="1"/>
          <w:lang w:eastAsia="ru-RU"/>
        </w:rPr>
        <w:t>Статья 134. Договор о передаче ребенка на патронатное воспитание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Договор о передаче ребенка на патронатное воспитание должен предусматривать условия содержания, воспитания и образования ребенка, права и обязанности патронатных воспитателей, обязанности органа, осуществляющего функции по опеке или попечительству, по отношению к патронатным воспитателям, а также основания и последствия прекращения такого договора.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Ребенок передается на воспитание патронатному воспитателю на срок, предусмотренный указанным договором.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На каждого ребенка, переданного на патронатное воспитание, составляется отдельный договор.</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окончания срока договора о передаче ребенка на патронатное воспитание продление срока пребывания его в семье производится на основании нового договора.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Порядок и размер оплаты труда и денежных выплат патронатным воспитателям определяются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Досрочное расторжение договора о передаче ребенка на патронатное воспитание возможно: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по инициативе патронатных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образования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случаях возвращения ребенка родителям, передачи родственникам или усыновления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55" w:name="z867"/>
      <w:bookmarkEnd w:id="155"/>
      <w:r w:rsidRPr="00A34256">
        <w:rPr>
          <w:rFonts w:ascii="Courier New" w:eastAsia="Times New Roman" w:hAnsi="Courier New" w:cs="Courier New"/>
          <w:b/>
          <w:bCs/>
          <w:color w:val="000000"/>
          <w:spacing w:val="2"/>
          <w:sz w:val="20"/>
          <w:szCs w:val="20"/>
          <w:bdr w:val="none" w:sz="0" w:space="0" w:color="auto" w:frame="1"/>
          <w:lang w:eastAsia="ru-RU"/>
        </w:rPr>
        <w:t>Статья 135. Патронатные воспитатели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Патронатные воспитатели по отношению к принятому на воспитание ребенку обладают теми же правами и обязанностями, что опекуны и попечители. К ним предъявляются требования, предусмотренные </w:t>
      </w:r>
      <w:hyperlink r:id="rId198" w:anchor="z771" w:history="1">
        <w:r w:rsidRPr="00A34256">
          <w:rPr>
            <w:rFonts w:ascii="Courier New" w:eastAsia="Times New Roman" w:hAnsi="Courier New" w:cs="Courier New"/>
            <w:color w:val="073A5E"/>
            <w:spacing w:val="2"/>
            <w:sz w:val="20"/>
            <w:szCs w:val="20"/>
            <w:u w:val="single"/>
            <w:lang w:eastAsia="ru-RU"/>
          </w:rPr>
          <w:t>статьей 122</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Подбор патронатных воспитателей проводится органами, осуществляющими функции по опеке или попечительству, в соответствии с правилами о требованиях к патронатным воспитателям, утверждаемыми уполномоченным органом в области защиты прав детей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56" w:name="z870"/>
      <w:bookmarkEnd w:id="156"/>
      <w:r w:rsidRPr="00A34256">
        <w:rPr>
          <w:rFonts w:ascii="Courier New" w:eastAsia="Times New Roman" w:hAnsi="Courier New" w:cs="Courier New"/>
          <w:b/>
          <w:bCs/>
          <w:color w:val="000000"/>
          <w:spacing w:val="2"/>
          <w:sz w:val="20"/>
          <w:szCs w:val="20"/>
          <w:bdr w:val="none" w:sz="0" w:space="0" w:color="auto" w:frame="1"/>
          <w:lang w:eastAsia="ru-RU"/>
        </w:rPr>
        <w:t>Статья 136. Ребенок, над которым устанавливается патронат</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Предварительный выбор ребенка для передачи его по договору о передаче на патронатное воспитание осуществляется лицами, желающими принять ребенка в семью, по согласованию с органом, осуществляющим функции по опеке или попечительству, и администрацией организации, в которой содержится ребенок.</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Передача ребенка патронатным воспитателям осуществляется с учетом его мнения. Ребенок, достигший возраста десяти лет, может быть передан только с его согласия.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Ребенок, переданный патронатным воспитателям, сохраняет право на причитающиеся ему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ребенок, переданный патронатным воспитателям, имеет право на предоставление ему жилища в соответствии с жилищным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Сохранность денежных средств и другого имущества, принадлежащего воспитаннику, возлагается на патронатного воспитателя на время действия договора о передаче ребенка на патронатное воспитание.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Ребенок, переданный патронатным воспитателям, обладает также правами, предусмотренными </w:t>
      </w:r>
      <w:hyperlink r:id="rId199" w:anchor="z360" w:history="1">
        <w:r w:rsidRPr="00A34256">
          <w:rPr>
            <w:rFonts w:ascii="Courier New" w:eastAsia="Times New Roman" w:hAnsi="Courier New" w:cs="Courier New"/>
            <w:color w:val="073A5E"/>
            <w:spacing w:val="2"/>
            <w:sz w:val="20"/>
            <w:szCs w:val="20"/>
            <w:u w:val="single"/>
            <w:lang w:eastAsia="ru-RU"/>
          </w:rPr>
          <w:t>статьями 60</w:t>
        </w:r>
      </w:hyperlink>
      <w:r w:rsidRPr="00A34256">
        <w:rPr>
          <w:rFonts w:ascii="Courier New" w:eastAsia="Times New Roman" w:hAnsi="Courier New" w:cs="Courier New"/>
          <w:color w:val="000000"/>
          <w:spacing w:val="2"/>
          <w:sz w:val="20"/>
          <w:szCs w:val="20"/>
          <w:lang w:eastAsia="ru-RU"/>
        </w:rPr>
        <w:t> - </w:t>
      </w:r>
      <w:hyperlink r:id="rId200" w:anchor="z368" w:history="1">
        <w:r w:rsidRPr="00A34256">
          <w:rPr>
            <w:rFonts w:ascii="Courier New" w:eastAsia="Times New Roman" w:hAnsi="Courier New" w:cs="Courier New"/>
            <w:color w:val="073A5E"/>
            <w:spacing w:val="2"/>
            <w:sz w:val="20"/>
            <w:szCs w:val="20"/>
            <w:u w:val="single"/>
            <w:lang w:eastAsia="ru-RU"/>
          </w:rPr>
          <w:t>62</w:t>
        </w:r>
      </w:hyperlink>
      <w:r w:rsidRPr="00A34256">
        <w:rPr>
          <w:rFonts w:ascii="Courier New" w:eastAsia="Times New Roman" w:hAnsi="Courier New" w:cs="Courier New"/>
          <w:color w:val="000000"/>
          <w:spacing w:val="2"/>
          <w:sz w:val="20"/>
          <w:szCs w:val="20"/>
          <w:lang w:eastAsia="ru-RU"/>
        </w:rPr>
        <w:t> и </w:t>
      </w:r>
      <w:hyperlink r:id="rId201" w:anchor="z403" w:history="1">
        <w:r w:rsidRPr="00A34256">
          <w:rPr>
            <w:rFonts w:ascii="Courier New" w:eastAsia="Times New Roman" w:hAnsi="Courier New" w:cs="Courier New"/>
            <w:color w:val="073A5E"/>
            <w:spacing w:val="2"/>
            <w:sz w:val="20"/>
            <w:szCs w:val="20"/>
            <w:u w:val="single"/>
            <w:lang w:eastAsia="ru-RU"/>
          </w:rPr>
          <w:t>67</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136 с изменением, внесенным Законом РК от 21.06.2013 </w:t>
      </w:r>
      <w:hyperlink r:id="rId202" w:anchor="z77" w:history="1">
        <w:r w:rsidRPr="00A34256">
          <w:rPr>
            <w:rFonts w:ascii="Arial" w:eastAsia="Times New Roman" w:hAnsi="Arial" w:cs="Arial"/>
            <w:color w:val="073A5E"/>
            <w:sz w:val="20"/>
            <w:szCs w:val="20"/>
            <w:u w:val="single"/>
            <w:lang w:eastAsia="ru-RU"/>
          </w:rPr>
          <w:t>№ 106-V</w:t>
        </w:r>
      </w:hyperlink>
      <w:r w:rsidRPr="00A34256">
        <w:rPr>
          <w:rFonts w:ascii="Arial" w:eastAsia="Times New Roman" w:hAnsi="Arial" w:cs="Arial"/>
          <w:color w:val="FF0000"/>
          <w:sz w:val="20"/>
          <w:szCs w:val="20"/>
          <w:bdr w:val="none" w:sz="0" w:space="0" w:color="auto" w:frame="1"/>
          <w:lang w:eastAsia="ru-RU"/>
        </w:rPr>
        <w:t xml:space="preserve"> (вводится в действие по истечении десяти календарных дней после его первого официального </w:t>
      </w:r>
      <w:r w:rsidRPr="00A34256">
        <w:rPr>
          <w:rFonts w:ascii="Arial" w:eastAsia="Times New Roman" w:hAnsi="Arial" w:cs="Arial"/>
          <w:color w:val="FF0000"/>
          <w:sz w:val="20"/>
          <w:szCs w:val="20"/>
          <w:bdr w:val="none" w:sz="0" w:space="0" w:color="auto" w:frame="1"/>
          <w:lang w:eastAsia="ru-RU"/>
        </w:rPr>
        <w:lastRenderedPageBreak/>
        <w:t>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57" w:name="z877"/>
      <w:bookmarkEnd w:id="157"/>
      <w:r w:rsidRPr="00A34256">
        <w:rPr>
          <w:rFonts w:ascii="Courier New" w:eastAsia="Times New Roman" w:hAnsi="Courier New" w:cs="Courier New"/>
          <w:b/>
          <w:bCs/>
          <w:color w:val="000000"/>
          <w:spacing w:val="2"/>
          <w:sz w:val="20"/>
          <w:szCs w:val="20"/>
          <w:bdr w:val="none" w:sz="0" w:space="0" w:color="auto" w:frame="1"/>
          <w:lang w:eastAsia="ru-RU"/>
        </w:rPr>
        <w:t>Статья 137. Содержание ребенка, переданного патронатным воспитателям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На содержание каждого ребенка, переданного патронатным воспитателям, ежемесячно выплачиваются денежные средства в порядке и размере, которые установлены Правительством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Орган, осуществляющий функции по опеке или попечительству, обязан оказывать патронатным воспитателям необходимую помощь, способствовать созданию нормальных условий жизни и воспитания ребенка, а также обязан осуществлять контроль за выполнением возложенных на патронатных воспитателей обязанностей по содержанию, воспитанию и образованию ребенка.</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18-1. Гостевая семья</w:t>
      </w:r>
    </w:p>
    <w:p w:rsidR="00A34256" w:rsidRPr="00A34256" w:rsidRDefault="00A34256" w:rsidP="00A34256">
      <w:pPr>
        <w:spacing w:after="0" w:line="285" w:lineRule="atLeast"/>
        <w:textAlignment w:val="baseline"/>
        <w:rPr>
          <w:rFonts w:ascii="Courier New" w:eastAsia="Times New Roman" w:hAnsi="Courier New" w:cs="Courier New"/>
          <w:color w:val="FF0000"/>
          <w:spacing w:val="2"/>
          <w:sz w:val="20"/>
          <w:szCs w:val="20"/>
          <w:lang w:eastAsia="ru-RU"/>
        </w:rPr>
      </w:pPr>
      <w:r w:rsidRPr="00A34256">
        <w:rPr>
          <w:rFonts w:ascii="Courier New" w:eastAsia="Times New Roman" w:hAnsi="Courier New" w:cs="Courier New"/>
          <w:color w:val="FF0000"/>
          <w:spacing w:val="2"/>
          <w:sz w:val="20"/>
          <w:szCs w:val="20"/>
          <w:lang w:eastAsia="ru-RU"/>
        </w:rPr>
        <w:t>      Сноска. Раздел 4 дополнен главой 18-1 в соответствии с Законом РК от 09.04.2016 </w:t>
      </w:r>
      <w:hyperlink r:id="rId203" w:anchor="43" w:history="1">
        <w:r w:rsidRPr="00A34256">
          <w:rPr>
            <w:rFonts w:ascii="Courier New" w:eastAsia="Times New Roman" w:hAnsi="Courier New" w:cs="Courier New"/>
            <w:color w:val="073A5E"/>
            <w:spacing w:val="2"/>
            <w:sz w:val="20"/>
            <w:szCs w:val="20"/>
            <w:u w:val="single"/>
            <w:lang w:eastAsia="ru-RU"/>
          </w:rPr>
          <w:t>№ 501-V</w:t>
        </w:r>
      </w:hyperlink>
      <w:r w:rsidRPr="00A34256">
        <w:rPr>
          <w:rFonts w:ascii="Courier New" w:eastAsia="Times New Roman" w:hAnsi="Courier New" w:cs="Courier New"/>
          <w:color w:val="FF0000"/>
          <w:spacing w:val="2"/>
          <w:sz w:val="20"/>
          <w:szCs w:val="20"/>
          <w:lang w:eastAsia="ru-RU"/>
        </w:rPr>
        <w:t> (</w:t>
      </w:r>
      <w:hyperlink r:id="rId204" w:anchor="z134" w:history="1">
        <w:r w:rsidRPr="00A34256">
          <w:rPr>
            <w:rFonts w:ascii="Courier New" w:eastAsia="Times New Roman" w:hAnsi="Courier New" w:cs="Courier New"/>
            <w:color w:val="073A5E"/>
            <w:spacing w:val="2"/>
            <w:sz w:val="20"/>
            <w:szCs w:val="20"/>
            <w:u w:val="single"/>
            <w:lang w:eastAsia="ru-RU"/>
          </w:rPr>
          <w:t>вводится</w:t>
        </w:r>
      </w:hyperlink>
      <w:r w:rsidRPr="00A34256">
        <w:rPr>
          <w:rFonts w:ascii="Courier New" w:eastAsia="Times New Roman" w:hAnsi="Courier New" w:cs="Courier New"/>
          <w:color w:val="FF0000"/>
          <w:spacing w:val="2"/>
          <w:sz w:val="20"/>
          <w:szCs w:val="20"/>
          <w:lang w:eastAsia="ru-RU"/>
        </w:rPr>
        <w:t> в действие по истечении десяти календарных дней после дня его первого официального опубликования).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58" w:name="z1610"/>
      <w:bookmarkEnd w:id="158"/>
      <w:r w:rsidRPr="00A34256">
        <w:rPr>
          <w:rFonts w:ascii="Courier New" w:eastAsia="Times New Roman" w:hAnsi="Courier New" w:cs="Courier New"/>
          <w:b/>
          <w:bCs/>
          <w:color w:val="000000"/>
          <w:spacing w:val="2"/>
          <w:sz w:val="20"/>
          <w:szCs w:val="20"/>
          <w:bdr w:val="none" w:sz="0" w:space="0" w:color="auto" w:frame="1"/>
          <w:lang w:eastAsia="ru-RU"/>
        </w:rPr>
        <w:t>Статья 137-1. Гостевая семья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Основанием передачи ребенка в гостевую семью является договор о передаче ребенка в гостевую семью, заключенный между лицами, желающими принять ребенка в гостевую семью, и организацией, где находится ребенок, органом, осуществляющим функции по опеке или попечительству, по месту жительства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Гостевая семья может принять нескольких детей-сирот, детей, оставшихся без попечения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Положение о гостевой семье утверждается уполномоченным органом в области защиты прав детей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59" w:name="z1613"/>
      <w:bookmarkEnd w:id="159"/>
      <w:r w:rsidRPr="00A34256">
        <w:rPr>
          <w:rFonts w:ascii="Courier New" w:eastAsia="Times New Roman" w:hAnsi="Courier New" w:cs="Courier New"/>
          <w:b/>
          <w:bCs/>
          <w:color w:val="000000"/>
          <w:spacing w:val="2"/>
          <w:sz w:val="20"/>
          <w:szCs w:val="20"/>
          <w:bdr w:val="none" w:sz="0" w:space="0" w:color="auto" w:frame="1"/>
          <w:lang w:eastAsia="ru-RU"/>
        </w:rPr>
        <w:t>Статья 137-2. Договор о передаче ребенка в гостевую семью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Договор о передаче ребенка в гостевую семью должен предусматривать условия содержания и воспитания ребенка, права и обязанности лиц, принявших ребенка в гостевую семью, обязанности органа, осуществляющего функции по опеке или попечительству, организации, в которой находится ребенок, а также основания и последствия прекращения такого договора.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Ребенок передается в гостевую семью на срок, предусмотренный указанным договором.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На каждого ребенка, переданного в гостевую семью, составляется отдельный договор.</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гостевом воспитании денежная выплата на содержание ребенка и оплата труда лица, принявшего ребенка в гостевую семью, не производятся.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Досрочное расторжение договора о передаче ребенка в гостевую семью возможно: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1) по инициативе лиц, принявших ребенка в гостевую семью,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 инициативе органа, осуществляющего функции по опеке или попечительству, организации образования, в которой находится ребенок, при возникновении неблагоприятных условий для содержания и воспитания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случаях передачи ребенка под опеку или попечительство в приемную семью, патронат или усыновления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60" w:name="z1617"/>
      <w:bookmarkEnd w:id="160"/>
      <w:r w:rsidRPr="00A34256">
        <w:rPr>
          <w:rFonts w:ascii="Courier New" w:eastAsia="Times New Roman" w:hAnsi="Courier New" w:cs="Courier New"/>
          <w:b/>
          <w:bCs/>
          <w:color w:val="000000"/>
          <w:spacing w:val="2"/>
          <w:sz w:val="20"/>
          <w:szCs w:val="20"/>
          <w:bdr w:val="none" w:sz="0" w:space="0" w:color="auto" w:frame="1"/>
          <w:lang w:eastAsia="ru-RU"/>
        </w:rPr>
        <w:t>Статья 137-3. Лицо, принявшее ребенка в гостевую семью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Передача ребенка лицу, принимающему ребенка в гостевую семью, осуществляется при условии его регистрации в Республиканском банке данных.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Лицо, принявшее ребенка в гостевую семью, не является его законным представителем и не вправе: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осуществлять вывоз ребенка за пределы территории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оставлять ребенка под надзором третьих лиц (физических и (или) юридических лиц), кроме случаев помещения ребенка в медицинскую организацию для оказания медицинской помощи или доставления в органы внутренних дел;</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нарушать иные условия договора о передаче ребенка в гостевую семью.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Лицо, принявшее ребенка в гостевую семью, обязано: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нести ответственность за жизнь и здоровье ребенка в период его временного пребывания в семье;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 истечении срока договора о передаче в гостевую семью незамедлительно возвратить ребенка в организацию, в которой находится ребенок;</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течение двадцати четырех часов информировать органы, осуществляющие функции по опеке или попечительству, или организацию, в которой находится ребенок, о возникновении ситуации, угрожающей жизни и (или) здоровью ребенка, его заболевании, получении им травмы, помещении его в медицинскую организацию или в органы внутренних дел;</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соблюдать иные требования Положения о гостевой семье.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61" w:name="z1621"/>
      <w:bookmarkEnd w:id="161"/>
      <w:r w:rsidRPr="00A34256">
        <w:rPr>
          <w:rFonts w:ascii="Courier New" w:eastAsia="Times New Roman" w:hAnsi="Courier New" w:cs="Courier New"/>
          <w:b/>
          <w:bCs/>
          <w:color w:val="000000"/>
          <w:spacing w:val="2"/>
          <w:sz w:val="20"/>
          <w:szCs w:val="20"/>
          <w:bdr w:val="none" w:sz="0" w:space="0" w:color="auto" w:frame="1"/>
          <w:lang w:eastAsia="ru-RU"/>
        </w:rPr>
        <w:t>Статья 137-4. Ребенок, передаваемый в гостевую семью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1. Предварительный выбор ребенка для передачи его по договору в гостевую семью осуществляется лицом, желающим принять ребенка в гостевую семью, по согласованию с организацией образования, в которой находится ребенок, и органом, осуществляющим функции по опеке или попечительству.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Передача ребенка лицу, желающему принять ребенка в гостевую семью, осуществляется с учетом его мнения. Ребенок, достигший возраста десяти лет, может быть передан только с его согласия.</w:t>
      </w:r>
    </w:p>
    <w:p w:rsidR="00A34256" w:rsidRPr="00A34256" w:rsidRDefault="00A34256" w:rsidP="00A34256">
      <w:pPr>
        <w:spacing w:after="0"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РАЗДЕЛ 5. АЛИМЕНТНЫЕ ОТНОШЕНИЯ ЧЛЕНОВ СЕМЬИ</w:t>
      </w:r>
      <w:r w:rsidRPr="00A34256">
        <w:rPr>
          <w:rFonts w:ascii="Courier New" w:eastAsia="Times New Roman" w:hAnsi="Courier New" w:cs="Courier New"/>
          <w:color w:val="1E1E1E"/>
          <w:sz w:val="32"/>
          <w:szCs w:val="32"/>
          <w:lang w:eastAsia="ru-RU"/>
        </w:rPr>
        <w:br/>
      </w:r>
      <w:bookmarkStart w:id="162" w:name="z881"/>
      <w:bookmarkEnd w:id="162"/>
      <w:r w:rsidRPr="00A34256">
        <w:rPr>
          <w:rFonts w:ascii="Courier New" w:eastAsia="Times New Roman" w:hAnsi="Courier New" w:cs="Courier New"/>
          <w:color w:val="1E1E1E"/>
          <w:sz w:val="32"/>
          <w:szCs w:val="32"/>
          <w:lang w:eastAsia="ru-RU"/>
        </w:rPr>
        <w:t>Глава 19. АЛИМЕНТНЫЕ ОБЯЗАТЕЛЬСТВА</w:t>
      </w:r>
      <w:r w:rsidRPr="00A34256">
        <w:rPr>
          <w:rFonts w:ascii="Courier New" w:eastAsia="Times New Roman" w:hAnsi="Courier New" w:cs="Courier New"/>
          <w:color w:val="1E1E1E"/>
          <w:sz w:val="32"/>
          <w:szCs w:val="32"/>
          <w:lang w:eastAsia="ru-RU"/>
        </w:rPr>
        <w:br/>
        <w:t>РОДИТЕЛЕЙ И ДЕТЕЙ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63" w:name="z882"/>
      <w:bookmarkEnd w:id="163"/>
      <w:r w:rsidRPr="00A34256">
        <w:rPr>
          <w:rFonts w:ascii="Courier New" w:eastAsia="Times New Roman" w:hAnsi="Courier New" w:cs="Courier New"/>
          <w:b/>
          <w:bCs/>
          <w:color w:val="000000"/>
          <w:spacing w:val="2"/>
          <w:sz w:val="20"/>
          <w:szCs w:val="20"/>
          <w:bdr w:val="none" w:sz="0" w:space="0" w:color="auto" w:frame="1"/>
          <w:lang w:eastAsia="ru-RU"/>
        </w:rPr>
        <w:t>Статья 138. Обязанности родителей по содержанию несовершеннолетних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Родители вправе заключить соглашение о содержании своих несовершеннолетних детей, также совершеннолетних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(соглашение об уплате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 случае, если родители добровольно не предоставляют средства на содержание своим несовершеннолетним детям, а также совершеннолетним детям, обучающимся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эти средства с них взыскиваются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осуществляющий функции по опеке или попечительству, вправе предъявить иск о взыскании алиментов на несовершеннолетних детей к их родителям.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64" w:name="z887"/>
      <w:bookmarkEnd w:id="164"/>
      <w:r w:rsidRPr="00A34256">
        <w:rPr>
          <w:rFonts w:ascii="Courier New" w:eastAsia="Times New Roman" w:hAnsi="Courier New" w:cs="Courier New"/>
          <w:b/>
          <w:bCs/>
          <w:color w:val="000000"/>
          <w:spacing w:val="2"/>
          <w:sz w:val="20"/>
          <w:szCs w:val="20"/>
          <w:bdr w:val="none" w:sz="0" w:space="0" w:color="auto" w:frame="1"/>
          <w:lang w:eastAsia="ru-RU"/>
        </w:rPr>
        <w:t>Статья 139. Размер алиментов, взыскиваемых на содержание несовершеннолетних детей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65" w:name="z890"/>
      <w:bookmarkEnd w:id="165"/>
      <w:r w:rsidRPr="00A34256">
        <w:rPr>
          <w:rFonts w:ascii="Courier New" w:eastAsia="Times New Roman" w:hAnsi="Courier New" w:cs="Courier New"/>
          <w:b/>
          <w:bCs/>
          <w:color w:val="000000"/>
          <w:spacing w:val="2"/>
          <w:sz w:val="20"/>
          <w:szCs w:val="20"/>
          <w:bdr w:val="none" w:sz="0" w:space="0" w:color="auto" w:frame="1"/>
          <w:lang w:eastAsia="ru-RU"/>
        </w:rPr>
        <w:t>Статья 140. Виды заработной платы и (или) иного дохода, из которых производится удержание алиментов на несовершеннолетних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Перечень видов заработной платы и (или) иного дохода, которые получают родители и из которых производится удержание алиментов, утверждается Министерством юстиции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140 в редакции Закона РК от 29.09.2014 </w:t>
      </w:r>
      <w:hyperlink r:id="rId205" w:anchor="z363" w:history="1">
        <w:r w:rsidRPr="00A34256">
          <w:rPr>
            <w:rFonts w:ascii="Arial" w:eastAsia="Times New Roman" w:hAnsi="Arial" w:cs="Arial"/>
            <w:color w:val="073A5E"/>
            <w:sz w:val="20"/>
            <w:szCs w:val="20"/>
            <w:u w:val="single"/>
            <w:lang w:eastAsia="ru-RU"/>
          </w:rPr>
          <w:t>№ 239-V</w:t>
        </w:r>
      </w:hyperlink>
      <w:r w:rsidRPr="00A34256">
        <w:rPr>
          <w:rFonts w:ascii="Arial" w:eastAsia="Times New Roman" w:hAnsi="Arial" w:cs="Arial"/>
          <w:color w:val="FF0000"/>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66" w:name="z892"/>
      <w:bookmarkEnd w:id="166"/>
      <w:r w:rsidRPr="00A34256">
        <w:rPr>
          <w:rFonts w:ascii="Courier New" w:eastAsia="Times New Roman" w:hAnsi="Courier New" w:cs="Courier New"/>
          <w:b/>
          <w:bCs/>
          <w:color w:val="000000"/>
          <w:spacing w:val="2"/>
          <w:sz w:val="20"/>
          <w:szCs w:val="20"/>
          <w:bdr w:val="none" w:sz="0" w:space="0" w:color="auto" w:frame="1"/>
          <w:lang w:eastAsia="ru-RU"/>
        </w:rPr>
        <w:t>Статья 141. Взыскание алиментов на детей в твердой денежной сумме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отсутствии соглашения родителей об уплате алиментов на несовершеннолетних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заработок и (или) иной доход полностью или частично в натуре.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Взыскание содержания на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при отсутствии соглашения об уплате алиментов производится в судебном порядке в твердой денежной сумме.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Размер твердой денежной суммы определяется судом исходя из размера месячного расчетного показателя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3 настоящей статьи.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67" w:name="z898"/>
      <w:bookmarkEnd w:id="167"/>
      <w:r w:rsidRPr="00A34256">
        <w:rPr>
          <w:rFonts w:ascii="Courier New" w:eastAsia="Times New Roman" w:hAnsi="Courier New" w:cs="Courier New"/>
          <w:b/>
          <w:bCs/>
          <w:color w:val="000000"/>
          <w:spacing w:val="2"/>
          <w:sz w:val="20"/>
          <w:szCs w:val="20"/>
          <w:bdr w:val="none" w:sz="0" w:space="0" w:color="auto" w:frame="1"/>
          <w:lang w:eastAsia="ru-RU"/>
        </w:rPr>
        <w:t>Статья 142. Взыскание и использование алиментов на детей, оставшихся без попечения родителей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На детей, оставшихся без попечения родителей, алименты взыскиваются в соответствии со </w:t>
      </w:r>
      <w:hyperlink r:id="rId206" w:anchor="z882" w:history="1">
        <w:r w:rsidRPr="00A34256">
          <w:rPr>
            <w:rFonts w:ascii="Courier New" w:eastAsia="Times New Roman" w:hAnsi="Courier New" w:cs="Courier New"/>
            <w:color w:val="073A5E"/>
            <w:spacing w:val="2"/>
            <w:sz w:val="20"/>
            <w:szCs w:val="20"/>
            <w:u w:val="single"/>
            <w:lang w:eastAsia="ru-RU"/>
          </w:rPr>
          <w:t>статьями 138</w:t>
        </w:r>
      </w:hyperlink>
      <w:r w:rsidRPr="00A34256">
        <w:rPr>
          <w:rFonts w:ascii="Courier New" w:eastAsia="Times New Roman" w:hAnsi="Courier New" w:cs="Courier New"/>
          <w:color w:val="000000"/>
          <w:spacing w:val="2"/>
          <w:sz w:val="20"/>
          <w:szCs w:val="20"/>
          <w:lang w:eastAsia="ru-RU"/>
        </w:rPr>
        <w:t> - </w:t>
      </w:r>
      <w:hyperlink r:id="rId207" w:anchor="z892" w:history="1">
        <w:r w:rsidRPr="00A34256">
          <w:rPr>
            <w:rFonts w:ascii="Courier New" w:eastAsia="Times New Roman" w:hAnsi="Courier New" w:cs="Courier New"/>
            <w:color w:val="073A5E"/>
            <w:spacing w:val="2"/>
            <w:sz w:val="20"/>
            <w:szCs w:val="20"/>
            <w:u w:val="single"/>
            <w:lang w:eastAsia="ru-RU"/>
          </w:rPr>
          <w:t>141</w:t>
        </w:r>
      </w:hyperlink>
      <w:r w:rsidRPr="00A34256">
        <w:rPr>
          <w:rFonts w:ascii="Courier New" w:eastAsia="Times New Roman" w:hAnsi="Courier New" w:cs="Courier New"/>
          <w:color w:val="000000"/>
          <w:spacing w:val="2"/>
          <w:sz w:val="20"/>
          <w:szCs w:val="20"/>
          <w:lang w:eastAsia="ru-RU"/>
        </w:rPr>
        <w:t> настоящего Кодекса и выплачиваются опекуну или попечителю детей или их патронатным воспитателям.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Суммы алиментных выплат на детей, переданных под опеку или попечительство, патронатному воспитателю, зачисляются на депозитные счета этих детей, открытые в банках второго уровня.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68" w:name="z901"/>
      <w:bookmarkEnd w:id="168"/>
      <w:r w:rsidRPr="00A34256">
        <w:rPr>
          <w:rFonts w:ascii="Courier New" w:eastAsia="Times New Roman" w:hAnsi="Courier New" w:cs="Courier New"/>
          <w:b/>
          <w:bCs/>
          <w:color w:val="000000"/>
          <w:spacing w:val="2"/>
          <w:sz w:val="20"/>
          <w:szCs w:val="20"/>
          <w:bdr w:val="none" w:sz="0" w:space="0" w:color="auto" w:frame="1"/>
          <w:lang w:eastAsia="ru-RU"/>
        </w:rPr>
        <w:lastRenderedPageBreak/>
        <w:t>Статья 143. Право на получение алиментов нетрудоспособных совершеннолетних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Трудоспособные родители обязаны содержать своих нетрудоспособных совершеннолетних детей, нуждающихся в помощи.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отсутствии соглашения об уплате алиментов размер алиментов на нетрудоспособных совершеннолетних детей определяется судом в кратном отношении к месячному расчетному показателю, действующему на момент выплаты алиментов, исходя из материального и семейного положения и других заслуживающих внимания интересов сторон.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69" w:name="z904"/>
      <w:bookmarkEnd w:id="169"/>
      <w:r w:rsidRPr="00A34256">
        <w:rPr>
          <w:rFonts w:ascii="Courier New" w:eastAsia="Times New Roman" w:hAnsi="Courier New" w:cs="Courier New"/>
          <w:b/>
          <w:bCs/>
          <w:color w:val="000000"/>
          <w:spacing w:val="2"/>
          <w:sz w:val="20"/>
          <w:szCs w:val="20"/>
          <w:bdr w:val="none" w:sz="0" w:space="0" w:color="auto" w:frame="1"/>
          <w:lang w:eastAsia="ru-RU"/>
        </w:rPr>
        <w:t>Статья 144. Участие родителей в дополнительных расходах на содержание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отсутствии 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в помощи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Если порядок участия родителей в несении дополнительных расходов и размер этих расходов не определены по обоюдному согласию, то они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месячному расчетному показателю на момент выплаты алиментов, подлежащих уплате ежемесячно.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70" w:name="z908"/>
      <w:bookmarkEnd w:id="170"/>
      <w:r w:rsidRPr="00A34256">
        <w:rPr>
          <w:rFonts w:ascii="Courier New" w:eastAsia="Times New Roman" w:hAnsi="Courier New" w:cs="Courier New"/>
          <w:b/>
          <w:bCs/>
          <w:color w:val="000000"/>
          <w:spacing w:val="2"/>
          <w:sz w:val="20"/>
          <w:szCs w:val="20"/>
          <w:bdr w:val="none" w:sz="0" w:space="0" w:color="auto" w:frame="1"/>
          <w:lang w:eastAsia="ru-RU"/>
        </w:rPr>
        <w:t>Статья 145. Обязанности совершеннолетних детей по содержанию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Трудоспособные совершеннолетние дети обязаны содержать своих нетрудоспособных нуждающихся в помощи родителей и заботиться о них.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или нескольким из них.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ранее уклонялись от выполнения обязанностей родителей в отношении этих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Дети освобождаются от уплаты алиментов родителям, лишенным родительских прав.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Обязанности усыновленных детей, достигших совершеннолетия, по содержанию усыновителей определяются так же, как и обязанности детей перед родителями.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71" w:name="z916"/>
      <w:bookmarkEnd w:id="171"/>
      <w:r w:rsidRPr="00A34256">
        <w:rPr>
          <w:rFonts w:ascii="Courier New" w:eastAsia="Times New Roman" w:hAnsi="Courier New" w:cs="Courier New"/>
          <w:b/>
          <w:bCs/>
          <w:color w:val="000000"/>
          <w:spacing w:val="2"/>
          <w:sz w:val="20"/>
          <w:szCs w:val="20"/>
          <w:bdr w:val="none" w:sz="0" w:space="0" w:color="auto" w:frame="1"/>
          <w:lang w:eastAsia="ru-RU"/>
        </w:rPr>
        <w:t>Статья 146. Участие совершеннолетних детей в дополнительных расходах на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помещение его в медико-социальное учреждение и других) совершеннолетние дети могут быть привлечены судом к участию в несении дополнительных расходов, вызванных этими обстоятельствами.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детей и других заслуживающих внимания интересов сторон при соблюдении требований, установленных </w:t>
      </w:r>
      <w:hyperlink r:id="rId208" w:anchor="z911" w:history="1">
        <w:r w:rsidRPr="00A34256">
          <w:rPr>
            <w:rFonts w:ascii="Courier New" w:eastAsia="Times New Roman" w:hAnsi="Courier New" w:cs="Courier New"/>
            <w:color w:val="073A5E"/>
            <w:spacing w:val="2"/>
            <w:sz w:val="20"/>
            <w:szCs w:val="20"/>
            <w:u w:val="single"/>
            <w:lang w:eastAsia="ru-RU"/>
          </w:rPr>
          <w:t>пунктами 3</w:t>
        </w:r>
      </w:hyperlink>
      <w:r w:rsidRPr="00A34256">
        <w:rPr>
          <w:rFonts w:ascii="Courier New" w:eastAsia="Times New Roman" w:hAnsi="Courier New" w:cs="Courier New"/>
          <w:color w:val="000000"/>
          <w:spacing w:val="2"/>
          <w:sz w:val="20"/>
          <w:szCs w:val="20"/>
          <w:lang w:eastAsia="ru-RU"/>
        </w:rPr>
        <w:t>, </w:t>
      </w:r>
      <w:hyperlink r:id="rId209" w:anchor="z912" w:history="1">
        <w:r w:rsidRPr="00A34256">
          <w:rPr>
            <w:rFonts w:ascii="Courier New" w:eastAsia="Times New Roman" w:hAnsi="Courier New" w:cs="Courier New"/>
            <w:color w:val="073A5E"/>
            <w:spacing w:val="2"/>
            <w:sz w:val="20"/>
            <w:szCs w:val="20"/>
            <w:u w:val="single"/>
            <w:lang w:eastAsia="ru-RU"/>
          </w:rPr>
          <w:t>4</w:t>
        </w:r>
      </w:hyperlink>
      <w:r w:rsidRPr="00A34256">
        <w:rPr>
          <w:rFonts w:ascii="Courier New" w:eastAsia="Times New Roman" w:hAnsi="Courier New" w:cs="Courier New"/>
          <w:color w:val="000000"/>
          <w:spacing w:val="2"/>
          <w:sz w:val="20"/>
          <w:szCs w:val="20"/>
          <w:lang w:eastAsia="ru-RU"/>
        </w:rPr>
        <w:t> и </w:t>
      </w:r>
      <w:hyperlink r:id="rId210" w:anchor="z913" w:history="1">
        <w:r w:rsidRPr="00A34256">
          <w:rPr>
            <w:rFonts w:ascii="Courier New" w:eastAsia="Times New Roman" w:hAnsi="Courier New" w:cs="Courier New"/>
            <w:color w:val="073A5E"/>
            <w:spacing w:val="2"/>
            <w:sz w:val="20"/>
            <w:szCs w:val="20"/>
            <w:u w:val="single"/>
            <w:lang w:eastAsia="ru-RU"/>
          </w:rPr>
          <w:t>5</w:t>
        </w:r>
      </w:hyperlink>
      <w:r w:rsidRPr="00A34256">
        <w:rPr>
          <w:rFonts w:ascii="Courier New" w:eastAsia="Times New Roman" w:hAnsi="Courier New" w:cs="Courier New"/>
          <w:color w:val="000000"/>
          <w:spacing w:val="2"/>
          <w:sz w:val="20"/>
          <w:szCs w:val="20"/>
          <w:lang w:eastAsia="ru-RU"/>
        </w:rPr>
        <w:t> статьи 145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Порядок несения дополнительных расходов и размер этих расходов могут быть определены соглашением сторон, в случае отсутствия такого соглашения спор разрешается в судебном порядке.</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20. АЛИМЕНТНЫЕ ОБЯЗАТЕЛЬСТВА</w:t>
      </w:r>
      <w:r w:rsidRPr="00A34256">
        <w:rPr>
          <w:rFonts w:ascii="Courier New" w:eastAsia="Times New Roman" w:hAnsi="Courier New" w:cs="Courier New"/>
          <w:color w:val="1E1E1E"/>
          <w:sz w:val="32"/>
          <w:szCs w:val="32"/>
          <w:lang w:eastAsia="ru-RU"/>
        </w:rPr>
        <w:br/>
        <w:t>СУПРУГОВ И БЫВШИХ СУПРУГОВ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72" w:name="z922"/>
      <w:bookmarkEnd w:id="172"/>
      <w:r w:rsidRPr="00A34256">
        <w:rPr>
          <w:rFonts w:ascii="Courier New" w:eastAsia="Times New Roman" w:hAnsi="Courier New" w:cs="Courier New"/>
          <w:b/>
          <w:bCs/>
          <w:color w:val="000000"/>
          <w:spacing w:val="2"/>
          <w:sz w:val="20"/>
          <w:szCs w:val="20"/>
          <w:bdr w:val="none" w:sz="0" w:space="0" w:color="auto" w:frame="1"/>
          <w:lang w:eastAsia="ru-RU"/>
        </w:rPr>
        <w:t>Статья 147. Обязанности супругов по взаимному содержанию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Супруги обязаны материально поддерживать друг друга.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нетрудоспособный нуждающийся супруг;</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супруга в период беременности и в течение трех лет со дня рождения общего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нуждающийся супруг,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восемнадцати лет I - II группы инвалидности.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73" w:name="z928"/>
      <w:bookmarkEnd w:id="173"/>
      <w:r w:rsidRPr="00A34256">
        <w:rPr>
          <w:rFonts w:ascii="Courier New" w:eastAsia="Times New Roman" w:hAnsi="Courier New" w:cs="Courier New"/>
          <w:b/>
          <w:bCs/>
          <w:color w:val="000000"/>
          <w:spacing w:val="2"/>
          <w:sz w:val="20"/>
          <w:szCs w:val="20"/>
          <w:bdr w:val="none" w:sz="0" w:space="0" w:color="auto" w:frame="1"/>
          <w:lang w:eastAsia="ru-RU"/>
        </w:rPr>
        <w:t>Статья 148. Право бывшего супруга на получение алиментов после расторжения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Право требовать предоставления алиментов в судебном порядке от бывшего супруга, обладающего необходимыми для этого средствами, имеет:</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бывшая супруга в период беременности и до достижения общим ребенком трехлетнего возраста;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нуждающийся бывший супруг,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им возраста восемнадцати лет I - II группы инвалидности;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нетрудоспособный нуждающийся бывший супруг, ставший нетрудоспособным до расторжения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Размер алиментов и порядок их предоставления бывшему супругу после расторжения брака (супружества) могут быть определены соглашением между бывшими супругами либо судом.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74" w:name="z934"/>
      <w:bookmarkEnd w:id="174"/>
      <w:r w:rsidRPr="00A34256">
        <w:rPr>
          <w:rFonts w:ascii="Courier New" w:eastAsia="Times New Roman" w:hAnsi="Courier New" w:cs="Courier New"/>
          <w:b/>
          <w:bCs/>
          <w:color w:val="000000"/>
          <w:spacing w:val="2"/>
          <w:sz w:val="20"/>
          <w:szCs w:val="20"/>
          <w:bdr w:val="none" w:sz="0" w:space="0" w:color="auto" w:frame="1"/>
          <w:lang w:eastAsia="ru-RU"/>
        </w:rPr>
        <w:t>Статья 149. Размер алиментов, взыскиваемых на супругов и бывших супругов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75" w:name="z936"/>
      <w:bookmarkEnd w:id="175"/>
      <w:r w:rsidRPr="00A34256">
        <w:rPr>
          <w:rFonts w:ascii="Courier New" w:eastAsia="Times New Roman" w:hAnsi="Courier New" w:cs="Courier New"/>
          <w:b/>
          <w:bCs/>
          <w:color w:val="000000"/>
          <w:spacing w:val="2"/>
          <w:sz w:val="20"/>
          <w:szCs w:val="20"/>
          <w:bdr w:val="none" w:sz="0" w:space="0" w:color="auto" w:frame="1"/>
          <w:lang w:eastAsia="ru-RU"/>
        </w:rPr>
        <w:t>Статья 150. Освобождение супруга от обязанности по содержанию другого супруга или ограничение этой обязанности сроком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в случаях: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если нетрудоспособность нуждающегося в помощи супруга наступила в результате злоупотребления азартными играми, пари, спиртными напитками, наркотическими средствами, психотропными веществами, их аналогами или в результате совершения им умышленного уголовного правонарушения;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непродолжительности (до пяти лет) пребывания супругов в браке (супружестве);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недостойного поведения в семье супруга, требующего выплаты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Обязанность содержать бывшего супруга прекращается по решению суда в случаях: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вступления супруга, имеющего право на содержание, в новый брак (супружество);</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отпадения обстоятельств, предусмотренных </w:t>
      </w:r>
      <w:hyperlink r:id="rId211" w:anchor="z928" w:history="1">
        <w:r w:rsidRPr="00A34256">
          <w:rPr>
            <w:rFonts w:ascii="Courier New" w:eastAsia="Times New Roman" w:hAnsi="Courier New" w:cs="Courier New"/>
            <w:color w:val="073A5E"/>
            <w:spacing w:val="2"/>
            <w:sz w:val="20"/>
            <w:szCs w:val="20"/>
            <w:u w:val="single"/>
            <w:lang w:eastAsia="ru-RU"/>
          </w:rPr>
          <w:t>статьей 148</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150 с изменениями, внесенными законами РК от 03.07.2014 </w:t>
      </w:r>
      <w:hyperlink r:id="rId212" w:anchor="66" w:history="1">
        <w:r w:rsidRPr="00A34256">
          <w:rPr>
            <w:rFonts w:ascii="Arial" w:eastAsia="Times New Roman" w:hAnsi="Arial" w:cs="Arial"/>
            <w:color w:val="073A5E"/>
            <w:sz w:val="20"/>
            <w:szCs w:val="20"/>
            <w:u w:val="single"/>
            <w:bdr w:val="none" w:sz="0" w:space="0" w:color="auto" w:frame="1"/>
            <w:lang w:eastAsia="ru-RU"/>
          </w:rPr>
          <w:t>№ 227-V</w:t>
        </w:r>
      </w:hyperlink>
      <w:r w:rsidRPr="00A34256">
        <w:rPr>
          <w:rFonts w:ascii="Arial" w:eastAsia="Times New Roman" w:hAnsi="Arial" w:cs="Arial"/>
          <w:color w:val="FF0000"/>
          <w:sz w:val="20"/>
          <w:szCs w:val="20"/>
          <w:bdr w:val="none" w:sz="0" w:space="0" w:color="auto" w:frame="1"/>
          <w:lang w:eastAsia="ru-RU"/>
        </w:rPr>
        <w:t> (вводится в действие с 01.01.2015); от 02.07.2020 </w:t>
      </w:r>
      <w:hyperlink r:id="rId213" w:anchor="12" w:history="1">
        <w:r w:rsidRPr="00A34256">
          <w:rPr>
            <w:rFonts w:ascii="Arial" w:eastAsia="Times New Roman" w:hAnsi="Arial" w:cs="Arial"/>
            <w:color w:val="073A5E"/>
            <w:sz w:val="20"/>
            <w:szCs w:val="20"/>
            <w:u w:val="single"/>
            <w:bdr w:val="none" w:sz="0" w:space="0" w:color="auto" w:frame="1"/>
            <w:lang w:eastAsia="ru-RU"/>
          </w:rPr>
          <w:t>№ 356-VI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21. АЛИМЕНТНЫЕ ОБЯЗАТЕЛЬСТВА ДРУГИХ ЧЛЕНОВ СЕМЬИ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76" w:name="z945"/>
      <w:bookmarkEnd w:id="176"/>
      <w:r w:rsidRPr="00A34256">
        <w:rPr>
          <w:rFonts w:ascii="Courier New" w:eastAsia="Times New Roman" w:hAnsi="Courier New" w:cs="Courier New"/>
          <w:b/>
          <w:bCs/>
          <w:color w:val="000000"/>
          <w:spacing w:val="2"/>
          <w:sz w:val="20"/>
          <w:szCs w:val="20"/>
          <w:bdr w:val="none" w:sz="0" w:space="0" w:color="auto" w:frame="1"/>
          <w:lang w:eastAsia="ru-RU"/>
        </w:rPr>
        <w:t>Статья 151. Обязанности трудоспособных братьев и сестер по содержанию своих родных несовершеннолетних братьев и сестер</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Несовершеннолетние братья и сестры, нуждающиеся в помощи, в случае невозможности получения содержания от своих родителей имеют право на получение в судебном порядке алиментов от своих трудоспособных родных совершеннолетних братьев и сестер, обладающих необходимыми для этого средствами.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77" w:name="z947"/>
      <w:bookmarkEnd w:id="177"/>
      <w:r w:rsidRPr="00A34256">
        <w:rPr>
          <w:rFonts w:ascii="Courier New" w:eastAsia="Times New Roman" w:hAnsi="Courier New" w:cs="Courier New"/>
          <w:b/>
          <w:bCs/>
          <w:color w:val="000000"/>
          <w:spacing w:val="2"/>
          <w:sz w:val="20"/>
          <w:szCs w:val="20"/>
          <w:bdr w:val="none" w:sz="0" w:space="0" w:color="auto" w:frame="1"/>
          <w:lang w:eastAsia="ru-RU"/>
        </w:rPr>
        <w:t>Статья 152. Обязанности дедушки и бабушки по содержанию внуков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Несовершеннолетние нуждающиеся в помощи внуки в случае невозможности получения содержания от своих трудоспособных родителей, родных совершеннолетних трудоспособных братьев и сестер имеют право на получение в судебном порядке алиментов от своих дедушки и бабушки, обладающих необходимыми для этого средствами.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78" w:name="z949"/>
      <w:bookmarkEnd w:id="178"/>
      <w:r w:rsidRPr="00A34256">
        <w:rPr>
          <w:rFonts w:ascii="Courier New" w:eastAsia="Times New Roman" w:hAnsi="Courier New" w:cs="Courier New"/>
          <w:b/>
          <w:bCs/>
          <w:color w:val="000000"/>
          <w:spacing w:val="2"/>
          <w:sz w:val="20"/>
          <w:szCs w:val="20"/>
          <w:bdr w:val="none" w:sz="0" w:space="0" w:color="auto" w:frame="1"/>
          <w:lang w:eastAsia="ru-RU"/>
        </w:rPr>
        <w:t>Статья 153. Обязанность внуков содержать дедушку и бабушку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79" w:name="z951"/>
      <w:bookmarkEnd w:id="179"/>
      <w:r w:rsidRPr="00A34256">
        <w:rPr>
          <w:rFonts w:ascii="Courier New" w:eastAsia="Times New Roman" w:hAnsi="Courier New" w:cs="Courier New"/>
          <w:b/>
          <w:bCs/>
          <w:color w:val="000000"/>
          <w:spacing w:val="2"/>
          <w:sz w:val="20"/>
          <w:szCs w:val="20"/>
          <w:bdr w:val="none" w:sz="0" w:space="0" w:color="auto" w:frame="1"/>
          <w:lang w:eastAsia="ru-RU"/>
        </w:rPr>
        <w:t>Статья 154. Обязанность воспитанников содержать лиц, фактически их воспитавших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Нетрудоспособные нуждающиеся лица, фактически воспитавшие и содержавшие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внуков либо от супругов (бывших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Суд вправе освободить воспитанников от обязанности содержать лиц, фактически их воспитавших, если последние содержали и воспитывали их менее пяти лет, а также если они содержали и воспитывали своих воспитанников ненадлежащим образом.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Обязанности, предусмотренные пунктом 1 настоящей статьи, не возлагаются на лиц, находившихся под опекой или попечительством либо патронатом.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80" w:name="z955"/>
      <w:bookmarkEnd w:id="180"/>
      <w:r w:rsidRPr="00A34256">
        <w:rPr>
          <w:rFonts w:ascii="Courier New" w:eastAsia="Times New Roman" w:hAnsi="Courier New" w:cs="Courier New"/>
          <w:b/>
          <w:bCs/>
          <w:color w:val="000000"/>
          <w:spacing w:val="2"/>
          <w:sz w:val="20"/>
          <w:szCs w:val="20"/>
          <w:bdr w:val="none" w:sz="0" w:space="0" w:color="auto" w:frame="1"/>
          <w:lang w:eastAsia="ru-RU"/>
        </w:rPr>
        <w:t>Статья 155. Обязанности пасынков и падчериц по содержанию отчима и мачехи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внуков либо от супругов (бывших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81" w:name="z958"/>
      <w:bookmarkEnd w:id="181"/>
      <w:r w:rsidRPr="00A34256">
        <w:rPr>
          <w:rFonts w:ascii="Courier New" w:eastAsia="Times New Roman" w:hAnsi="Courier New" w:cs="Courier New"/>
          <w:b/>
          <w:bCs/>
          <w:color w:val="000000"/>
          <w:spacing w:val="2"/>
          <w:sz w:val="20"/>
          <w:szCs w:val="20"/>
          <w:bdr w:val="none" w:sz="0" w:space="0" w:color="auto" w:frame="1"/>
          <w:lang w:eastAsia="ru-RU"/>
        </w:rPr>
        <w:t>Статья 156. Размер алиментов, взыскиваемых на других членов семьи в судебном порядке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Размер и порядок уплаты алиментов на лиц, указанных в </w:t>
      </w:r>
      <w:hyperlink r:id="rId214" w:anchor="z945" w:history="1">
        <w:r w:rsidRPr="00A34256">
          <w:rPr>
            <w:rFonts w:ascii="Courier New" w:eastAsia="Times New Roman" w:hAnsi="Courier New" w:cs="Courier New"/>
            <w:color w:val="073A5E"/>
            <w:spacing w:val="2"/>
            <w:sz w:val="20"/>
            <w:szCs w:val="20"/>
            <w:u w:val="single"/>
            <w:lang w:eastAsia="ru-RU"/>
          </w:rPr>
          <w:t>статьях 151</w:t>
        </w:r>
      </w:hyperlink>
      <w:r w:rsidRPr="00A34256">
        <w:rPr>
          <w:rFonts w:ascii="Courier New" w:eastAsia="Times New Roman" w:hAnsi="Courier New" w:cs="Courier New"/>
          <w:color w:val="000000"/>
          <w:spacing w:val="2"/>
          <w:sz w:val="20"/>
          <w:szCs w:val="20"/>
          <w:lang w:eastAsia="ru-RU"/>
        </w:rPr>
        <w:t> - </w:t>
      </w:r>
      <w:hyperlink r:id="rId215" w:anchor="z955" w:history="1">
        <w:r w:rsidRPr="00A34256">
          <w:rPr>
            <w:rFonts w:ascii="Courier New" w:eastAsia="Times New Roman" w:hAnsi="Courier New" w:cs="Courier New"/>
            <w:color w:val="073A5E"/>
            <w:spacing w:val="2"/>
            <w:sz w:val="20"/>
            <w:szCs w:val="20"/>
            <w:u w:val="single"/>
            <w:lang w:eastAsia="ru-RU"/>
          </w:rPr>
          <w:t>155</w:t>
        </w:r>
      </w:hyperlink>
      <w:r w:rsidRPr="00A34256">
        <w:rPr>
          <w:rFonts w:ascii="Courier New" w:eastAsia="Times New Roman" w:hAnsi="Courier New" w:cs="Courier New"/>
          <w:color w:val="000000"/>
          <w:spacing w:val="2"/>
          <w:sz w:val="20"/>
          <w:szCs w:val="20"/>
          <w:lang w:eastAsia="ru-RU"/>
        </w:rPr>
        <w:t> настоящего Кодекса, могут быть определены соглашением сторон.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обязанности по уплате алиментов.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или к нескольким из них.</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22. СОГЛАШЕНИЕ ОБ УПЛАТЕ АЛИМЕНТОВ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82" w:name="z963"/>
      <w:bookmarkEnd w:id="182"/>
      <w:r w:rsidRPr="00A34256">
        <w:rPr>
          <w:rFonts w:ascii="Courier New" w:eastAsia="Times New Roman" w:hAnsi="Courier New" w:cs="Courier New"/>
          <w:b/>
          <w:bCs/>
          <w:color w:val="000000"/>
          <w:spacing w:val="2"/>
          <w:sz w:val="20"/>
          <w:szCs w:val="20"/>
          <w:bdr w:val="none" w:sz="0" w:space="0" w:color="auto" w:frame="1"/>
          <w:lang w:eastAsia="ru-RU"/>
        </w:rPr>
        <w:t>Статья 157. Заключение соглашения об уплате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83" w:name="z965"/>
      <w:bookmarkEnd w:id="183"/>
      <w:r w:rsidRPr="00A34256">
        <w:rPr>
          <w:rFonts w:ascii="Courier New" w:eastAsia="Times New Roman" w:hAnsi="Courier New" w:cs="Courier New"/>
          <w:b/>
          <w:bCs/>
          <w:color w:val="000000"/>
          <w:spacing w:val="2"/>
          <w:sz w:val="20"/>
          <w:szCs w:val="20"/>
          <w:bdr w:val="none" w:sz="0" w:space="0" w:color="auto" w:frame="1"/>
          <w:lang w:eastAsia="ru-RU"/>
        </w:rPr>
        <w:t>Статья 158. Форма соглашения об уплате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Соглашение об уплате алиментов заключается в письменной форме и подлежит нотариальному удостоверению.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Несоблюдение установленной законом формы соглашения об уплате алиментов влечет за собой последствия, предусмотренные нормами Гражданского кодекса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84" w:name="z968"/>
      <w:bookmarkEnd w:id="184"/>
      <w:r w:rsidRPr="00A34256">
        <w:rPr>
          <w:rFonts w:ascii="Courier New" w:eastAsia="Times New Roman" w:hAnsi="Courier New" w:cs="Courier New"/>
          <w:b/>
          <w:bCs/>
          <w:color w:val="000000"/>
          <w:spacing w:val="2"/>
          <w:sz w:val="20"/>
          <w:szCs w:val="20"/>
          <w:bdr w:val="none" w:sz="0" w:space="0" w:color="auto" w:frame="1"/>
          <w:lang w:eastAsia="ru-RU"/>
        </w:rPr>
        <w:t>Статья 159. Порядок заключения, исполнения, изменения, расторжения и признания недействительным соглашения об уплате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Казахстан, регулирующие заключение, исполнение, изменение, расторжение и признание недействительными гражданско-правовых сделок.</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Запрещается односторонний отказ от исполнения соглашения об уплате алиментов или одностороннее изменение его условий.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85" w:name="z972"/>
      <w:bookmarkEnd w:id="185"/>
      <w:r w:rsidRPr="00A34256">
        <w:rPr>
          <w:rFonts w:ascii="Courier New" w:eastAsia="Times New Roman" w:hAnsi="Courier New" w:cs="Courier New"/>
          <w:b/>
          <w:bCs/>
          <w:color w:val="000000"/>
          <w:spacing w:val="2"/>
          <w:sz w:val="20"/>
          <w:szCs w:val="20"/>
          <w:bdr w:val="none" w:sz="0" w:space="0" w:color="auto" w:frame="1"/>
          <w:lang w:eastAsia="ru-RU"/>
        </w:rPr>
        <w:t>Статья 160. Признание недействительным соглашения об уплате алиментов, нарушающего интересы получателя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161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 опеке или попечительству, или прокурора.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86" w:name="z974"/>
      <w:bookmarkEnd w:id="186"/>
      <w:r w:rsidRPr="00A34256">
        <w:rPr>
          <w:rFonts w:ascii="Courier New" w:eastAsia="Times New Roman" w:hAnsi="Courier New" w:cs="Courier New"/>
          <w:b/>
          <w:bCs/>
          <w:color w:val="000000"/>
          <w:spacing w:val="2"/>
          <w:sz w:val="20"/>
          <w:szCs w:val="20"/>
          <w:bdr w:val="none" w:sz="0" w:space="0" w:color="auto" w:frame="1"/>
          <w:lang w:eastAsia="ru-RU"/>
        </w:rPr>
        <w:t>Статья 161. Размер алиментов, уплачиваемых по соглашению об уплате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Размер алиментов, уплачиваемых по соглашению об уплате алиментов, определяется сторонами в этом соглашении.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87" w:name="z977"/>
      <w:bookmarkEnd w:id="187"/>
      <w:r w:rsidRPr="00A34256">
        <w:rPr>
          <w:rFonts w:ascii="Courier New" w:eastAsia="Times New Roman" w:hAnsi="Courier New" w:cs="Courier New"/>
          <w:b/>
          <w:bCs/>
          <w:color w:val="000000"/>
          <w:spacing w:val="2"/>
          <w:sz w:val="20"/>
          <w:szCs w:val="20"/>
          <w:bdr w:val="none" w:sz="0" w:space="0" w:color="auto" w:frame="1"/>
          <w:lang w:eastAsia="ru-RU"/>
        </w:rPr>
        <w:t>Статья 162. Способы и порядок уплаты алиментов по соглашению об уплате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Способы и порядок уплаты алиментов по соглашению об уплате алиментов определяются этим соглашением.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соглашении об уплате алиментов может быть предусмотрено сочетание различных способов уплаты алиментов.</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23. ПОРЯДОК УПЛАТЫ И ВЗЫСКАНИЯ АЛИМЕНТОВ</w:t>
      </w:r>
      <w:r w:rsidRPr="00A34256">
        <w:rPr>
          <w:rFonts w:ascii="Courier New" w:eastAsia="Times New Roman" w:hAnsi="Courier New" w:cs="Courier New"/>
          <w:color w:val="1E1E1E"/>
          <w:sz w:val="32"/>
          <w:szCs w:val="32"/>
          <w:lang w:eastAsia="ru-RU"/>
        </w:rPr>
        <w:br/>
        <w:t>В СУДЕБНОМ ПОРЯДКЕ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88" w:name="z982"/>
      <w:bookmarkEnd w:id="188"/>
      <w:r w:rsidRPr="00A34256">
        <w:rPr>
          <w:rFonts w:ascii="Courier New" w:eastAsia="Times New Roman" w:hAnsi="Courier New" w:cs="Courier New"/>
          <w:b/>
          <w:bCs/>
          <w:color w:val="000000"/>
          <w:spacing w:val="2"/>
          <w:sz w:val="20"/>
          <w:szCs w:val="20"/>
          <w:bdr w:val="none" w:sz="0" w:space="0" w:color="auto" w:frame="1"/>
          <w:lang w:eastAsia="ru-RU"/>
        </w:rPr>
        <w:t>Статья 163. Взыскание алиментов по решению суда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отсутствии соглашения об уплате алиментов члены семьи, указанные в </w:t>
      </w:r>
      <w:hyperlink r:id="rId216" w:anchor="z901" w:history="1">
        <w:r w:rsidRPr="00A34256">
          <w:rPr>
            <w:rFonts w:ascii="Courier New" w:eastAsia="Times New Roman" w:hAnsi="Courier New" w:cs="Courier New"/>
            <w:color w:val="073A5E"/>
            <w:spacing w:val="2"/>
            <w:sz w:val="20"/>
            <w:szCs w:val="20"/>
            <w:u w:val="single"/>
            <w:lang w:eastAsia="ru-RU"/>
          </w:rPr>
          <w:t>статьях 143</w:t>
        </w:r>
      </w:hyperlink>
      <w:r w:rsidRPr="00A34256">
        <w:rPr>
          <w:rFonts w:ascii="Courier New" w:eastAsia="Times New Roman" w:hAnsi="Courier New" w:cs="Courier New"/>
          <w:color w:val="000000"/>
          <w:spacing w:val="2"/>
          <w:sz w:val="20"/>
          <w:szCs w:val="20"/>
          <w:lang w:eastAsia="ru-RU"/>
        </w:rPr>
        <w:t> - </w:t>
      </w:r>
      <w:hyperlink r:id="rId217" w:anchor="z955" w:history="1">
        <w:r w:rsidRPr="00A34256">
          <w:rPr>
            <w:rFonts w:ascii="Courier New" w:eastAsia="Times New Roman" w:hAnsi="Courier New" w:cs="Courier New"/>
            <w:color w:val="073A5E"/>
            <w:spacing w:val="2"/>
            <w:sz w:val="20"/>
            <w:szCs w:val="20"/>
            <w:u w:val="single"/>
            <w:lang w:eastAsia="ru-RU"/>
          </w:rPr>
          <w:t>155</w:t>
        </w:r>
      </w:hyperlink>
      <w:r w:rsidRPr="00A34256">
        <w:rPr>
          <w:rFonts w:ascii="Courier New" w:eastAsia="Times New Roman" w:hAnsi="Courier New" w:cs="Courier New"/>
          <w:color w:val="000000"/>
          <w:spacing w:val="2"/>
          <w:sz w:val="20"/>
          <w:szCs w:val="20"/>
          <w:lang w:eastAsia="ru-RU"/>
        </w:rPr>
        <w:t> настоящего Кодекса, вправе обратиться в суд с требованием о взыскании алиментов.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89" w:name="z984"/>
      <w:bookmarkEnd w:id="189"/>
      <w:r w:rsidRPr="00A34256">
        <w:rPr>
          <w:rFonts w:ascii="Courier New" w:eastAsia="Times New Roman" w:hAnsi="Courier New" w:cs="Courier New"/>
          <w:b/>
          <w:bCs/>
          <w:color w:val="000000"/>
          <w:spacing w:val="2"/>
          <w:sz w:val="20"/>
          <w:szCs w:val="20"/>
          <w:bdr w:val="none" w:sz="0" w:space="0" w:color="auto" w:frame="1"/>
          <w:lang w:eastAsia="ru-RU"/>
        </w:rPr>
        <w:t>Статья 164. Сроки обращения за алиментами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Алименты присуждаются с момента обращения в суд.</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90" w:name="z988"/>
      <w:bookmarkEnd w:id="190"/>
      <w:r w:rsidRPr="00A34256">
        <w:rPr>
          <w:rFonts w:ascii="Courier New" w:eastAsia="Times New Roman" w:hAnsi="Courier New" w:cs="Courier New"/>
          <w:b/>
          <w:bCs/>
          <w:color w:val="000000"/>
          <w:spacing w:val="2"/>
          <w:sz w:val="20"/>
          <w:szCs w:val="20"/>
          <w:bdr w:val="none" w:sz="0" w:space="0" w:color="auto" w:frame="1"/>
          <w:lang w:eastAsia="ru-RU"/>
        </w:rPr>
        <w:t>Статья 165. Обязанность должностного лица организации удерживать алименты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Должностное лицо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документа обязано ежемесячно удерживать алименты из его заработной платы и иного дохода, подлежащих получению со дня их выплат, в пользу лица, получающего алименты, и уплачивать или переводить их за счет лица, обязанного уплачивать алименты, не позднее чем в трехдневный срок со дня выплаты заработной платы и иного дохода.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Ответственность за задержку выплаты алиментов, удержанных с плательщика, но своевременно не переведенных получателю, возлагается на должностное лицо организации.</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165 с изменениями, внесенными Законом РК от 26.06.2020 </w:t>
      </w:r>
      <w:hyperlink r:id="rId218" w:anchor="z22" w:history="1">
        <w:r w:rsidRPr="00A34256">
          <w:rPr>
            <w:rFonts w:ascii="Arial" w:eastAsia="Times New Roman" w:hAnsi="Arial" w:cs="Arial"/>
            <w:color w:val="073A5E"/>
            <w:sz w:val="20"/>
            <w:szCs w:val="20"/>
            <w:u w:val="single"/>
            <w:lang w:eastAsia="ru-RU"/>
          </w:rPr>
          <w:t>№ 349-VI </w:t>
        </w:r>
      </w:hyperlink>
      <w:r w:rsidRPr="00A34256">
        <w:rPr>
          <w:rFonts w:ascii="Arial" w:eastAsia="Times New Roman" w:hAnsi="Arial" w:cs="Arial"/>
          <w:color w:val="FF0000"/>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91" w:name="z991"/>
      <w:bookmarkEnd w:id="191"/>
      <w:r w:rsidRPr="00A34256">
        <w:rPr>
          <w:rFonts w:ascii="Courier New" w:eastAsia="Times New Roman" w:hAnsi="Courier New" w:cs="Courier New"/>
          <w:b/>
          <w:bCs/>
          <w:color w:val="000000"/>
          <w:spacing w:val="2"/>
          <w:sz w:val="20"/>
          <w:szCs w:val="20"/>
          <w:bdr w:val="none" w:sz="0" w:space="0" w:color="auto" w:frame="1"/>
          <w:lang w:eastAsia="ru-RU"/>
        </w:rPr>
        <w:t>Статья 166. Удержание алиментов на основании соглашения об уплате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Удержание алиментов на основании нотариально удостоверенного соглашения об уплате алиментов производится в случае, если общая сумма удержаний на основании такого соглашения и исполнительных документов не превышает пятьдесят процентов заработной платы и иного дохода лица, обязанного уплачивать алименты.</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92" w:name="z993"/>
      <w:bookmarkEnd w:id="192"/>
      <w:r w:rsidRPr="00A34256">
        <w:rPr>
          <w:rFonts w:ascii="Courier New" w:eastAsia="Times New Roman" w:hAnsi="Courier New" w:cs="Courier New"/>
          <w:b/>
          <w:bCs/>
          <w:color w:val="000000"/>
          <w:spacing w:val="2"/>
          <w:sz w:val="20"/>
          <w:szCs w:val="20"/>
          <w:bdr w:val="none" w:sz="0" w:space="0" w:color="auto" w:frame="1"/>
          <w:lang w:eastAsia="ru-RU"/>
        </w:rPr>
        <w:t>Статья 167. Обязанность сообщать о перемене места работы или жительства лица, обязанного уплачивать алименты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Должностное лицо организации, производившее удержание алиментов на основании решения суда или нотариально удостоверенного соглашения об уплате алиментов, обязано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ему известно.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Лицо, обязанное уплачивать алименты, должно в срок, назначенный судебным исполнителем, сообщить последнему и получить подтверждение об извещении, а также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93" w:name="z996"/>
      <w:bookmarkEnd w:id="193"/>
      <w:r w:rsidRPr="00A34256">
        <w:rPr>
          <w:rFonts w:ascii="Courier New" w:eastAsia="Times New Roman" w:hAnsi="Courier New" w:cs="Courier New"/>
          <w:b/>
          <w:bCs/>
          <w:color w:val="000000"/>
          <w:spacing w:val="2"/>
          <w:sz w:val="20"/>
          <w:szCs w:val="20"/>
          <w:bdr w:val="none" w:sz="0" w:space="0" w:color="auto" w:frame="1"/>
          <w:lang w:eastAsia="ru-RU"/>
        </w:rPr>
        <w:t>Статья 168. Обращение взыскания на имущество лица, обязанного уплачивать алименты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иного дохода лица, обязанного уплачивать алименты, при недостаточности заработка и иного дохода алименты удерживаются из находящихся на счетах в банках и иных организациях, осуществляющих отдельные виды банковских операций, денежных средств лица, обязанного уплачивать алименты.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94" w:name="z999"/>
      <w:bookmarkEnd w:id="194"/>
      <w:r w:rsidRPr="00A34256">
        <w:rPr>
          <w:rFonts w:ascii="Courier New" w:eastAsia="Times New Roman" w:hAnsi="Courier New" w:cs="Courier New"/>
          <w:b/>
          <w:bCs/>
          <w:color w:val="000000"/>
          <w:spacing w:val="2"/>
          <w:sz w:val="20"/>
          <w:szCs w:val="20"/>
          <w:bdr w:val="none" w:sz="0" w:space="0" w:color="auto" w:frame="1"/>
          <w:lang w:eastAsia="ru-RU"/>
        </w:rPr>
        <w:t>Статья 169. Определение размера задолженности по алиментам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Взыскание алиментов за прошедший период на основании соглашения об уплате алиментов или на основании исполнительного документа производится в пределах трехлетнего срока, предшествовавшего предъявлению исполнительного документа, либо нотариально удостоверенного соглашения об уплате алиментов к взысканию.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 в соответствии с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В тех случаях, когда удержание алиментов на основании исполнительного документа или на основании нотариально удостоверенного соглашения не производилось в связи с розыском лица, обязанного 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 которого были присуждены алименты.</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Размер задолженности по алиментам, уплачиваемым на несовершеннолетних детей в соответствии со </w:t>
      </w:r>
      <w:hyperlink r:id="rId219" w:anchor="z887" w:history="1">
        <w:r w:rsidRPr="00A34256">
          <w:rPr>
            <w:rFonts w:ascii="Courier New" w:eastAsia="Times New Roman" w:hAnsi="Courier New" w:cs="Courier New"/>
            <w:color w:val="073A5E"/>
            <w:spacing w:val="2"/>
            <w:sz w:val="20"/>
            <w:szCs w:val="20"/>
            <w:u w:val="single"/>
            <w:lang w:eastAsia="ru-RU"/>
          </w:rPr>
          <w:t>статьей 139</w:t>
        </w:r>
      </w:hyperlink>
      <w:r w:rsidRPr="00A34256">
        <w:rPr>
          <w:rFonts w:ascii="Courier New" w:eastAsia="Times New Roman" w:hAnsi="Courier New" w:cs="Courier New"/>
          <w:color w:val="000000"/>
          <w:spacing w:val="2"/>
          <w:sz w:val="20"/>
          <w:szCs w:val="20"/>
          <w:lang w:eastAsia="ru-RU"/>
        </w:rPr>
        <w:t> настоящего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заработную плату и иной доход, ежемесячные выплаты и (или)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Для лиц, отбывающих наказание в местах лишения свободы, если должник в этот период не работал, задолженность по алиментам определяется в размере одного месячного расчетного показателя.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Для должников, являющихся инвалидами, ежемесячная выплата или задолженность по алиментам определяется из их ежемесячной заработной платы и иного дохода, а в случае, если они не работают, – определяется из ежемесячных пособий и (или) социальных выплат, выплачиваемых из бюджетных средств и (или) Государственного фонда социального страхования.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Суммы установленного законодательством Республики Казахстан о государственных пособиях семьям, имеющим детей, ежемесячного пособия на ребенка, выплаченные в период розыска его родителей, уклоняющихся от уплаты алиментов, взыскиваются с этих родителей с начислением десяти процентов с выплаченных сумм в доход бюджета.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169 с изменениями, внесенными законами РК от 15.01.2014 </w:t>
      </w:r>
      <w:hyperlink r:id="rId220" w:anchor="z56" w:history="1">
        <w:r w:rsidRPr="00A34256">
          <w:rPr>
            <w:rFonts w:ascii="Arial" w:eastAsia="Times New Roman" w:hAnsi="Arial" w:cs="Arial"/>
            <w:color w:val="073A5E"/>
            <w:sz w:val="20"/>
            <w:szCs w:val="20"/>
            <w:u w:val="single"/>
            <w:lang w:eastAsia="ru-RU"/>
          </w:rPr>
          <w:t>№ 164-V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26.06.2020 </w:t>
      </w:r>
      <w:hyperlink r:id="rId221" w:anchor="z23" w:history="1">
        <w:r w:rsidRPr="00A34256">
          <w:rPr>
            <w:rFonts w:ascii="Arial" w:eastAsia="Times New Roman" w:hAnsi="Arial" w:cs="Arial"/>
            <w:color w:val="073A5E"/>
            <w:sz w:val="20"/>
            <w:szCs w:val="20"/>
            <w:u w:val="single"/>
            <w:lang w:eastAsia="ru-RU"/>
          </w:rPr>
          <w:t>№ 349-VI</w:t>
        </w:r>
      </w:hyperlink>
      <w:r w:rsidRPr="00A34256">
        <w:rPr>
          <w:rFonts w:ascii="Arial" w:eastAsia="Times New Roman" w:hAnsi="Arial" w:cs="Arial"/>
          <w:color w:val="FF0000"/>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95" w:name="z1007"/>
      <w:bookmarkEnd w:id="195"/>
      <w:r w:rsidRPr="00A34256">
        <w:rPr>
          <w:rFonts w:ascii="Courier New" w:eastAsia="Times New Roman" w:hAnsi="Courier New" w:cs="Courier New"/>
          <w:b/>
          <w:bCs/>
          <w:color w:val="000000"/>
          <w:spacing w:val="2"/>
          <w:sz w:val="20"/>
          <w:szCs w:val="20"/>
          <w:bdr w:val="none" w:sz="0" w:space="0" w:color="auto" w:frame="1"/>
          <w:lang w:eastAsia="ru-RU"/>
        </w:rPr>
        <w:t>Статья 170. Освобождение от уплаты задолженности по алиментам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2. Суд вправе по иску лица, обязанного уплачивать алименты, освободить его полностью или частично от уплаты задолженности по алиментам, если </w:t>
      </w:r>
      <w:r w:rsidRPr="00A34256">
        <w:rPr>
          <w:rFonts w:ascii="Courier New" w:eastAsia="Times New Roman" w:hAnsi="Courier New" w:cs="Courier New"/>
          <w:color w:val="000000"/>
          <w:spacing w:val="2"/>
          <w:sz w:val="20"/>
          <w:szCs w:val="20"/>
          <w:lang w:eastAsia="ru-RU"/>
        </w:rPr>
        <w:lastRenderedPageBreak/>
        <w:t>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96" w:name="z1010"/>
      <w:bookmarkEnd w:id="196"/>
      <w:r w:rsidRPr="00A34256">
        <w:rPr>
          <w:rFonts w:ascii="Courier New" w:eastAsia="Times New Roman" w:hAnsi="Courier New" w:cs="Courier New"/>
          <w:b/>
          <w:bCs/>
          <w:color w:val="000000"/>
          <w:spacing w:val="2"/>
          <w:sz w:val="20"/>
          <w:szCs w:val="20"/>
          <w:bdr w:val="none" w:sz="0" w:space="0" w:color="auto" w:frame="1"/>
          <w:lang w:eastAsia="ru-RU"/>
        </w:rPr>
        <w:t>Статья 171. Несвоевременная уплата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Получатель алиментов вправе также взыскать с виновного в несвоевременной уплате алиментов лица все причиненные просрочкой исполнения обязанности по уплате алиментов убытки в части, не покрытой неустойкой.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97" w:name="z1013"/>
      <w:bookmarkEnd w:id="197"/>
      <w:r w:rsidRPr="00A34256">
        <w:rPr>
          <w:rFonts w:ascii="Courier New" w:eastAsia="Times New Roman" w:hAnsi="Courier New" w:cs="Courier New"/>
          <w:b/>
          <w:bCs/>
          <w:color w:val="000000"/>
          <w:spacing w:val="2"/>
          <w:sz w:val="20"/>
          <w:szCs w:val="20"/>
          <w:bdr w:val="none" w:sz="0" w:space="0" w:color="auto" w:frame="1"/>
          <w:lang w:eastAsia="ru-RU"/>
        </w:rPr>
        <w:t>Статья 172. Недопустимость зачета и обратного взыскания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Алименты не могут быть зачтены другими встречными требованиями.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Выплаченные суммы алиментов не могут быть истребованы обратно, за исключением случаев: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предусмотренных Гражданским процессуальным кодексом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Если действия, перечисленные в подпункте 2) пункта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98" w:name="z1019"/>
      <w:bookmarkEnd w:id="198"/>
      <w:r w:rsidRPr="00A34256">
        <w:rPr>
          <w:rFonts w:ascii="Courier New" w:eastAsia="Times New Roman" w:hAnsi="Courier New" w:cs="Courier New"/>
          <w:b/>
          <w:bCs/>
          <w:color w:val="000000"/>
          <w:spacing w:val="2"/>
          <w:sz w:val="20"/>
          <w:szCs w:val="20"/>
          <w:bdr w:val="none" w:sz="0" w:space="0" w:color="auto" w:frame="1"/>
          <w:lang w:eastAsia="ru-RU"/>
        </w:rPr>
        <w:t>Статья 173. Индексация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месячного расчетного показателя.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199" w:name="z1021"/>
      <w:bookmarkEnd w:id="199"/>
      <w:r w:rsidRPr="00A34256">
        <w:rPr>
          <w:rFonts w:ascii="Courier New" w:eastAsia="Times New Roman" w:hAnsi="Courier New" w:cs="Courier New"/>
          <w:b/>
          <w:bCs/>
          <w:color w:val="000000"/>
          <w:spacing w:val="2"/>
          <w:sz w:val="20"/>
          <w:szCs w:val="20"/>
          <w:bdr w:val="none" w:sz="0" w:space="0" w:color="auto" w:frame="1"/>
          <w:lang w:eastAsia="ru-RU"/>
        </w:rPr>
        <w:t>Статья 174. Уплата алиментов в случае временного выезда или на постоянное место жительства лица, обязанного уплачивать алименты, за пределы Казахстана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В случае временного выезда или на постоянное место жительства лица, обязанного выплачивать алименты, за пределы Казахстана оно вправе заключить с членами семьи, которым оно по закону обязано предоставлять содержание, соглашение об уплате алиментов в соответствии со </w:t>
      </w:r>
      <w:hyperlink r:id="rId222" w:anchor="z963" w:history="1">
        <w:r w:rsidRPr="00A34256">
          <w:rPr>
            <w:rFonts w:ascii="Courier New" w:eastAsia="Times New Roman" w:hAnsi="Courier New" w:cs="Courier New"/>
            <w:color w:val="073A5E"/>
            <w:spacing w:val="2"/>
            <w:sz w:val="20"/>
            <w:szCs w:val="20"/>
            <w:u w:val="single"/>
            <w:lang w:eastAsia="ru-RU"/>
          </w:rPr>
          <w:t>статьями 157</w:t>
        </w:r>
      </w:hyperlink>
      <w:r w:rsidRPr="00A34256">
        <w:rPr>
          <w:rFonts w:ascii="Courier New" w:eastAsia="Times New Roman" w:hAnsi="Courier New" w:cs="Courier New"/>
          <w:color w:val="000000"/>
          <w:spacing w:val="2"/>
          <w:sz w:val="20"/>
          <w:szCs w:val="20"/>
          <w:lang w:eastAsia="ru-RU"/>
        </w:rPr>
        <w:t> - </w:t>
      </w:r>
      <w:hyperlink r:id="rId223" w:anchor="z977" w:history="1">
        <w:r w:rsidRPr="00A34256">
          <w:rPr>
            <w:rFonts w:ascii="Courier New" w:eastAsia="Times New Roman" w:hAnsi="Courier New" w:cs="Courier New"/>
            <w:color w:val="073A5E"/>
            <w:spacing w:val="2"/>
            <w:sz w:val="20"/>
            <w:szCs w:val="20"/>
            <w:u w:val="single"/>
            <w:lang w:eastAsia="ru-RU"/>
          </w:rPr>
          <w:t>162</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2. При недостижении соглашения заинтересованное лицо вправе обратиться в суд с требованием об определении размера алиментов в твердой денежной </w:t>
      </w:r>
      <w:r w:rsidRPr="00A34256">
        <w:rPr>
          <w:rFonts w:ascii="Courier New" w:eastAsia="Times New Roman" w:hAnsi="Courier New" w:cs="Courier New"/>
          <w:color w:val="000000"/>
          <w:spacing w:val="2"/>
          <w:sz w:val="20"/>
          <w:szCs w:val="20"/>
          <w:lang w:eastAsia="ru-RU"/>
        </w:rPr>
        <w:lastRenderedPageBreak/>
        <w:t>сумме или о единовременной выплате алиментов либо о предоставлении определенного имущества в счет алиментов, или об уплате алиментов иным способом.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случае отсутствия документов, подтверждающих выплату алиментов, должнику не разрешается выезд на постоянное место жительства за пределы Казахстана.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00" w:name="z1025"/>
      <w:bookmarkEnd w:id="200"/>
      <w:r w:rsidRPr="00A34256">
        <w:rPr>
          <w:rFonts w:ascii="Courier New" w:eastAsia="Times New Roman" w:hAnsi="Courier New" w:cs="Courier New"/>
          <w:b/>
          <w:bCs/>
          <w:color w:val="000000"/>
          <w:spacing w:val="2"/>
          <w:sz w:val="20"/>
          <w:szCs w:val="20"/>
          <w:bdr w:val="none" w:sz="0" w:space="0" w:color="auto" w:frame="1"/>
          <w:lang w:eastAsia="ru-RU"/>
        </w:rPr>
        <w:t>Статья 175. Изменение ранее установленного судом размера алиментов и освобождение от уплаты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суд вправе учесть также иной заслуживающий внимания интерес сторон.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уголовное правонарушение или в случае недостойного поведения совершеннолетнего дееспособного лица в семье.</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175 с изменением, внесенным Законом РК от 03.07.2014 </w:t>
      </w:r>
      <w:hyperlink r:id="rId224" w:anchor="67" w:history="1">
        <w:r w:rsidRPr="00A34256">
          <w:rPr>
            <w:rFonts w:ascii="Arial" w:eastAsia="Times New Roman" w:hAnsi="Arial" w:cs="Arial"/>
            <w:color w:val="073A5E"/>
            <w:sz w:val="20"/>
            <w:szCs w:val="20"/>
            <w:u w:val="single"/>
            <w:bdr w:val="none" w:sz="0" w:space="0" w:color="auto" w:frame="1"/>
            <w:lang w:eastAsia="ru-RU"/>
          </w:rPr>
          <w:t>№ 227-V</w:t>
        </w:r>
      </w:hyperlink>
      <w:r w:rsidRPr="00A34256">
        <w:rPr>
          <w:rFonts w:ascii="Arial" w:eastAsia="Times New Roman" w:hAnsi="Arial" w:cs="Arial"/>
          <w:color w:val="FF0000"/>
          <w:sz w:val="20"/>
          <w:szCs w:val="20"/>
          <w:bdr w:val="none" w:sz="0" w:space="0" w:color="auto" w:frame="1"/>
          <w:lang w:eastAsia="ru-RU"/>
        </w:rPr>
        <w:t> (вводится в действие с 01.01.2015).</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01" w:name="z1028"/>
      <w:bookmarkEnd w:id="201"/>
      <w:r w:rsidRPr="00A34256">
        <w:rPr>
          <w:rFonts w:ascii="Courier New" w:eastAsia="Times New Roman" w:hAnsi="Courier New" w:cs="Courier New"/>
          <w:b/>
          <w:bCs/>
          <w:color w:val="000000"/>
          <w:spacing w:val="2"/>
          <w:sz w:val="20"/>
          <w:szCs w:val="20"/>
          <w:bdr w:val="none" w:sz="0" w:space="0" w:color="auto" w:frame="1"/>
          <w:lang w:eastAsia="ru-RU"/>
        </w:rPr>
        <w:t>Статья 176. Прекращение обязанности по уплате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Обязанность по уплате алиментов, установленная соглашением об уплате алиментов, прекращается с истечением срока действия этого соглашения или по основаниям, предусмотренным этим соглашением, а также со смертью одной из сторон.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Выплата алиментов, взыскиваемых в судебном порядке, прекращается: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или возраста, указанного в соглашении об уплате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усыновлении ребенка, на содержание которого взыскивались алименты;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при признании судом восстановления трудоспособности или прекращения нуждаемости в помощи получателя алиментов;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при вступлении нетрудоспособного нуждающегося в помощи бывшего супруга - получателя алиментов в новый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со смертью лица, получающего алименты, или лица, обязанного уплачивать алименты.</w:t>
      </w:r>
    </w:p>
    <w:p w:rsidR="00A34256" w:rsidRPr="00A34256" w:rsidRDefault="00A34256" w:rsidP="00A34256">
      <w:pPr>
        <w:spacing w:after="0"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lastRenderedPageBreak/>
        <w:t>ОСОБЕННАЯ ЧАСТЬ</w:t>
      </w:r>
      <w:r w:rsidRPr="00A34256">
        <w:rPr>
          <w:rFonts w:ascii="Courier New" w:eastAsia="Times New Roman" w:hAnsi="Courier New" w:cs="Courier New"/>
          <w:color w:val="1E1E1E"/>
          <w:sz w:val="32"/>
          <w:szCs w:val="32"/>
          <w:lang w:eastAsia="ru-RU"/>
        </w:rPr>
        <w:br/>
      </w:r>
      <w:bookmarkStart w:id="202" w:name="z1037"/>
      <w:bookmarkEnd w:id="202"/>
      <w:r w:rsidRPr="00A34256">
        <w:rPr>
          <w:rFonts w:ascii="Courier New" w:eastAsia="Times New Roman" w:hAnsi="Courier New" w:cs="Courier New"/>
          <w:color w:val="1E1E1E"/>
          <w:sz w:val="32"/>
          <w:szCs w:val="32"/>
          <w:lang w:eastAsia="ru-RU"/>
        </w:rPr>
        <w:t>РАЗДЕЛ 6. АКТЫ ГРАЖДАНСКОГО СОСТОЯНИЯ</w:t>
      </w:r>
      <w:r w:rsidRPr="00A34256">
        <w:rPr>
          <w:rFonts w:ascii="Courier New" w:eastAsia="Times New Roman" w:hAnsi="Courier New" w:cs="Courier New"/>
          <w:color w:val="1E1E1E"/>
          <w:sz w:val="32"/>
          <w:szCs w:val="32"/>
          <w:lang w:eastAsia="ru-RU"/>
        </w:rPr>
        <w:br/>
      </w:r>
      <w:bookmarkStart w:id="203" w:name="z1038"/>
      <w:bookmarkEnd w:id="203"/>
      <w:r w:rsidRPr="00A34256">
        <w:rPr>
          <w:rFonts w:ascii="Courier New" w:eastAsia="Times New Roman" w:hAnsi="Courier New" w:cs="Courier New"/>
          <w:color w:val="1E1E1E"/>
          <w:sz w:val="32"/>
          <w:szCs w:val="32"/>
          <w:lang w:eastAsia="ru-RU"/>
        </w:rPr>
        <w:t>Глава 24. ОБЩИЕ ПОЛОЖЕНИЯ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04" w:name="z1039"/>
      <w:bookmarkEnd w:id="204"/>
      <w:r w:rsidRPr="00A34256">
        <w:rPr>
          <w:rFonts w:ascii="Courier New" w:eastAsia="Times New Roman" w:hAnsi="Courier New" w:cs="Courier New"/>
          <w:b/>
          <w:bCs/>
          <w:color w:val="000000"/>
          <w:spacing w:val="2"/>
          <w:sz w:val="20"/>
          <w:szCs w:val="20"/>
          <w:bdr w:val="none" w:sz="0" w:space="0" w:color="auto" w:frame="1"/>
          <w:lang w:eastAsia="ru-RU"/>
        </w:rPr>
        <w:t>Статья 177. Акты гражданского состояния, подлежащие государственной регистрации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Рождение, смерть, заключение брака (супружества), расторжение брака (супружества) (за исключением расторжения брака (супружества) по решению суда о расторжении брака (супружества), перемена имени, отчества и фамилии подлежат обязательной государственной регистрации в регистрирующих органах в сроки, установленные настоящим Кодексом.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События и факты усыновления и установления отцовства отражаются в актовой записи о государственной регистрации рождения путем внесения соответствующих изменений, дополнений. Расторжение брака (супружества) по решению суда отражается в актовой записи о заключении брака (супружества) путем проставления в ней отметки о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отношении умерших лиц запрещается регистрировать, восстанавливать акты гражданского состояния, а также выдавать повторные свидетельства о государственной регистрации актов гражданского состояния, за исключением случаев, предусмотренных брачно-семейным законодательством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177 в редакции Закона РК от 25.11.2019 </w:t>
      </w:r>
      <w:hyperlink r:id="rId225" w:anchor="z72"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05" w:name="z1042"/>
      <w:bookmarkEnd w:id="205"/>
      <w:r w:rsidRPr="00A34256">
        <w:rPr>
          <w:rFonts w:ascii="Courier New" w:eastAsia="Times New Roman" w:hAnsi="Courier New" w:cs="Courier New"/>
          <w:b/>
          <w:bCs/>
          <w:color w:val="000000"/>
          <w:spacing w:val="2"/>
          <w:sz w:val="20"/>
          <w:szCs w:val="20"/>
          <w:bdr w:val="none" w:sz="0" w:space="0" w:color="auto" w:frame="1"/>
          <w:lang w:eastAsia="ru-RU"/>
        </w:rPr>
        <w:t>Статья 178. Выдача первичных и повторных свидетельств о государственной регистрации актов гражданского состояния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После государственной регистрации актов гражданского состояния лицам, в отношении которых совершена актовая запись, выдается свидетельство о государственной регистрации актов гражданского состояния установленного образца, скрепленное подписью начальника и гербовой печатью регистрирующего органа, выдавшего документ.</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утери или непригодности для использования первичного свидетельства на основании архивной актовой записи выдается повторное свидетельство о регистрации акта гражданского состояния.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Родителям повторные свидетельства о рождении детей, в отношении которых они лишены родительских прав, до их восстановления не выдаются.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Супругам, расторгнувшим брак (супружество), и супругам, брак (супружество) которых признан недействительным, повторные свидетельства о заключении брака (супружества) не выдаются.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Свидетельства о государственной регистрации актов гражданского состояния заполняются на казахском или русском языке.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Сведения о гражданах (родителях, супругах, усыновителях) заполняются согласно документам, удостоверяющим их личность.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В предусмотренных законодательством Республики Казахстан случаях свидетельства о государственной регистрации актов гражданского состояния могут выдаваться по нотариально удостоверенной доверенности.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06" w:name="z1050"/>
      <w:bookmarkEnd w:id="206"/>
      <w:r w:rsidRPr="00A34256">
        <w:rPr>
          <w:rFonts w:ascii="Courier New" w:eastAsia="Times New Roman" w:hAnsi="Courier New" w:cs="Courier New"/>
          <w:b/>
          <w:bCs/>
          <w:color w:val="000000"/>
          <w:spacing w:val="2"/>
          <w:sz w:val="20"/>
          <w:szCs w:val="20"/>
          <w:bdr w:val="none" w:sz="0" w:space="0" w:color="auto" w:frame="1"/>
          <w:lang w:eastAsia="ru-RU"/>
        </w:rPr>
        <w:t>Статья 179. Органы, производящие государственную регистрацию актов гражданского состояния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Государственная регистрация актов гражданского состояния производится регистрирующими органами.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 местностях, где нет таковых, аким села, поселка, сельского округа производит прием документов на регистрацию актов гражданского состояния граждан, проживающих на их территории, и передачу их в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 о регистрации актов гражданского состояния.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Порядок организации регистрации актов гражданского состояния жителей села, поселка, сельского округа определяется территориальными органами юстиции по согласованию с местными исполнительными органами района или города областного значения.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Должностные лица регистрирующих органов не вправе производить регистрацию актов гражданского состояния в отношении себя, своих супругов и близких родственников. В таких случаях регистрация актов гражданского состояния производится другим должностным лицом регистрирующего органа или в другом регистрирующем органе.</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179 с изменениями, внесенными Конституционным Законом РК от 03.07.2013 </w:t>
      </w:r>
      <w:hyperlink r:id="rId226" w:anchor="z156" w:history="1">
        <w:r w:rsidRPr="00A34256">
          <w:rPr>
            <w:rFonts w:ascii="Arial" w:eastAsia="Times New Roman" w:hAnsi="Arial" w:cs="Arial"/>
            <w:color w:val="073A5E"/>
            <w:sz w:val="20"/>
            <w:szCs w:val="20"/>
            <w:u w:val="single"/>
            <w:lang w:eastAsia="ru-RU"/>
          </w:rPr>
          <w:t>№ 121-V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Законом РК от 29.09.2014 </w:t>
      </w:r>
      <w:hyperlink r:id="rId227" w:anchor="z364" w:history="1">
        <w:r w:rsidRPr="00A34256">
          <w:rPr>
            <w:rFonts w:ascii="Arial" w:eastAsia="Times New Roman" w:hAnsi="Arial" w:cs="Arial"/>
            <w:color w:val="073A5E"/>
            <w:sz w:val="20"/>
            <w:szCs w:val="20"/>
            <w:u w:val="single"/>
            <w:lang w:eastAsia="ru-RU"/>
          </w:rPr>
          <w:t>№ 239-V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07" w:name="z1055"/>
      <w:bookmarkEnd w:id="207"/>
      <w:r w:rsidRPr="00A34256">
        <w:rPr>
          <w:rFonts w:ascii="Courier New" w:eastAsia="Times New Roman" w:hAnsi="Courier New" w:cs="Courier New"/>
          <w:b/>
          <w:bCs/>
          <w:color w:val="000000"/>
          <w:spacing w:val="2"/>
          <w:sz w:val="20"/>
          <w:szCs w:val="20"/>
          <w:bdr w:val="none" w:sz="0" w:space="0" w:color="auto" w:frame="1"/>
          <w:lang w:eastAsia="ru-RU"/>
        </w:rPr>
        <w:t>Статья 180. Правила и порядок государственной регистрации актов гражданского состояния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Правила государственной регистрации актов гражданского состояния, а также порядок взаимного осведомления вступающих в брак (супружество) о состоянии их здоровья и семейном положении, разъяснения их прав и обязанностей как будущих супругов и родителей устанавливаются в соответствии с настоящим Кодексом.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Порядок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определяется органами юстиции.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08" w:name="z1058"/>
      <w:bookmarkEnd w:id="208"/>
      <w:r w:rsidRPr="00A34256">
        <w:rPr>
          <w:rFonts w:ascii="Courier New" w:eastAsia="Times New Roman" w:hAnsi="Courier New" w:cs="Courier New"/>
          <w:b/>
          <w:bCs/>
          <w:color w:val="000000"/>
          <w:spacing w:val="2"/>
          <w:sz w:val="20"/>
          <w:szCs w:val="20"/>
          <w:bdr w:val="none" w:sz="0" w:space="0" w:color="auto" w:frame="1"/>
          <w:lang w:eastAsia="ru-RU"/>
        </w:rPr>
        <w:t>Статья 181. Актовые книги. Порядок и сроки их хранения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1. Формы актовых книг государственной регистрации актов гражданского состояния и формы свидетельств, выдаваемых на основании записей в этих книгах, утверждаются органами юстиции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Актовые книги составляются в двух экземплярах из ста идентичных актовых записей, скрепленных подписью начальника и гербовой печатью регистрирующего органа, ее составившего, прошнурованных и пронумерованных в строгой последовательности. Идентичность актовых записей обеспечивается должностными лицами регистрирующего органа.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Первые экземпляры актовых книг хранятся по месту первичной регистрации акта 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Запрещается хранение первых и вторых экземпляров актовых книг в одном помещении (здании).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Хранение электронных версий актовых записей, зарегистрированных в регистрирующих органах на территории Республики Казахстан и в загранучреждениях Республики Казахстан, производится на центральном сервере Государственной базы данных о физических лицах в уполномоченном органе, определенном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Актовые книги по месту первичной регистрации хранятся в течение семидесяти пяти лет, затем передаются в соответствующий государственный архив.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Актовые книги из вторых экземпляров по истечении установленного срока подлежат уничтожению.</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181 с изменениями, внесенными законами РК от 29.09.2014 </w:t>
      </w:r>
      <w:hyperlink r:id="rId228" w:anchor="z365" w:history="1">
        <w:r w:rsidRPr="00A34256">
          <w:rPr>
            <w:rFonts w:ascii="Arial" w:eastAsia="Times New Roman" w:hAnsi="Arial" w:cs="Arial"/>
            <w:color w:val="073A5E"/>
            <w:sz w:val="20"/>
            <w:szCs w:val="20"/>
            <w:u w:val="single"/>
            <w:lang w:eastAsia="ru-RU"/>
          </w:rPr>
          <w:t>№ 239-V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25.11.2019 </w:t>
      </w:r>
      <w:hyperlink r:id="rId229" w:anchor="z77"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09" w:name="z1066"/>
      <w:bookmarkEnd w:id="209"/>
      <w:r w:rsidRPr="00A34256">
        <w:rPr>
          <w:rFonts w:ascii="Courier New" w:eastAsia="Times New Roman" w:hAnsi="Courier New" w:cs="Courier New"/>
          <w:b/>
          <w:bCs/>
          <w:color w:val="000000"/>
          <w:spacing w:val="2"/>
          <w:sz w:val="20"/>
          <w:szCs w:val="20"/>
          <w:bdr w:val="none" w:sz="0" w:space="0" w:color="auto" w:frame="1"/>
          <w:lang w:eastAsia="ru-RU"/>
        </w:rPr>
        <w:t>Статья 182. Государственная пошлина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За регистрацию актов гражданского состояния взимается государственная пошлина в соответствии с налоговым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Регистрация рождения, смерти, внесение изменений, дополнений в актовые записи о государственной регистрации рождения в связи с установлением отцовства, усыновлением ребенка гражданами Республики Казахстан, а также выдача повторных свидетельств в связи с ошибками, допущенными при регистрации актов гражданского состояния, производятся без взимания государственной пошлины в соответствии с налоговым законодательством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lastRenderedPageBreak/>
        <w:t>      Сноска. Статья 182 с изменением, внесенным Законом РК от 25.11.2019 </w:t>
      </w:r>
      <w:hyperlink r:id="rId230" w:anchor="z78"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10" w:name="z1069"/>
      <w:bookmarkEnd w:id="210"/>
      <w:r w:rsidRPr="00A34256">
        <w:rPr>
          <w:rFonts w:ascii="Courier New" w:eastAsia="Times New Roman" w:hAnsi="Courier New" w:cs="Courier New"/>
          <w:b/>
          <w:bCs/>
          <w:color w:val="000000"/>
          <w:spacing w:val="2"/>
          <w:sz w:val="20"/>
          <w:szCs w:val="20"/>
          <w:bdr w:val="none" w:sz="0" w:space="0" w:color="auto" w:frame="1"/>
          <w:lang w:eastAsia="ru-RU"/>
        </w:rPr>
        <w:t>Статья 183. Порядок изменений, дополнений и исправлений записей актов гражданского состояния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Внесение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наличии спора между заинтересованными лицами вопросы внесения изменений, дополнений и исправлений в записи актов гражданского состояния решаются в порядке медиации или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Заявления о внесении изменений, дополнений и исправлений в имеющиеся записи актов гражданского состояния подаются в любой регистрирующий орган на территории Республики Казахстан по желанию заявителя.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заявления подаются через загранучреждения Республики Казахстан в регистрирующий орган по месту хранения первичной записи.</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lang w:eastAsia="ru-RU"/>
        </w:rPr>
        <w:t>      Примечание ИЗПИ!</w:t>
      </w:r>
      <w:r w:rsidRPr="00A34256">
        <w:rPr>
          <w:rFonts w:ascii="Arial" w:eastAsia="Times New Roman" w:hAnsi="Arial" w:cs="Arial"/>
          <w:color w:val="444444"/>
          <w:sz w:val="20"/>
          <w:szCs w:val="20"/>
          <w:lang w:eastAsia="ru-RU"/>
        </w:rPr>
        <w:br/>
      </w:r>
      <w:r w:rsidRPr="00A34256">
        <w:rPr>
          <w:rFonts w:ascii="Arial" w:eastAsia="Times New Roman" w:hAnsi="Arial" w:cs="Arial"/>
          <w:color w:val="FF0000"/>
          <w:sz w:val="20"/>
          <w:szCs w:val="20"/>
          <w:lang w:eastAsia="ru-RU"/>
        </w:rPr>
        <w:t>      Пункт 4 предусмотрен в новой редакции в соответствии с Законом РК от 29.06.2020 </w:t>
      </w:r>
      <w:hyperlink r:id="rId231" w:anchor="z43" w:history="1">
        <w:r w:rsidRPr="00A34256">
          <w:rPr>
            <w:rFonts w:ascii="Arial" w:eastAsia="Times New Roman" w:hAnsi="Arial" w:cs="Arial"/>
            <w:color w:val="073A5E"/>
            <w:sz w:val="20"/>
            <w:szCs w:val="20"/>
            <w:u w:val="single"/>
            <w:lang w:eastAsia="ru-RU"/>
          </w:rPr>
          <w:t>№ 351-VI</w:t>
        </w:r>
      </w:hyperlink>
      <w:r w:rsidRPr="00A34256">
        <w:rPr>
          <w:rFonts w:ascii="Arial" w:eastAsia="Times New Roman" w:hAnsi="Arial" w:cs="Arial"/>
          <w:color w:val="FF0000"/>
          <w:sz w:val="20"/>
          <w:szCs w:val="20"/>
          <w:lang w:eastAsia="ru-RU"/>
        </w:rPr>
        <w:t> (вводится в действие с 01.07.2021).</w:t>
      </w:r>
      <w:r w:rsidRPr="00A34256">
        <w:rPr>
          <w:rFonts w:ascii="Arial" w:eastAsia="Times New Roman" w:hAnsi="Arial" w:cs="Arial"/>
          <w:color w:val="444444"/>
          <w:sz w:val="20"/>
          <w:szCs w:val="20"/>
          <w:lang w:eastAsia="ru-RU"/>
        </w:rPr>
        <w:br/>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Внесение изменений, дополнений и исправлений в имеющиеся записи актов гражданского состояния производится регистрирующим органом по месту нахождения записи. Отказ о внесении изменений, дополнений и исправлений в записи актов гражданского состояния может быть обжалован в судебном порядке.</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183 с изменениями, внесенными законами РК от 17.11.2014 </w:t>
      </w:r>
      <w:hyperlink r:id="rId232" w:anchor="z208" w:history="1">
        <w:r w:rsidRPr="00A34256">
          <w:rPr>
            <w:rFonts w:ascii="Arial" w:eastAsia="Times New Roman" w:hAnsi="Arial" w:cs="Arial"/>
            <w:color w:val="073A5E"/>
            <w:sz w:val="20"/>
            <w:szCs w:val="20"/>
            <w:u w:val="single"/>
            <w:lang w:eastAsia="ru-RU"/>
          </w:rPr>
          <w:t>№ 254-V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25.11.2019 </w:t>
      </w:r>
      <w:hyperlink r:id="rId233" w:anchor="z79"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11" w:name="z1074"/>
      <w:bookmarkEnd w:id="211"/>
      <w:r w:rsidRPr="00A34256">
        <w:rPr>
          <w:rFonts w:ascii="Courier New" w:eastAsia="Times New Roman" w:hAnsi="Courier New" w:cs="Courier New"/>
          <w:b/>
          <w:bCs/>
          <w:color w:val="000000"/>
          <w:spacing w:val="2"/>
          <w:sz w:val="20"/>
          <w:szCs w:val="20"/>
          <w:bdr w:val="none" w:sz="0" w:space="0" w:color="auto" w:frame="1"/>
          <w:lang w:eastAsia="ru-RU"/>
        </w:rPr>
        <w:t>Статья 184. Восстановление записей актов гражданского состояния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Заявления о восстановлении утраченных записей актов гражданского состояния подаются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через загранучреждения Республики Казахстан в регистрирующий орган по месту государственной регистрации (утраты) первичной записи.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2. Восстановление записей актов гражданского состояния производится при наличии документов, подтверждающих, что соответствующая запись ранее </w:t>
      </w:r>
      <w:r w:rsidRPr="00A34256">
        <w:rPr>
          <w:rFonts w:ascii="Courier New" w:eastAsia="Times New Roman" w:hAnsi="Courier New" w:cs="Courier New"/>
          <w:color w:val="000000"/>
          <w:spacing w:val="2"/>
          <w:sz w:val="20"/>
          <w:szCs w:val="20"/>
          <w:lang w:eastAsia="ru-RU"/>
        </w:rPr>
        <w:lastRenderedPageBreak/>
        <w:t>имелась, или на основании решения суда о восстановлении актовой записи с указанием места и времени государственной регистрации.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Восстановление записей актов гражданского состояния о рождении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Утрата записей актов гражданского состояния должна быть подтверждена областным (городским) архивом записи актов гражданского состояния по месту, где находилась утраченная запись.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При невозможности восстановления регистрирующим органом утраченной записи факт государственной регистрации акта гражданского состояния устанавливается в судебном порядке по правилам, установленным Гражданским процессуальным кодексом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Государственная регистрация восстановления записи актов гражданского состояния производится регистрирующим органом по месту подачи заявления.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184 с изменениями, внесенными Законом РК от 25.11.2019 </w:t>
      </w:r>
      <w:hyperlink r:id="rId234" w:anchor="z80"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12" w:name="z1082"/>
      <w:bookmarkEnd w:id="212"/>
      <w:r w:rsidRPr="00A34256">
        <w:rPr>
          <w:rFonts w:ascii="Courier New" w:eastAsia="Times New Roman" w:hAnsi="Courier New" w:cs="Courier New"/>
          <w:b/>
          <w:bCs/>
          <w:color w:val="000000"/>
          <w:spacing w:val="2"/>
          <w:sz w:val="20"/>
          <w:szCs w:val="20"/>
          <w:bdr w:val="none" w:sz="0" w:space="0" w:color="auto" w:frame="1"/>
          <w:lang w:eastAsia="ru-RU"/>
        </w:rPr>
        <w:t>Статья 185. Аннулирование записей актов гражданского состояния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Запись акта гражданского состояния может быть аннулирована: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на основании решения суда;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 заявлению заинтересованных лиц;</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по инициативе регистрирующего органа, обнаружившего первичную, восстановленную или повторно составленную запись, подлежащую аннулированию.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Заявления об аннулировании записей актов гражданского состояния подаются в суд или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через загранучреждения Республики Казахстан в регистрирующий орган по месту хранения актовой записи, подлежащей аннулированию.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Аннулирование записей актов гражданского состояния производится в любом регистрирующем органе на территории Республики Казахстан по желанию заявителя.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185 с изменениями, внесенными Законом РК от 25.11.2019 </w:t>
      </w:r>
      <w:hyperlink r:id="rId235" w:anchor="z84"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13" w:name="z1089"/>
      <w:bookmarkEnd w:id="213"/>
      <w:r w:rsidRPr="00A34256">
        <w:rPr>
          <w:rFonts w:ascii="Courier New" w:eastAsia="Times New Roman" w:hAnsi="Courier New" w:cs="Courier New"/>
          <w:b/>
          <w:bCs/>
          <w:color w:val="000000"/>
          <w:spacing w:val="2"/>
          <w:sz w:val="20"/>
          <w:szCs w:val="20"/>
          <w:bdr w:val="none" w:sz="0" w:space="0" w:color="auto" w:frame="1"/>
          <w:lang w:eastAsia="ru-RU"/>
        </w:rPr>
        <w:t>Статья 186. Обязанность соблюдения физическими лицами порядка государственной регистрации актов гражданского состояния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Физические лица обязаны соблюдать установленный настоящим Кодексом порядок государственной регистрации актов гражданского состояния.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Обязанность государственной регистрации актов гражданского состояния в регистрирующих органах в установленные законодательством Республики Казахстан сроки возлагается на граждан.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Запрещается сокрытие обстоятельств, препятствующих вступлению в брак (супружество), или сообщение ложных сведений при регистрации актов гражданского состояния.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Регистрация заключения брака (супружества), расторжения брака (супружества) на основании совместного заявления супругов, перемены фамилии, имени, отчества и внесение изменений, дополнений в актовую запись о государственной регистрации рождения при установлении отцовства на основании совместного заявления родителей ребенка через представителя не допускается.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186 с изменением, внесенным Законом РК от 25.11.2019 </w:t>
      </w:r>
      <w:hyperlink r:id="rId236" w:anchor="z87"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25. ГОСУДАРСТВЕННАЯ РЕГИСТРАЦИЯ</w:t>
      </w:r>
      <w:r w:rsidRPr="00A34256">
        <w:rPr>
          <w:rFonts w:ascii="Courier New" w:eastAsia="Times New Roman" w:hAnsi="Courier New" w:cs="Courier New"/>
          <w:color w:val="1E1E1E"/>
          <w:sz w:val="32"/>
          <w:szCs w:val="32"/>
          <w:lang w:eastAsia="ru-RU"/>
        </w:rPr>
        <w:br/>
        <w:t>РОЖДЕНИЯ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14" w:name="z1095"/>
      <w:bookmarkEnd w:id="214"/>
      <w:r w:rsidRPr="00A34256">
        <w:rPr>
          <w:rFonts w:ascii="Courier New" w:eastAsia="Times New Roman" w:hAnsi="Courier New" w:cs="Courier New"/>
          <w:b/>
          <w:bCs/>
          <w:color w:val="000000"/>
          <w:spacing w:val="2"/>
          <w:sz w:val="20"/>
          <w:szCs w:val="20"/>
          <w:bdr w:val="none" w:sz="0" w:space="0" w:color="auto" w:frame="1"/>
          <w:lang w:eastAsia="ru-RU"/>
        </w:rPr>
        <w:t>Статья 187. Основание для регистрации рождения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Основанием для регистрации рождения ребенка является медицинское свидетельство о рождении или копия решения суда об установлении факта рождения.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работником медицинской организации, куда она обратилась после родов, или физическим лицом, принявшим роды и занимающимся частной медицинской практикой.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В случае отсутствия документов, удостоверяющих личность родителей, в момент государственной регистрации рождения по уважительной причине сведения о родителях заполняются согласно свидетельству о заключении брака (супружества) либо актовой записи о заключении брака (супружества). В </w:t>
      </w:r>
      <w:r w:rsidRPr="00A34256">
        <w:rPr>
          <w:rFonts w:ascii="Courier New" w:eastAsia="Times New Roman" w:hAnsi="Courier New" w:cs="Courier New"/>
          <w:color w:val="000000"/>
          <w:spacing w:val="2"/>
          <w:sz w:val="20"/>
          <w:szCs w:val="20"/>
          <w:lang w:eastAsia="ru-RU"/>
        </w:rPr>
        <w:lastRenderedPageBreak/>
        <w:t>случаях рождения ребенка в медицинской организации и отсутствия документов, удостоверяющих личность матери, в момент регистрации факта рождения сведения о ней заполняются по заявлению матери и согласно медицинскому свидетельству о рождении, в котором имеется отметка о том, что сведения о матери записаны с ее слов. Запись в актах гражданского состояния имени, отчества (если оно указано в документе, удостоверяющем личность), фамилии, национальности родителей производится в соответствии со </w:t>
      </w:r>
      <w:hyperlink r:id="rId237" w:anchor="z295" w:history="1">
        <w:r w:rsidRPr="00A34256">
          <w:rPr>
            <w:rFonts w:ascii="Courier New" w:eastAsia="Times New Roman" w:hAnsi="Courier New" w:cs="Courier New"/>
            <w:color w:val="073A5E"/>
            <w:spacing w:val="2"/>
            <w:sz w:val="20"/>
            <w:szCs w:val="20"/>
            <w:u w:val="single"/>
            <w:lang w:eastAsia="ru-RU"/>
          </w:rPr>
          <w:t>статьями 50</w:t>
        </w:r>
      </w:hyperlink>
      <w:r w:rsidRPr="00A34256">
        <w:rPr>
          <w:rFonts w:ascii="Courier New" w:eastAsia="Times New Roman" w:hAnsi="Courier New" w:cs="Courier New"/>
          <w:color w:val="000000"/>
          <w:spacing w:val="2"/>
          <w:sz w:val="20"/>
          <w:szCs w:val="20"/>
          <w:lang w:eastAsia="ru-RU"/>
        </w:rPr>
        <w:t>, </w:t>
      </w:r>
      <w:hyperlink r:id="rId238" w:anchor="z297" w:history="1">
        <w:r w:rsidRPr="00A34256">
          <w:rPr>
            <w:rFonts w:ascii="Courier New" w:eastAsia="Times New Roman" w:hAnsi="Courier New" w:cs="Courier New"/>
            <w:color w:val="073A5E"/>
            <w:spacing w:val="2"/>
            <w:sz w:val="20"/>
            <w:szCs w:val="20"/>
            <w:u w:val="single"/>
            <w:lang w:eastAsia="ru-RU"/>
          </w:rPr>
          <w:t>51</w:t>
        </w:r>
      </w:hyperlink>
      <w:r w:rsidRPr="00A34256">
        <w:rPr>
          <w:rFonts w:ascii="Courier New" w:eastAsia="Times New Roman" w:hAnsi="Courier New" w:cs="Courier New"/>
          <w:color w:val="000000"/>
          <w:spacing w:val="2"/>
          <w:sz w:val="20"/>
          <w:szCs w:val="20"/>
          <w:lang w:eastAsia="ru-RU"/>
        </w:rPr>
        <w:t> и </w:t>
      </w:r>
      <w:hyperlink r:id="rId239" w:anchor="z371" w:history="1">
        <w:r w:rsidRPr="00A34256">
          <w:rPr>
            <w:rFonts w:ascii="Courier New" w:eastAsia="Times New Roman" w:hAnsi="Courier New" w:cs="Courier New"/>
            <w:color w:val="073A5E"/>
            <w:spacing w:val="2"/>
            <w:sz w:val="20"/>
            <w:szCs w:val="20"/>
            <w:u w:val="single"/>
            <w:lang w:eastAsia="ru-RU"/>
          </w:rPr>
          <w:t>63</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рождения ребенка суррогатной матерью основанием для регистрации является медицинское свидетельство о рождении.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Медицинское свидетельство о рождении ребенка должно содержать все необходимые сведения о матери ребенка (фамилия, имя, отчество (при его наличии), а также дату рождения и пол ребенка, дату выдачи документа. Свидетельство должно быть заверено подписью должностного лица и печатью медицинской организации.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Государственная регистрация рождения ребенка у несовершеннолетних родителей, а также ребенка, рожденного суррогатной матерью, производится в общем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При отсутствии оснований для государственной регистрации рождения, указанных в пункте 1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187 с изменением, внесенным Законом РК от 25.11.2019 </w:t>
      </w:r>
      <w:hyperlink r:id="rId240" w:anchor="z88"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15" w:name="z1103"/>
      <w:bookmarkEnd w:id="215"/>
      <w:r w:rsidRPr="00A34256">
        <w:rPr>
          <w:rFonts w:ascii="Courier New" w:eastAsia="Times New Roman" w:hAnsi="Courier New" w:cs="Courier New"/>
          <w:b/>
          <w:bCs/>
          <w:color w:val="000000"/>
          <w:spacing w:val="2"/>
          <w:sz w:val="20"/>
          <w:szCs w:val="20"/>
          <w:bdr w:val="none" w:sz="0" w:space="0" w:color="auto" w:frame="1"/>
          <w:lang w:eastAsia="ru-RU"/>
        </w:rPr>
        <w:t>Статья 188. Место государственной регистрации рождения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Государственная регистрация рождения ребенка производится в любом регистрирующем органе на территории Республики Казахстан по желанию родителей либо одного из них.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Прием документов для государственной регистрации рождения ребенка осуществляется регистрирующим органом, а также Государственной корпорацией "Правительство для граждан" либо посредством веб-портала "электронного правительства".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Если родители не состоят в браке (супружестве) между собой, одновременно с заявлением о государственной регистрации рождения ребенка подается заявление об установлении отцовства.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актовой записи о государственной регистрации рождения местом рождения ребенка указывается наименование места фактического рождения ребенка в соответствии с принятым на момент государственной регистрации рождения ребенка названием административно-территориальной единицы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Местом рождения ребенка, родившегося в экспедициях и в отдаленных местностях, а также во время нахождения матери на морском, речном, воздушном судне или в поезде, указывается административно-территориальная единица, где производится государственная регистрация рождения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Местом рождения ребенка, родившегося за пределами Республики Казахстан, указывается наименование места фактического рождения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любом регистрирующем органе на территории Республики Казахстан по желанию родителей или одного из них в установленные настоящим Кодексом сроки независимо от регистрации в иностранных регистрирующих органах при предъявлении одного из следующих документов: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оригинала свидетельства о рождении;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копии актовой записи о рождении;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оригинала медицинского свидетельства о рождении.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отсутствии документов, указанных в части первой настоящего пункта, предъявляется копия решения суда об установлении факта рождения.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188 в редакции Закона РК от 25.11.2019 </w:t>
      </w:r>
      <w:hyperlink r:id="rId241" w:anchor="z90"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16" w:name="z1110"/>
      <w:bookmarkEnd w:id="216"/>
      <w:r w:rsidRPr="00A34256">
        <w:rPr>
          <w:rFonts w:ascii="Courier New" w:eastAsia="Times New Roman" w:hAnsi="Courier New" w:cs="Courier New"/>
          <w:b/>
          <w:bCs/>
          <w:color w:val="000000"/>
          <w:spacing w:val="2"/>
          <w:sz w:val="20"/>
          <w:szCs w:val="20"/>
          <w:bdr w:val="none" w:sz="0" w:space="0" w:color="auto" w:frame="1"/>
          <w:lang w:eastAsia="ru-RU"/>
        </w:rPr>
        <w:t>Статья 189. Сроки подачи заявления о рождении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Заявление о рождении ребенка должно быть подано его родителями либо другими заинтересованными лицами в регистрирующие органы не позднее трех рабочих дней со дня его рождения, а в случае рождения мертвого ребенка заявление не позднее одного рабочего дня с момента родов подается ответственным должностным лицом медицинской организации.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рождения ребенка за пределами Республики Казахстан заявление о рождении ребенка должно быть подано родителями либо другими заинтересованными лицами в загранучреждения Республики Казахстан не позднее двух месяцев со дня его рождения.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189 с изменениями, внесенными законами РК от 09.04.2016 </w:t>
      </w:r>
      <w:hyperlink r:id="rId242" w:anchor="45"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243"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25.11.2019 </w:t>
      </w:r>
      <w:hyperlink r:id="rId244" w:anchor="z103"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17" w:name="z1113"/>
      <w:bookmarkEnd w:id="217"/>
      <w:r w:rsidRPr="00A34256">
        <w:rPr>
          <w:rFonts w:ascii="Courier New" w:eastAsia="Times New Roman" w:hAnsi="Courier New" w:cs="Courier New"/>
          <w:b/>
          <w:bCs/>
          <w:color w:val="000000"/>
          <w:spacing w:val="2"/>
          <w:sz w:val="20"/>
          <w:szCs w:val="20"/>
          <w:bdr w:val="none" w:sz="0" w:space="0" w:color="auto" w:frame="1"/>
          <w:lang w:eastAsia="ru-RU"/>
        </w:rPr>
        <w:t>Статья 190. Заявление о государственной регистрации рождения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1. Заявление о государственной регистрации рождения ребенка подается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К заявлению о государственной регистрации рождения ребенка </w:t>
      </w:r>
      <w:r w:rsidRPr="00A34256">
        <w:rPr>
          <w:rFonts w:ascii="Courier New" w:eastAsia="Times New Roman" w:hAnsi="Courier New" w:cs="Courier New"/>
          <w:color w:val="000000"/>
          <w:spacing w:val="2"/>
          <w:sz w:val="20"/>
          <w:szCs w:val="20"/>
          <w:lang w:eastAsia="ru-RU"/>
        </w:rPr>
        <w:lastRenderedPageBreak/>
        <w:t>прилагаются копии документа, удостоверяющего личность иностранца или лица без гражданства, если родителями или одним из них является иностранец либо лицо без гражданства, свидетельства о заключении брака (супружества), если брак (супружество) был заключен за пределами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Если за государственной регистрацией рождения ребенка обратились не родители, а другие лица, то этими лицами должен быть представлен документ, удостоверяющий личность заявителя, а также документ, подтверждающий его полномочия на регистрацию рождения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государственной регистрации двух или более детей заявление подается в отношении каждого отдельно.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Представление заявления о государственной регистрации рождения ребенка не требуется при осуществлении государственной регистрации рождения ребенка через проактивную услугу по выбору заявителя в соответствии с Законом Республики Казахстан "О государственных услугах".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обращении в Государственную корпорацию "Правительство для граждан" либо посредством веб-портала "электронного правительства" заявление о государственной регистрации рождения ребенка подается в соответствии с подзаконным нормативным правовым актом, определяющим порядок оказания государственной услуги.</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190 в редакции Закона РК от 08.01.2013 </w:t>
      </w:r>
      <w:hyperlink r:id="rId245" w:anchor="z26" w:history="1">
        <w:r w:rsidRPr="00A34256">
          <w:rPr>
            <w:rFonts w:ascii="Arial" w:eastAsia="Times New Roman" w:hAnsi="Arial" w:cs="Arial"/>
            <w:color w:val="073A5E"/>
            <w:sz w:val="20"/>
            <w:szCs w:val="20"/>
            <w:u w:val="single"/>
            <w:lang w:eastAsia="ru-RU"/>
          </w:rPr>
          <w:t>№ 64-V</w:t>
        </w:r>
      </w:hyperlink>
      <w:r w:rsidRPr="00A34256">
        <w:rPr>
          <w:rFonts w:ascii="Arial" w:eastAsia="Times New Roman" w:hAnsi="Arial" w:cs="Arial"/>
          <w:color w:val="FF0000"/>
          <w:sz w:val="20"/>
          <w:szCs w:val="20"/>
          <w:bdr w:val="none" w:sz="0" w:space="0" w:color="auto" w:frame="1"/>
          <w:lang w:eastAsia="ru-RU"/>
        </w:rPr>
        <w:t> (вводится в действие с 01.01.2013); с изменениями, внесенными законами РК от 17.11.2015 </w:t>
      </w:r>
      <w:hyperlink r:id="rId246" w:anchor="z44" w:history="1">
        <w:r w:rsidRPr="00A34256">
          <w:rPr>
            <w:rFonts w:ascii="Arial" w:eastAsia="Times New Roman" w:hAnsi="Arial" w:cs="Arial"/>
            <w:color w:val="073A5E"/>
            <w:sz w:val="20"/>
            <w:szCs w:val="20"/>
            <w:u w:val="single"/>
            <w:lang w:eastAsia="ru-RU"/>
          </w:rPr>
          <w:t>№ 408-V</w:t>
        </w:r>
      </w:hyperlink>
      <w:r w:rsidRPr="00A34256">
        <w:rPr>
          <w:rFonts w:ascii="Arial" w:eastAsia="Times New Roman" w:hAnsi="Arial" w:cs="Arial"/>
          <w:color w:val="FF0000"/>
          <w:sz w:val="20"/>
          <w:szCs w:val="20"/>
          <w:bdr w:val="none" w:sz="0" w:space="0" w:color="auto" w:frame="1"/>
          <w:lang w:eastAsia="ru-RU"/>
        </w:rPr>
        <w:t> (</w:t>
      </w:r>
      <w:hyperlink r:id="rId247" w:anchor="z341"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с 01.03.2016); от 25.11.2019 </w:t>
      </w:r>
      <w:hyperlink r:id="rId248" w:anchor="z104"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18" w:name="z1118"/>
      <w:bookmarkEnd w:id="218"/>
      <w:r w:rsidRPr="00A34256">
        <w:rPr>
          <w:rFonts w:ascii="Courier New" w:eastAsia="Times New Roman" w:hAnsi="Courier New" w:cs="Courier New"/>
          <w:b/>
          <w:bCs/>
          <w:color w:val="000000"/>
          <w:spacing w:val="2"/>
          <w:sz w:val="20"/>
          <w:szCs w:val="20"/>
          <w:bdr w:val="none" w:sz="0" w:space="0" w:color="auto" w:frame="1"/>
          <w:lang w:eastAsia="ru-RU"/>
        </w:rPr>
        <w:t>Статья 191. Государственная регистрация рождения ребенка, родившегося после смерти отца или расторжения брака (супружества) либо признания его недействительным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19" w:name="z1120"/>
      <w:bookmarkEnd w:id="219"/>
      <w:r w:rsidRPr="00A34256">
        <w:rPr>
          <w:rFonts w:ascii="Courier New" w:eastAsia="Times New Roman" w:hAnsi="Courier New" w:cs="Courier New"/>
          <w:b/>
          <w:bCs/>
          <w:color w:val="000000"/>
          <w:spacing w:val="2"/>
          <w:sz w:val="20"/>
          <w:szCs w:val="20"/>
          <w:bdr w:val="none" w:sz="0" w:space="0" w:color="auto" w:frame="1"/>
          <w:lang w:eastAsia="ru-RU"/>
        </w:rPr>
        <w:lastRenderedPageBreak/>
        <w:t>Статья 192. Порядок внесения сведений о родителях в запись акта о рождении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рождения ребенка согласно договору суррогатного материнства супруги записываются его родителями в книге записей актов о рождении.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При регистрации рождения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w:t>
      </w:r>
      <w:hyperlink r:id="rId249" w:anchor="z1095" w:history="1">
        <w:r w:rsidRPr="00A34256">
          <w:rPr>
            <w:rFonts w:ascii="Courier New" w:eastAsia="Times New Roman" w:hAnsi="Courier New" w:cs="Courier New"/>
            <w:color w:val="073A5E"/>
            <w:spacing w:val="2"/>
            <w:sz w:val="20"/>
            <w:szCs w:val="20"/>
            <w:u w:val="single"/>
            <w:lang w:eastAsia="ru-RU"/>
          </w:rPr>
          <w:t>статье 187</w:t>
        </w:r>
      </w:hyperlink>
      <w:r w:rsidRPr="00A34256">
        <w:rPr>
          <w:rFonts w:ascii="Courier New" w:eastAsia="Times New Roman" w:hAnsi="Courier New" w:cs="Courier New"/>
          <w:color w:val="000000"/>
          <w:spacing w:val="2"/>
          <w:sz w:val="20"/>
          <w:szCs w:val="20"/>
          <w:lang w:eastAsia="ru-RU"/>
        </w:rPr>
        <w:t> настоящего Кодекса, сведения об отце ребенка - на основании свидетельства или актовой записи о заключении или расторжении брака (супружества), свидетельства или актовой записи о смерти отца.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Если ребенок родился по истечении двухсот восьмидесяти дней со дня расторжения брака (супружества), признания его недействительным, бывший супруг может быть записан отцом ребенка только на основании установления отцовства.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письменного признания лицом, не являющимся супругом родившей женщины, и при письменном согласии ее мужа отцом ребенка при регистрации рождения записывается данное лицо.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В случае, если родители ребенка не состоят в браке (супружестве) между собой, сведения о матери вносятся на основании документов, указанных в </w:t>
      </w:r>
      <w:hyperlink r:id="rId250" w:anchor="z1095" w:history="1">
        <w:r w:rsidRPr="00A34256">
          <w:rPr>
            <w:rFonts w:ascii="Courier New" w:eastAsia="Times New Roman" w:hAnsi="Courier New" w:cs="Courier New"/>
            <w:color w:val="073A5E"/>
            <w:spacing w:val="2"/>
            <w:sz w:val="20"/>
            <w:szCs w:val="20"/>
            <w:u w:val="single"/>
            <w:lang w:eastAsia="ru-RU"/>
          </w:rPr>
          <w:t>статье 187</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Сведения об отце в актовой записи о государственной регистрации рождения в данном случае вносятся: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по основаниям, указанным в </w:t>
      </w:r>
      <w:hyperlink r:id="rId251" w:anchor="z1697" w:history="1">
        <w:r w:rsidRPr="00A34256">
          <w:rPr>
            <w:rFonts w:ascii="Courier New" w:eastAsia="Times New Roman" w:hAnsi="Courier New" w:cs="Courier New"/>
            <w:color w:val="073A5E"/>
            <w:spacing w:val="2"/>
            <w:sz w:val="20"/>
            <w:szCs w:val="20"/>
            <w:u w:val="single"/>
            <w:lang w:eastAsia="ru-RU"/>
          </w:rPr>
          <w:t>пункте 1</w:t>
        </w:r>
      </w:hyperlink>
      <w:r w:rsidRPr="00A34256">
        <w:rPr>
          <w:rFonts w:ascii="Courier New" w:eastAsia="Times New Roman" w:hAnsi="Courier New" w:cs="Courier New"/>
          <w:color w:val="000000"/>
          <w:spacing w:val="2"/>
          <w:sz w:val="20"/>
          <w:szCs w:val="20"/>
          <w:lang w:eastAsia="ru-RU"/>
        </w:rPr>
        <w:t> статьи 192-1 настоящего Кодекса, в случае, если отцовство устанавливается одновременно с государственной регистрацией рождения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 заявлению матери, не состоящей в браке (супружестве), если отцовство не установлено.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По желанию матери сведения об отце ребенка в запись акта о рождении могут не вноситься;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по заявлению лица, признавшего себя отцом ребенка, при наличии согласия на это матери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Сведения о матери вносятся на основании документов, указанных в </w:t>
      </w:r>
      <w:hyperlink r:id="rId252" w:anchor="z1095" w:history="1">
        <w:r w:rsidRPr="00A34256">
          <w:rPr>
            <w:rFonts w:ascii="Courier New" w:eastAsia="Times New Roman" w:hAnsi="Courier New" w:cs="Courier New"/>
            <w:color w:val="073A5E"/>
            <w:spacing w:val="2"/>
            <w:sz w:val="20"/>
            <w:szCs w:val="20"/>
            <w:u w:val="single"/>
            <w:lang w:eastAsia="ru-RU"/>
          </w:rPr>
          <w:t>статье 187</w:t>
        </w:r>
      </w:hyperlink>
      <w:r w:rsidRPr="00A34256">
        <w:rPr>
          <w:rFonts w:ascii="Courier New" w:eastAsia="Times New Roman" w:hAnsi="Courier New" w:cs="Courier New"/>
          <w:color w:val="000000"/>
          <w:spacing w:val="2"/>
          <w:sz w:val="20"/>
          <w:szCs w:val="20"/>
          <w:lang w:eastAsia="ru-RU"/>
        </w:rPr>
        <w:t> настоящего Кодекса, сведения об отце записываются по указанию этого лица.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192 с изменениями, внесенными Законом РК от 25.11.2019 </w:t>
      </w:r>
      <w:hyperlink r:id="rId253" w:anchor="z116"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20" w:name="z1696"/>
      <w:bookmarkEnd w:id="220"/>
      <w:r w:rsidRPr="00A34256">
        <w:rPr>
          <w:rFonts w:ascii="Courier New" w:eastAsia="Times New Roman" w:hAnsi="Courier New" w:cs="Courier New"/>
          <w:b/>
          <w:bCs/>
          <w:color w:val="000000"/>
          <w:spacing w:val="2"/>
          <w:sz w:val="20"/>
          <w:szCs w:val="20"/>
          <w:bdr w:val="none" w:sz="0" w:space="0" w:color="auto" w:frame="1"/>
          <w:lang w:eastAsia="ru-RU"/>
        </w:rPr>
        <w:t>Статья 192-1. Внесение изменений, дополнений в актовую запись о государственной регистрации рождения ребенка при установлении отцовства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Изменения, дополнения в актовую запись о государственной регистрации рождения ребенка при установлении отцовства вносятся на основании: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совместного заявления родителей об установлении отцовства;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заявления отца в случаях смерти матери, объявления матери умершей, признания матери безвестно отсутствующей, признания матери недееспособной, лишения либо ограничения матери в родительских правах, невозможности установления места жительства матери;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решения суда об установлении отцовства, а также установлении факта признания отцовства и факта отцовства.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Если заявителем является лицо, признанное судом недееспособным, а также опекун этого недееспособного лица, во внесении изменений, дополнений в актовую запись о государственной регистрации рождения ребенка отказывается.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Глава 25 дополнена статьей 192-1 в соответствии с Законом РК от 25.11.2019 </w:t>
      </w:r>
      <w:hyperlink r:id="rId254" w:anchor="z127"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21" w:name="z1136"/>
      <w:bookmarkEnd w:id="221"/>
      <w:r w:rsidRPr="00A34256">
        <w:rPr>
          <w:rFonts w:ascii="Courier New" w:eastAsia="Times New Roman" w:hAnsi="Courier New" w:cs="Courier New"/>
          <w:b/>
          <w:bCs/>
          <w:color w:val="000000"/>
          <w:spacing w:val="2"/>
          <w:sz w:val="20"/>
          <w:szCs w:val="20"/>
          <w:bdr w:val="none" w:sz="0" w:space="0" w:color="auto" w:frame="1"/>
          <w:lang w:eastAsia="ru-RU"/>
        </w:rPr>
        <w:t>Статья 193. Порядок записи национальной принадлежности родителей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w:t>
      </w:r>
      <w:r w:rsidRPr="00A34256">
        <w:rPr>
          <w:rFonts w:ascii="Courier New" w:eastAsia="Times New Roman" w:hAnsi="Courier New" w:cs="Courier New"/>
          <w:color w:val="000000"/>
          <w:spacing w:val="2"/>
          <w:sz w:val="20"/>
          <w:szCs w:val="20"/>
          <w:lang w:eastAsia="ru-RU"/>
        </w:rPr>
        <w:lastRenderedPageBreak/>
        <w:t>соответствии с национальностью, указанной в документах, удостоверяющих личность граждан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Сведения о национальной принадлежности родителя, являющегося иностранцем, указываются в соответствии с его заграничным паспортом.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отсутствии в заграничном паспорте иностранца сведений о национальности последняя может быть определена в соответствии с документом, выданным компетентным органом иностранного государства, гражданином которой он является.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193 с изменениями, внесенными Законом РК от 29.01.2013 </w:t>
      </w:r>
      <w:hyperlink r:id="rId255" w:anchor="z16" w:history="1">
        <w:r w:rsidRPr="00A34256">
          <w:rPr>
            <w:rFonts w:ascii="Arial" w:eastAsia="Times New Roman" w:hAnsi="Arial" w:cs="Arial"/>
            <w:color w:val="073A5E"/>
            <w:sz w:val="20"/>
            <w:szCs w:val="20"/>
            <w:u w:val="single"/>
            <w:lang w:eastAsia="ru-RU"/>
          </w:rPr>
          <w:t>№ 74-V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22" w:name="z1140"/>
      <w:bookmarkEnd w:id="222"/>
      <w:r w:rsidRPr="00A34256">
        <w:rPr>
          <w:rFonts w:ascii="Courier New" w:eastAsia="Times New Roman" w:hAnsi="Courier New" w:cs="Courier New"/>
          <w:b/>
          <w:bCs/>
          <w:color w:val="000000"/>
          <w:spacing w:val="2"/>
          <w:sz w:val="20"/>
          <w:szCs w:val="20"/>
          <w:bdr w:val="none" w:sz="0" w:space="0" w:color="auto" w:frame="1"/>
          <w:lang w:eastAsia="ru-RU"/>
        </w:rPr>
        <w:t>Статья 194. Порядок присвоения фамилии, имени, отчества ребенку при государственной регистрации его рождения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государственной регистрации рождения фамилия ребенка определяется фамилией родителей. При разных фамилиях родителей ребенку присваивается фамилия отца или матери по соглашению родителей. По желанию родителей фамилия ребенка производится от имени отца или деда ребенка с учетом национальных традиций. Разногласия, возникшие между родителями в отношении фамилии ребенка, разрешаются в судебном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 желанию граждан исключаются из употребления в написании фамилий и отчеств лиц казахской национальности несвойственные казахскому языку аффиксы: -ов, -ев, -ова, -ева, -ин, -н, -ины, -на, -овна, -евна, -ович, -евич, а вместо них в отчестве употребляются: -ұлы, -қызы в слитном написании.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Не допускается написание фамилии физического лица с добавлением слов "тегі", "ұрпағы", "немересі", "шөбересі", "келіні" и других.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Допускается написание имени лиц казахской национальности в порядке, когда имя отца заменяет фамилию, которая обязательно стоит на первом месте, затем имя, а отчество не записывается.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Лицам других национальностей по их желанию написание их фамилий, имен и отчеств может быть произведено в соответствии с их национальными особенностями.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23" w:name="z1146"/>
      <w:bookmarkEnd w:id="223"/>
      <w:r w:rsidRPr="00A34256">
        <w:rPr>
          <w:rFonts w:ascii="Courier New" w:eastAsia="Times New Roman" w:hAnsi="Courier New" w:cs="Courier New"/>
          <w:b/>
          <w:bCs/>
          <w:color w:val="000000"/>
          <w:spacing w:val="2"/>
          <w:sz w:val="20"/>
          <w:szCs w:val="20"/>
          <w:bdr w:val="none" w:sz="0" w:space="0" w:color="auto" w:frame="1"/>
          <w:lang w:eastAsia="ru-RU"/>
        </w:rPr>
        <w:t>Статья 195. Государственная регистрация рождения ребенка, родившегося за пределами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Государственная регистрация рождения ребенка, родившегося за пределами Республики Казахстан, производится в загранучреждениях Республики Казахстан, находящихся на территории страны пребывания, либо в загранучреждениях Республики Казахстан в другой стране по совместительству.</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24" w:name="z1149"/>
      <w:bookmarkEnd w:id="224"/>
      <w:r w:rsidRPr="00A34256">
        <w:rPr>
          <w:rFonts w:ascii="Courier New" w:eastAsia="Times New Roman" w:hAnsi="Courier New" w:cs="Courier New"/>
          <w:b/>
          <w:bCs/>
          <w:color w:val="000000"/>
          <w:spacing w:val="2"/>
          <w:sz w:val="20"/>
          <w:szCs w:val="20"/>
          <w:bdr w:val="none" w:sz="0" w:space="0" w:color="auto" w:frame="1"/>
          <w:lang w:eastAsia="ru-RU"/>
        </w:rPr>
        <w:lastRenderedPageBreak/>
        <w:t>Статья 196. Порядок государственной регистрации рождения найденного, брошенного (отказного)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Рождение найденного, брошенного (отказного) ребенка должно быть зарегистрировано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 случае отказа от ребенка в медицинской организации администрация этой организации принимает меры по оформлению письменного заявления матери по форме, установленной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25" w:name="z1154"/>
      <w:bookmarkEnd w:id="225"/>
      <w:r w:rsidRPr="00A34256">
        <w:rPr>
          <w:rFonts w:ascii="Courier New" w:eastAsia="Times New Roman" w:hAnsi="Courier New" w:cs="Courier New"/>
          <w:b/>
          <w:bCs/>
          <w:color w:val="000000"/>
          <w:spacing w:val="2"/>
          <w:sz w:val="20"/>
          <w:szCs w:val="20"/>
          <w:bdr w:val="none" w:sz="0" w:space="0" w:color="auto" w:frame="1"/>
          <w:lang w:eastAsia="ru-RU"/>
        </w:rPr>
        <w:t>Статья 197. Государственная регистрация ребенка, родившегося мертвым или умершего на первой неделе жизни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Государственная регистрация ребенка, родившегося мертвым, и ребенка, умершего на первой неделе жизни, производится в регистрирующем органе не позднее пяти суток с момента родов или смерти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частнопрактикующим врачом.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Свидетельство о рождении ребенка, родившегося мертвым, не выдается. По просьбе родителей выдается документ, подтверждающий факт государственной регистрации мертворожденного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 случае смерти ребенка на первой неделе жизни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На основании составленных записей актов о рождении и смерти выдается только свидетельство о смерти. По просьбе родителей выдается документ, подтверждающий факт государственной регистрации рождения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дальнейшем также выдаются только повторные свидетельства о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4. Обязанность заявить в регистрирующий орган о рождении мертвого ребенка или о рождении и смерти ребенка на первой неделе жизни возлагается 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руководителя медицинской организации, в которой происходили роды или в которой ребенок умер;</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руководителя медицинской организации, врач которой установил факт рождения мертвого ребенка, смерти ребенка на первой неделе жизни;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частнопрактикующего врача в случае родов вне медицинской организации.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26" w:name="z1165"/>
      <w:bookmarkEnd w:id="226"/>
      <w:r w:rsidRPr="00A34256">
        <w:rPr>
          <w:rFonts w:ascii="Courier New" w:eastAsia="Times New Roman" w:hAnsi="Courier New" w:cs="Courier New"/>
          <w:b/>
          <w:bCs/>
          <w:color w:val="000000"/>
          <w:spacing w:val="2"/>
          <w:sz w:val="20"/>
          <w:szCs w:val="20"/>
          <w:bdr w:val="none" w:sz="0" w:space="0" w:color="auto" w:frame="1"/>
          <w:lang w:eastAsia="ru-RU"/>
        </w:rPr>
        <w:t>Статья 198. Государственная регистрация рождения ребенка, достигшего возраста одного года и более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Государственная регистрация рождения ребенка, достигшего одного года и более, при наличии оснований для государственной регистрации рождения, указанных в </w:t>
      </w:r>
      <w:hyperlink r:id="rId256" w:anchor="z1095" w:history="1">
        <w:r w:rsidRPr="00A34256">
          <w:rPr>
            <w:rFonts w:ascii="Courier New" w:eastAsia="Times New Roman" w:hAnsi="Courier New" w:cs="Courier New"/>
            <w:color w:val="073A5E"/>
            <w:spacing w:val="2"/>
            <w:sz w:val="20"/>
            <w:szCs w:val="20"/>
            <w:u w:val="single"/>
            <w:lang w:eastAsia="ru-RU"/>
          </w:rPr>
          <w:t>статье 187</w:t>
        </w:r>
      </w:hyperlink>
      <w:r w:rsidRPr="00A34256">
        <w:rPr>
          <w:rFonts w:ascii="Courier New" w:eastAsia="Times New Roman" w:hAnsi="Courier New" w:cs="Courier New"/>
          <w:color w:val="000000"/>
          <w:spacing w:val="2"/>
          <w:sz w:val="20"/>
          <w:szCs w:val="20"/>
          <w:lang w:eastAsia="ru-RU"/>
        </w:rPr>
        <w:t> настоящего Кодекса, производится по письменному заявлению родителей или иных заинтересованных лиц.</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По достижении ребенком совершеннолетия государственная регистрация рождения производится по его письменному заявлению.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198 с изменениями, внесенными законами РК от 29.09.2014 </w:t>
      </w:r>
      <w:hyperlink r:id="rId257" w:anchor="z366" w:history="1">
        <w:r w:rsidRPr="00A34256">
          <w:rPr>
            <w:rFonts w:ascii="Arial" w:eastAsia="Times New Roman" w:hAnsi="Arial" w:cs="Arial"/>
            <w:color w:val="073A5E"/>
            <w:sz w:val="20"/>
            <w:szCs w:val="20"/>
            <w:u w:val="single"/>
            <w:lang w:eastAsia="ru-RU"/>
          </w:rPr>
          <w:t>№ 239-V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25.11.2019 </w:t>
      </w:r>
      <w:hyperlink r:id="rId258" w:anchor="z134"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27" w:name="z1170"/>
      <w:bookmarkEnd w:id="227"/>
      <w:r w:rsidRPr="00A34256">
        <w:rPr>
          <w:rFonts w:ascii="Courier New" w:eastAsia="Times New Roman" w:hAnsi="Courier New" w:cs="Courier New"/>
          <w:b/>
          <w:bCs/>
          <w:color w:val="000000"/>
          <w:spacing w:val="2"/>
          <w:sz w:val="20"/>
          <w:szCs w:val="20"/>
          <w:bdr w:val="none" w:sz="0" w:space="0" w:color="auto" w:frame="1"/>
          <w:lang w:eastAsia="ru-RU"/>
        </w:rPr>
        <w:t>Статья 199. Государственная регистрация рождения детей иностранцев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Государственная регистрация рождения детей иностранцев, постоянно или временно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иностранных государств, расположенных на территории Казахстана, либо в загранучреждениях по совместительству, если такового нет в Республике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Государственная регистрация рождения детей иностранцев производится по их желанию в регистрирующих органах по месту их постоянного или временного проживания без внесения сведений об этом в Государственную базу данных о физических лицах и присвоения ребенку индивидуального идентификационного номера.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28" w:name="z1173"/>
      <w:bookmarkEnd w:id="228"/>
      <w:r w:rsidRPr="00A34256">
        <w:rPr>
          <w:rFonts w:ascii="Courier New" w:eastAsia="Times New Roman" w:hAnsi="Courier New" w:cs="Courier New"/>
          <w:b/>
          <w:bCs/>
          <w:color w:val="000000"/>
          <w:spacing w:val="2"/>
          <w:sz w:val="20"/>
          <w:szCs w:val="20"/>
          <w:bdr w:val="none" w:sz="0" w:space="0" w:color="auto" w:frame="1"/>
          <w:lang w:eastAsia="ru-RU"/>
        </w:rPr>
        <w:t>Статья 200. Государственная регистрация рождения ребенка в торжественной обстановке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По желанию родителей регистрирующий орган обеспечивает государственную регистрацию рождения ребенка в торжественной обстановке в своем помещении либо в специально предназначенных государственных дворцах бракосочетания.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29" w:name="z1175"/>
      <w:bookmarkEnd w:id="229"/>
      <w:r w:rsidRPr="00A34256">
        <w:rPr>
          <w:rFonts w:ascii="Courier New" w:eastAsia="Times New Roman" w:hAnsi="Courier New" w:cs="Courier New"/>
          <w:b/>
          <w:bCs/>
          <w:color w:val="000000"/>
          <w:spacing w:val="2"/>
          <w:sz w:val="20"/>
          <w:szCs w:val="20"/>
          <w:bdr w:val="none" w:sz="0" w:space="0" w:color="auto" w:frame="1"/>
          <w:lang w:eastAsia="ru-RU"/>
        </w:rPr>
        <w:t>Статья 201. Сведения, вносимые в книгу записей о рождении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запись акта о рождении ребенка вносятся следующие данные: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дата государственной регистрации рождения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индивидуальный идентификационный номер, присвоенный ребенку;</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номер записи акта о рождении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фамилия, имя, по желанию - отчество, пол, дата, место рождения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количество родившихся детей (один, двойня или более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отметка о живорождении или о рождении мертвого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сведения о документе, подтверждающем факт рождения ребенка;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w:t>
      </w:r>
      <w:bookmarkStart w:id="230" w:name="z1184"/>
      <w:bookmarkEnd w:id="230"/>
      <w:r w:rsidRPr="00A34256">
        <w:rPr>
          <w:rFonts w:ascii="Arial" w:eastAsia="Times New Roman" w:hAnsi="Arial" w:cs="Arial"/>
          <w:color w:val="FF0000"/>
          <w:sz w:val="20"/>
          <w:szCs w:val="20"/>
          <w:bdr w:val="none" w:sz="0" w:space="0" w:color="auto" w:frame="1"/>
          <w:lang w:eastAsia="ru-RU"/>
        </w:rPr>
        <w:t>8) исключен Законом РК от 25.11.2019 </w:t>
      </w:r>
      <w:hyperlink r:id="rId259" w:anchor="z139"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9) фамилии, имена, отчества (при их наличии), даты рождения, возраст, постоянное место жительства, юридический адрес, гражданство, источник дохода или место работы, образование родителей и их национальность, если указана в документах, удостоверяющих личность;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10) сведения о документе, на основании которого внесены сведения об отце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11) сведения о заявителе;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12) серия и номер выданного свидетельства о рождении.</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201 с изменением, внесенным Законом РК от 25.11.2019 </w:t>
      </w:r>
      <w:hyperlink r:id="rId260" w:anchor="z139"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31" w:name="z1189"/>
      <w:bookmarkEnd w:id="231"/>
      <w:r w:rsidRPr="00A34256">
        <w:rPr>
          <w:rFonts w:ascii="Courier New" w:eastAsia="Times New Roman" w:hAnsi="Courier New" w:cs="Courier New"/>
          <w:b/>
          <w:bCs/>
          <w:color w:val="000000"/>
          <w:spacing w:val="2"/>
          <w:sz w:val="20"/>
          <w:szCs w:val="20"/>
          <w:bdr w:val="none" w:sz="0" w:space="0" w:color="auto" w:frame="1"/>
          <w:lang w:eastAsia="ru-RU"/>
        </w:rPr>
        <w:t>Статья 202. Выдача свидетельства о государственной регистрации рождения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На основании актовой записи о государственной регистрации рождения ребенка выдается свидетельство о рождении установленного образца.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Свидетельство о рождении выдается родителям новорожденного, другим уполномоченным лицам или представителям организации, в которой находится ребенок.</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рождения двух или более детей свидетельство о рождении выдается каждому ребенку.</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32" w:name="z1193"/>
      <w:bookmarkEnd w:id="232"/>
      <w:r w:rsidRPr="00A34256">
        <w:rPr>
          <w:rFonts w:ascii="Courier New" w:eastAsia="Times New Roman" w:hAnsi="Courier New" w:cs="Courier New"/>
          <w:b/>
          <w:bCs/>
          <w:color w:val="000000"/>
          <w:spacing w:val="2"/>
          <w:sz w:val="20"/>
          <w:szCs w:val="20"/>
          <w:bdr w:val="none" w:sz="0" w:space="0" w:color="auto" w:frame="1"/>
          <w:lang w:eastAsia="ru-RU"/>
        </w:rPr>
        <w:t>Статья 203. Свидетельство о рождении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Свидетельство о рождении ребенка содержит следующие сведения: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фамилия, имя, отчество (при его наличии), дата и место рождения ребенка;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дата составления и номер актовой записи;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индивидуальный идентификационный номер;</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фамилии, имена, отчества (при их наличии), национальность родителей, если указана в документах, удостоверяющих личность;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гражданство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место государственной регистрации (наименование регистрирующего органа);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дата выдачи свидетельства о рождении;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наименование регистрирующего органа, выдавшего документ.</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203 с изменением, внесенным Законом РК от 25.11.2019 </w:t>
      </w:r>
      <w:hyperlink r:id="rId261" w:anchor="z140"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26. ГОСУДАРСТВЕННАЯ РЕГИСТРАЦИЯ УСТАНОВЛЕНИЯ ОТЦОВСТВА</w:t>
      </w:r>
    </w:p>
    <w:p w:rsidR="00A34256" w:rsidRPr="00A34256" w:rsidRDefault="00A34256" w:rsidP="00A34256">
      <w:pPr>
        <w:spacing w:after="0" w:line="285" w:lineRule="atLeast"/>
        <w:textAlignment w:val="baseline"/>
        <w:rPr>
          <w:rFonts w:ascii="Courier New" w:eastAsia="Times New Roman" w:hAnsi="Courier New" w:cs="Courier New"/>
          <w:color w:val="FF0000"/>
          <w:spacing w:val="2"/>
          <w:sz w:val="20"/>
          <w:szCs w:val="20"/>
          <w:lang w:eastAsia="ru-RU"/>
        </w:rPr>
      </w:pPr>
      <w:r w:rsidRPr="00A34256">
        <w:rPr>
          <w:rFonts w:ascii="Courier New" w:eastAsia="Times New Roman" w:hAnsi="Courier New" w:cs="Courier New"/>
          <w:color w:val="FF0000"/>
          <w:spacing w:val="2"/>
          <w:sz w:val="20"/>
          <w:szCs w:val="20"/>
          <w:lang w:eastAsia="ru-RU"/>
        </w:rPr>
        <w:t>      Сноска. Глава 26 исключена Законом РК от 25.11.2019 </w:t>
      </w:r>
      <w:hyperlink r:id="rId262" w:anchor="z142" w:history="1">
        <w:r w:rsidRPr="00A34256">
          <w:rPr>
            <w:rFonts w:ascii="Courier New" w:eastAsia="Times New Roman" w:hAnsi="Courier New" w:cs="Courier New"/>
            <w:color w:val="073A5E"/>
            <w:spacing w:val="2"/>
            <w:sz w:val="20"/>
            <w:szCs w:val="20"/>
            <w:u w:val="single"/>
            <w:lang w:eastAsia="ru-RU"/>
          </w:rPr>
          <w:t>№ 272-VI</w:t>
        </w:r>
      </w:hyperlink>
      <w:r w:rsidRPr="00A34256">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27. ГОСУДАРСТВЕННАЯ РЕГИСТРАЦИЯ ЗАКЛЮЧЕНИЯ</w:t>
      </w:r>
      <w:r w:rsidRPr="00A34256">
        <w:rPr>
          <w:rFonts w:ascii="Courier New" w:eastAsia="Times New Roman" w:hAnsi="Courier New" w:cs="Courier New"/>
          <w:color w:val="1E1E1E"/>
          <w:sz w:val="32"/>
          <w:szCs w:val="32"/>
          <w:lang w:eastAsia="ru-RU"/>
        </w:rPr>
        <w:br/>
        <w:t>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33" w:name="z1277"/>
      <w:bookmarkEnd w:id="233"/>
      <w:r w:rsidRPr="00A34256">
        <w:rPr>
          <w:rFonts w:ascii="Courier New" w:eastAsia="Times New Roman" w:hAnsi="Courier New" w:cs="Courier New"/>
          <w:b/>
          <w:bCs/>
          <w:color w:val="000000"/>
          <w:spacing w:val="2"/>
          <w:sz w:val="20"/>
          <w:szCs w:val="20"/>
          <w:bdr w:val="none" w:sz="0" w:space="0" w:color="auto" w:frame="1"/>
          <w:lang w:eastAsia="ru-RU"/>
        </w:rPr>
        <w:t>Статья 220. Основание для государственной регистрации заключения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Государственная регистрация заключения брака (супружества) производится регистрирующими органами на основании совместного письменного </w:t>
      </w:r>
      <w:r w:rsidRPr="00A34256">
        <w:rPr>
          <w:rFonts w:ascii="Courier New" w:eastAsia="Times New Roman" w:hAnsi="Courier New" w:cs="Courier New"/>
          <w:color w:val="000000"/>
          <w:spacing w:val="2"/>
          <w:sz w:val="20"/>
          <w:szCs w:val="20"/>
          <w:lang w:eastAsia="ru-RU"/>
        </w:rPr>
        <w:lastRenderedPageBreak/>
        <w:t>заявления о вступлении в брак (супружество) по форме, установленной Министерством юстиции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34" w:name="z1279"/>
      <w:bookmarkEnd w:id="234"/>
      <w:r w:rsidRPr="00A34256">
        <w:rPr>
          <w:rFonts w:ascii="Courier New" w:eastAsia="Times New Roman" w:hAnsi="Courier New" w:cs="Courier New"/>
          <w:b/>
          <w:bCs/>
          <w:color w:val="000000"/>
          <w:spacing w:val="2"/>
          <w:sz w:val="20"/>
          <w:szCs w:val="20"/>
          <w:bdr w:val="none" w:sz="0" w:space="0" w:color="auto" w:frame="1"/>
          <w:lang w:eastAsia="ru-RU"/>
        </w:rPr>
        <w:t>Статья 221. Место государственной регистрации заключения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Государственная регистрация заключения брака (супружества) производится в любом регистрирующем органе на территории Республики Казахстан по желанию лиц, вступающих в брак (супружество).</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35" w:name="z1281"/>
      <w:bookmarkEnd w:id="235"/>
      <w:r w:rsidRPr="00A34256">
        <w:rPr>
          <w:rFonts w:ascii="Courier New" w:eastAsia="Times New Roman" w:hAnsi="Courier New" w:cs="Courier New"/>
          <w:b/>
          <w:bCs/>
          <w:color w:val="000000"/>
          <w:spacing w:val="2"/>
          <w:sz w:val="20"/>
          <w:szCs w:val="20"/>
          <w:bdr w:val="none" w:sz="0" w:space="0" w:color="auto" w:frame="1"/>
          <w:lang w:eastAsia="ru-RU"/>
        </w:rPr>
        <w:t>Статья 222. Срок подачи заявления о вступлении в брак (супружество) и срок государственной регистрации заключения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Заявление о вступлении в брак (супружество) подается в регистрирующий орган за месяц до государственной регистрации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Государственная регистрация брака (супружества) производится регистрирующим органом по истечении месячного срока со дня подачи совместного заявления о вступлении в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Время государственной регистрации заключения брака (супружества) назначается регистрирующим органом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одном и том же помещении.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Если присутствие в регистрирующем органе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быть подано одним из них.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Подпись отсутствующего лица может быть засвидетельствована начальником регистрирующего органа и скреплена печатью регистрирующего органа по месту нахождения гражданина, нотариусом или иным должностным лицом, которому в соответствии с законодательными актами Республики Казахстан предоставлено право совершать нотариальные действия, а также в следующем порядке: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военнослужащих - командиром соответствующей воинской части;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граждан Республики Казахстан, находящихся во время плавания на морских судах или судах внутреннего плавания, ходящих под Государственным флагом Республики Казахстан, - капитанами этих судов;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лиц, находящихся в экспедициях, - начальниками этих экспедиций;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лиц, находящихся в стационарных медицинских организациях, - главными врачами этих организаций;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лиц, содержащихся в учреждениях, исполняющих наказание в виде ареста и лишения свободы, – начальниками соответствующих учреждений;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инвалидов, имеющих затруднения в передвижении, – председателем врачебно-консультативной комиссии.</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222 с изменениями, внесенными законами РК от 03.12.2015 </w:t>
      </w:r>
      <w:hyperlink r:id="rId263" w:anchor="z10" w:history="1">
        <w:r w:rsidRPr="00A34256">
          <w:rPr>
            <w:rFonts w:ascii="Arial" w:eastAsia="Times New Roman" w:hAnsi="Arial" w:cs="Arial"/>
            <w:color w:val="073A5E"/>
            <w:sz w:val="20"/>
            <w:szCs w:val="20"/>
            <w:u w:val="single"/>
            <w:lang w:eastAsia="ru-RU"/>
          </w:rPr>
          <w:t>№ 433-V</w:t>
        </w:r>
      </w:hyperlink>
      <w:r w:rsidRPr="00A34256">
        <w:rPr>
          <w:rFonts w:ascii="Arial" w:eastAsia="Times New Roman" w:hAnsi="Arial" w:cs="Arial"/>
          <w:color w:val="FF0000"/>
          <w:sz w:val="20"/>
          <w:szCs w:val="20"/>
          <w:bdr w:val="none" w:sz="0" w:space="0" w:color="auto" w:frame="1"/>
          <w:lang w:eastAsia="ru-RU"/>
        </w:rPr>
        <w:t> (</w:t>
      </w:r>
      <w:hyperlink r:id="rId264" w:anchor="z137"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с 01.01.2016); от 18.04.2017 </w:t>
      </w:r>
      <w:hyperlink r:id="rId265" w:anchor="z9" w:history="1">
        <w:r w:rsidRPr="00A34256">
          <w:rPr>
            <w:rFonts w:ascii="Arial" w:eastAsia="Times New Roman" w:hAnsi="Arial" w:cs="Arial"/>
            <w:color w:val="073A5E"/>
            <w:sz w:val="20"/>
            <w:szCs w:val="20"/>
            <w:u w:val="single"/>
            <w:lang w:eastAsia="ru-RU"/>
          </w:rPr>
          <w:t>№ 58-VI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36" w:name="z1293"/>
      <w:bookmarkEnd w:id="236"/>
      <w:r w:rsidRPr="00A34256">
        <w:rPr>
          <w:rFonts w:ascii="Courier New" w:eastAsia="Times New Roman" w:hAnsi="Courier New" w:cs="Courier New"/>
          <w:b/>
          <w:bCs/>
          <w:color w:val="000000"/>
          <w:spacing w:val="2"/>
          <w:sz w:val="20"/>
          <w:szCs w:val="20"/>
          <w:bdr w:val="none" w:sz="0" w:space="0" w:color="auto" w:frame="1"/>
          <w:lang w:eastAsia="ru-RU"/>
        </w:rPr>
        <w:t>Статья 223. Сокращение и продление сроков государственной регистрации заключения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по месту государственной регистрации заключения брака (супружества) разрешает заключение брака (супружества) до истечения месяца либо увеличивает этот срок, но не более чем на месяц.</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Время, на которое может быть сокращен срок, определяется в каждом отдельном случае в зависимости от конкретных обстоятельств.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должностное лицо обязано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один месяц.</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Регистрирующий орган по просьбе заинтересованных лиц или по своей инициативе проводит необходимую проверку. Об отсрочке государственной регистрации заключения брака (супружества) уведомляются лица, подавшие заявление о вступлении в брак (супружество). При наличии законных препятствий к заключению брака (супружества) регистрирующий орган отказывает в его государственной регистрации.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месячный срок.</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Разрешение о сокращении или об увеличении месячного срока выдается в виде резолюции на заявлении о вступлении в брак (супружество) начальником регистрирующего органа, а в его отсутствие - лицом, исполняющим его обязанности.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Если желающие вступить в брак (супружество) по уважительным причинам не могут явиться в регистрирующий орган в установленный день, срок государственной регистрации заключения брака (супружества) по их просьбе переносится на другое время.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37" w:name="z1301"/>
      <w:bookmarkEnd w:id="237"/>
      <w:r w:rsidRPr="00A34256">
        <w:rPr>
          <w:rFonts w:ascii="Courier New" w:eastAsia="Times New Roman" w:hAnsi="Courier New" w:cs="Courier New"/>
          <w:b/>
          <w:bCs/>
          <w:color w:val="000000"/>
          <w:spacing w:val="2"/>
          <w:sz w:val="20"/>
          <w:szCs w:val="20"/>
          <w:bdr w:val="none" w:sz="0" w:space="0" w:color="auto" w:frame="1"/>
          <w:lang w:eastAsia="ru-RU"/>
        </w:rPr>
        <w:t>Статья 224. Заявление о вступлении в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Заявление о вступлении в брак (супружество) должно быть составлено в письменном виде. В случае отсутствия формы заявления установленного образца в тексте заявления в произвольной форме должны содержаться все предусмотренные сведения.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На все вопросы, содержащиеся в форме заявления, должны быть даны полные и точные ответы.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подаче заявления о вступлении в брак (супружество) необходимо представить: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гражданин Республики Казахстан, постоянно проживающий в Республике Казахстан или временно пребывающий за границей, предъявляет удостоверение личности либо паспорт;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иностранец, постоянно проживающий в Республике Казахстан, предъявляет вид на жительство иностранца в Республике Казахстан. Иностранец, временно пребывающий в Республике Казахстан предъявляет документ,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должны представить нотариально засвидетельствованный перевод их текста на казахском или русском языке.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документы, подтверждающие необходимость снижения установленного брачного возраста, указанного в </w:t>
      </w:r>
      <w:hyperlink r:id="rId266" w:anchor="z89" w:history="1">
        <w:r w:rsidRPr="00A34256">
          <w:rPr>
            <w:rFonts w:ascii="Courier New" w:eastAsia="Times New Roman" w:hAnsi="Courier New" w:cs="Courier New"/>
            <w:color w:val="073A5E"/>
            <w:spacing w:val="2"/>
            <w:sz w:val="20"/>
            <w:szCs w:val="20"/>
            <w:u w:val="single"/>
            <w:lang w:eastAsia="ru-RU"/>
          </w:rPr>
          <w:t>статье 10</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сведения о предшествующих браках (супружествах);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сведения об имеющихся детях;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расписку об осведомленности о состоянии здоровья и материальном положении друг друга, также об отсутствии препятствий к вступлению в брак (супружество).</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224 с изменением, внесенным Законом РК от 29.01.2013 </w:t>
      </w:r>
      <w:hyperlink r:id="rId267" w:anchor="z19" w:history="1">
        <w:r w:rsidRPr="00A34256">
          <w:rPr>
            <w:rFonts w:ascii="Arial" w:eastAsia="Times New Roman" w:hAnsi="Arial" w:cs="Arial"/>
            <w:color w:val="073A5E"/>
            <w:sz w:val="20"/>
            <w:szCs w:val="20"/>
            <w:u w:val="single"/>
            <w:lang w:eastAsia="ru-RU"/>
          </w:rPr>
          <w:t>№ 74-V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38" w:name="z1312"/>
      <w:bookmarkEnd w:id="238"/>
      <w:r w:rsidRPr="00A34256">
        <w:rPr>
          <w:rFonts w:ascii="Courier New" w:eastAsia="Times New Roman" w:hAnsi="Courier New" w:cs="Courier New"/>
          <w:b/>
          <w:bCs/>
          <w:color w:val="000000"/>
          <w:spacing w:val="2"/>
          <w:sz w:val="20"/>
          <w:szCs w:val="20"/>
          <w:bdr w:val="none" w:sz="0" w:space="0" w:color="auto" w:frame="1"/>
          <w:lang w:eastAsia="ru-RU"/>
        </w:rPr>
        <w:t>Статья 225. Порядок записи фамилии супругов при государственной регистрации заключения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 составлении актовой записи о заключении брака (супружества) фамилии супругов, желающих остаться на прежних фамилиях, не изменяются.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Супругу, изъявившему желание присоединить к своей добрачной фамилии фамилию другого супруга, в записи акта о заключении брака (супружества) присоединяемая фамилия записывается после добрачной фамилии через дефис.</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Выбор фамилии супругов указывается в совместном письменном заявлении о вступлении в брак (супружество).</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39" w:name="z1317"/>
      <w:bookmarkEnd w:id="239"/>
      <w:r w:rsidRPr="00A34256">
        <w:rPr>
          <w:rFonts w:ascii="Courier New" w:eastAsia="Times New Roman" w:hAnsi="Courier New" w:cs="Courier New"/>
          <w:b/>
          <w:bCs/>
          <w:color w:val="000000"/>
          <w:spacing w:val="2"/>
          <w:sz w:val="20"/>
          <w:szCs w:val="20"/>
          <w:bdr w:val="none" w:sz="0" w:space="0" w:color="auto" w:frame="1"/>
          <w:lang w:eastAsia="ru-RU"/>
        </w:rPr>
        <w:t>Статья 226. Порядок государственной регистрации заключения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Государственная регистрация заключения брака (супружества) производится регистрирующими органами в порядке, установленном настоящим Кодексом.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Должностное лицо регистрирующего органа: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оглашает поданные заявления о желании вступить в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разъясняет лицам, вступающим в брак (супружество), права и обязанности будущих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выясняет согласие о вступлении в брак (супружество) и решение об избираемой супругами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выясняет отсутствие препятствий к заключению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от имени государства вручает свидетельство установленного образца о заключении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Регистрирующий орган отказывает в государственной регистрации заключении брака (супружества), если располагает доказательствами, подтверждающими наличие обстоятельств, препятствующих заключению брака (супружества).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lang w:eastAsia="ru-RU"/>
        </w:rPr>
        <w:t>      Примечание ИЗПИ!</w:t>
      </w:r>
      <w:r w:rsidRPr="00A34256">
        <w:rPr>
          <w:rFonts w:ascii="Arial" w:eastAsia="Times New Roman" w:hAnsi="Arial" w:cs="Arial"/>
          <w:color w:val="444444"/>
          <w:sz w:val="20"/>
          <w:szCs w:val="20"/>
          <w:lang w:eastAsia="ru-RU"/>
        </w:rPr>
        <w:br/>
      </w:r>
      <w:r w:rsidRPr="00A34256">
        <w:rPr>
          <w:rFonts w:ascii="Arial" w:eastAsia="Times New Roman" w:hAnsi="Arial" w:cs="Arial"/>
          <w:color w:val="FF0000"/>
          <w:sz w:val="20"/>
          <w:szCs w:val="20"/>
          <w:lang w:eastAsia="ru-RU"/>
        </w:rPr>
        <w:t>      Пункт 6 предусмотрен в новой редакции в соответствии с Законом РК от 29.06.2020 </w:t>
      </w:r>
      <w:hyperlink r:id="rId268" w:anchor="z45" w:history="1">
        <w:r w:rsidRPr="00A34256">
          <w:rPr>
            <w:rFonts w:ascii="Arial" w:eastAsia="Times New Roman" w:hAnsi="Arial" w:cs="Arial"/>
            <w:color w:val="073A5E"/>
            <w:sz w:val="20"/>
            <w:szCs w:val="20"/>
            <w:u w:val="single"/>
            <w:lang w:eastAsia="ru-RU"/>
          </w:rPr>
          <w:t>№ 351-VI</w:t>
        </w:r>
      </w:hyperlink>
      <w:r w:rsidRPr="00A34256">
        <w:rPr>
          <w:rFonts w:ascii="Arial" w:eastAsia="Times New Roman" w:hAnsi="Arial" w:cs="Arial"/>
          <w:color w:val="FF0000"/>
          <w:sz w:val="20"/>
          <w:szCs w:val="20"/>
          <w:lang w:eastAsia="ru-RU"/>
        </w:rPr>
        <w:t> (вводится в действие с 01.07.2021).</w:t>
      </w:r>
      <w:r w:rsidRPr="00A34256">
        <w:rPr>
          <w:rFonts w:ascii="Arial" w:eastAsia="Times New Roman" w:hAnsi="Arial" w:cs="Arial"/>
          <w:color w:val="444444"/>
          <w:sz w:val="20"/>
          <w:szCs w:val="20"/>
          <w:lang w:eastAsia="ru-RU"/>
        </w:rPr>
        <w:br/>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Отказ регистрирующего органа в государственной регистрации заключения брака (супружества) может быть обжалован в судебном порядке.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40" w:name="z1329"/>
      <w:bookmarkEnd w:id="240"/>
      <w:r w:rsidRPr="00A34256">
        <w:rPr>
          <w:rFonts w:ascii="Courier New" w:eastAsia="Times New Roman" w:hAnsi="Courier New" w:cs="Courier New"/>
          <w:b/>
          <w:bCs/>
          <w:color w:val="000000"/>
          <w:spacing w:val="2"/>
          <w:sz w:val="20"/>
          <w:szCs w:val="20"/>
          <w:bdr w:val="none" w:sz="0" w:space="0" w:color="auto" w:frame="1"/>
          <w:lang w:eastAsia="ru-RU"/>
        </w:rPr>
        <w:t>Статья 227. Государственная регистрация заключения брака (супружества) в торжественной обстановке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Государственная регистрация заключения брака (супружества) по желанию вступающих в брак(супружество) производится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41" w:name="z1331"/>
      <w:bookmarkEnd w:id="241"/>
      <w:r w:rsidRPr="00A34256">
        <w:rPr>
          <w:rFonts w:ascii="Courier New" w:eastAsia="Times New Roman" w:hAnsi="Courier New" w:cs="Courier New"/>
          <w:b/>
          <w:bCs/>
          <w:color w:val="000000"/>
          <w:spacing w:val="2"/>
          <w:sz w:val="20"/>
          <w:szCs w:val="20"/>
          <w:bdr w:val="none" w:sz="0" w:space="0" w:color="auto" w:frame="1"/>
          <w:lang w:eastAsia="ru-RU"/>
        </w:rPr>
        <w:t>Статья 228. Государственная регистрация заключения брака (супружества) граждан Республики Казахстан с иностранцами или лицами без гражданства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Республики Казахстан на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Одновременно с подачей заявления о вступлении в брак (супружество) иностранец должен представить разрешение на брак (супружество) от компетентного органа государства, гражданином которого он является, с иностранцем, если такого рода разрешение требуется в соответствии с законодательством иностранного государства.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отсутствии такого разрешения регистрирующий орган при приеме заявления должен разъяснить вступающим в брак (супружество) и в первую очередь гражданину (гражданке) Республики Казахстан, что их брак (супружество) может быть признан недействительным в стране, гражданином которой является лицо, с которым он вступает в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Если несмотря на такие разъяснения заявители настаивают на государственной регистрации заключения брака (супружества), этот брак (супружество) регистрируется.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lang w:eastAsia="ru-RU"/>
        </w:rPr>
        <w:t>      </w:t>
      </w:r>
      <w:bookmarkStart w:id="242" w:name="z1336"/>
      <w:bookmarkEnd w:id="242"/>
      <w:r w:rsidRPr="00A34256">
        <w:rPr>
          <w:rFonts w:ascii="Arial" w:eastAsia="Times New Roman" w:hAnsi="Arial" w:cs="Arial"/>
          <w:color w:val="FF0000"/>
          <w:sz w:val="20"/>
          <w:szCs w:val="20"/>
          <w:lang w:eastAsia="ru-RU"/>
        </w:rPr>
        <w:t>Примечание ИЗПИ!</w:t>
      </w:r>
      <w:r w:rsidRPr="00A34256">
        <w:rPr>
          <w:rFonts w:ascii="Arial" w:eastAsia="Times New Roman" w:hAnsi="Arial" w:cs="Arial"/>
          <w:color w:val="444444"/>
          <w:sz w:val="20"/>
          <w:szCs w:val="20"/>
          <w:lang w:eastAsia="ru-RU"/>
        </w:rPr>
        <w:br/>
      </w:r>
      <w:r w:rsidRPr="00A34256">
        <w:rPr>
          <w:rFonts w:ascii="Arial" w:eastAsia="Times New Roman" w:hAnsi="Arial" w:cs="Arial"/>
          <w:color w:val="FF0000"/>
          <w:sz w:val="20"/>
          <w:szCs w:val="20"/>
          <w:lang w:eastAsia="ru-RU"/>
        </w:rPr>
        <w:t>      В часть четвертую пункта 2 предусмотрено изменение Законом РК от 13.05.2020 </w:t>
      </w:r>
      <w:hyperlink r:id="rId269" w:anchor="z16" w:history="1">
        <w:r w:rsidRPr="00A34256">
          <w:rPr>
            <w:rFonts w:ascii="Arial" w:eastAsia="Times New Roman" w:hAnsi="Arial" w:cs="Arial"/>
            <w:color w:val="073A5E"/>
            <w:sz w:val="20"/>
            <w:szCs w:val="20"/>
            <w:u w:val="single"/>
            <w:lang w:eastAsia="ru-RU"/>
          </w:rPr>
          <w:t>№ 327-VI</w:t>
        </w:r>
      </w:hyperlink>
      <w:r w:rsidRPr="00A34256">
        <w:rPr>
          <w:rFonts w:ascii="Arial" w:eastAsia="Times New Roman" w:hAnsi="Arial" w:cs="Arial"/>
          <w:color w:val="FF0000"/>
          <w:sz w:val="20"/>
          <w:szCs w:val="20"/>
          <w:lang w:eastAsia="ru-RU"/>
        </w:rPr>
        <w:t> (вводится в действие после дня введения в действие соответствующих изменений и дополнений в Кодекс Республики Казахстан "О налогах и других обязательных платежах в бюджет" (Налоговый кодекс)).</w:t>
      </w:r>
      <w:r w:rsidRPr="00A34256">
        <w:rPr>
          <w:rFonts w:ascii="Arial" w:eastAsia="Times New Roman" w:hAnsi="Arial" w:cs="Arial"/>
          <w:color w:val="444444"/>
          <w:sz w:val="20"/>
          <w:szCs w:val="20"/>
          <w:lang w:eastAsia="ru-RU"/>
        </w:rPr>
        <w:br/>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Государственная регистрация заключения брака (супружества) граждан Республики Казахстан с оралманами производится на общих основаниях в соответствии с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Условия заключения брака (супружества) лицом без гражданства на территории Республики Казахстан определяются законодательством Республики Казахстан, если лицо имеет постоянное место жительства на территории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43" w:name="z1338"/>
      <w:bookmarkEnd w:id="243"/>
      <w:r w:rsidRPr="00A34256">
        <w:rPr>
          <w:rFonts w:ascii="Courier New" w:eastAsia="Times New Roman" w:hAnsi="Courier New" w:cs="Courier New"/>
          <w:b/>
          <w:bCs/>
          <w:color w:val="000000"/>
          <w:spacing w:val="2"/>
          <w:sz w:val="20"/>
          <w:szCs w:val="20"/>
          <w:bdr w:val="none" w:sz="0" w:space="0" w:color="auto" w:frame="1"/>
          <w:lang w:eastAsia="ru-RU"/>
        </w:rPr>
        <w:t>Статья 229. Государственная регистрация заключения брака (супружества) в загранучреждениях Республики Казахстан, дипломатических представительствах и загранучреждениях иностранных государств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Брак (супружество) между гражданами Республики Казахстан, а также между гражданином Республики Казахстан и иностранцем, лицом без гражданства, проживающими за пределами территории Республики Казахстан, может заключаться в загранучреждениях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Брак (супружество) между иностранцами, заключенный на территории Республики Казахстан в дипломатических представительствах или консульских учреждениях иностранных государств, признается действительным в Республике Казахстан, если не противоречит законодательству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229 с изменением, внесенным Законом РК от 25.11.2019 </w:t>
      </w:r>
      <w:hyperlink r:id="rId270" w:anchor="z143"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44" w:name="z1341"/>
      <w:bookmarkEnd w:id="244"/>
      <w:r w:rsidRPr="00A34256">
        <w:rPr>
          <w:rFonts w:ascii="Courier New" w:eastAsia="Times New Roman" w:hAnsi="Courier New" w:cs="Courier New"/>
          <w:b/>
          <w:bCs/>
          <w:color w:val="000000"/>
          <w:spacing w:val="2"/>
          <w:sz w:val="20"/>
          <w:szCs w:val="20"/>
          <w:bdr w:val="none" w:sz="0" w:space="0" w:color="auto" w:frame="1"/>
          <w:lang w:eastAsia="ru-RU"/>
        </w:rPr>
        <w:t>Статья 230. Признание брака (супружества), заключенного за пределами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1. Брак (супружество) между гражданами Республики Казахстан и между гражданами Республики Казахстан и иностранцами или лицами без гражданства,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кроме случаев, предусмотренных </w:t>
      </w:r>
      <w:hyperlink r:id="rId271" w:anchor="z89" w:history="1">
        <w:r w:rsidRPr="00A34256">
          <w:rPr>
            <w:rFonts w:ascii="Courier New" w:eastAsia="Times New Roman" w:hAnsi="Courier New" w:cs="Courier New"/>
            <w:color w:val="073A5E"/>
            <w:spacing w:val="2"/>
            <w:sz w:val="20"/>
            <w:szCs w:val="20"/>
            <w:u w:val="single"/>
            <w:lang w:eastAsia="ru-RU"/>
          </w:rPr>
          <w:t>статьями 10</w:t>
        </w:r>
      </w:hyperlink>
      <w:r w:rsidRPr="00A34256">
        <w:rPr>
          <w:rFonts w:ascii="Courier New" w:eastAsia="Times New Roman" w:hAnsi="Courier New" w:cs="Courier New"/>
          <w:color w:val="000000"/>
          <w:spacing w:val="2"/>
          <w:sz w:val="20"/>
          <w:szCs w:val="20"/>
          <w:lang w:eastAsia="ru-RU"/>
        </w:rPr>
        <w:t> и </w:t>
      </w:r>
      <w:hyperlink r:id="rId272" w:anchor="z97" w:history="1">
        <w:r w:rsidRPr="00A34256">
          <w:rPr>
            <w:rFonts w:ascii="Courier New" w:eastAsia="Times New Roman" w:hAnsi="Courier New" w:cs="Courier New"/>
            <w:color w:val="073A5E"/>
            <w:spacing w:val="2"/>
            <w:sz w:val="20"/>
            <w:szCs w:val="20"/>
            <w:u w:val="single"/>
            <w:lang w:eastAsia="ru-RU"/>
          </w:rPr>
          <w:t>11</w:t>
        </w:r>
      </w:hyperlink>
      <w:r w:rsidRPr="00A34256">
        <w:rPr>
          <w:rFonts w:ascii="Courier New" w:eastAsia="Times New Roman" w:hAnsi="Courier New" w:cs="Courier New"/>
          <w:color w:val="000000"/>
          <w:spacing w:val="2"/>
          <w:sz w:val="20"/>
          <w:szCs w:val="20"/>
          <w:lang w:eastAsia="ru-RU"/>
        </w:rPr>
        <w:t>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Брак (супружество) между иностранцами,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если он не противоречит законодательству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45" w:name="z1344"/>
      <w:bookmarkEnd w:id="245"/>
      <w:r w:rsidRPr="00A34256">
        <w:rPr>
          <w:rFonts w:ascii="Courier New" w:eastAsia="Times New Roman" w:hAnsi="Courier New" w:cs="Courier New"/>
          <w:b/>
          <w:bCs/>
          <w:color w:val="000000"/>
          <w:spacing w:val="2"/>
          <w:sz w:val="20"/>
          <w:szCs w:val="20"/>
          <w:bdr w:val="none" w:sz="0" w:space="0" w:color="auto" w:frame="1"/>
          <w:lang w:eastAsia="ru-RU"/>
        </w:rPr>
        <w:t>Статья 231. Недействительность брака (супружества), заключенного в Республике Казахстан или за пределами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Недействительность брака (супружества), заключенного в Республике Казахстан или за пределами Республики Казахстан, определяется законодательством Республики Казахстан, которое действовало на момент заключения 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46" w:name="z1346"/>
      <w:bookmarkEnd w:id="246"/>
      <w:r w:rsidRPr="00A34256">
        <w:rPr>
          <w:rFonts w:ascii="Courier New" w:eastAsia="Times New Roman" w:hAnsi="Courier New" w:cs="Courier New"/>
          <w:b/>
          <w:bCs/>
          <w:color w:val="000000"/>
          <w:spacing w:val="2"/>
          <w:sz w:val="20"/>
          <w:szCs w:val="20"/>
          <w:bdr w:val="none" w:sz="0" w:space="0" w:color="auto" w:frame="1"/>
          <w:lang w:eastAsia="ru-RU"/>
        </w:rPr>
        <w:t>Статья 232. Порядок выдачи справок о брачной правоспособности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Справка о брачной правоспособности по форме, установленной Министерством юстиции Республики Казахстан, выдается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Справка о брачной правоспособности выдается любым регистрирующим органом на основании сведений информационной системы, предназначенной для государственной регистрации актовых записей.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Проверка наличия актовой записи о государственной регистрации заключения брака (супружества) производится с шестнадцатилетнего возраста.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Для получения справки заявителем предъявляются следующие документы: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документ, удостоверяющий личность;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свидетельство или решение суда о расторжении брака (супружества) либо свидетельство о смерти супруга, выданное за пределами Республики Казахстан, если заявитель ранее состоял в браке (супружестве).</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232 с изменениями, внесенными Законом РК от 25.11.2019 </w:t>
      </w:r>
      <w:hyperlink r:id="rId273" w:anchor="z145"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47" w:name="z1353"/>
      <w:bookmarkEnd w:id="247"/>
      <w:r w:rsidRPr="00A34256">
        <w:rPr>
          <w:rFonts w:ascii="Courier New" w:eastAsia="Times New Roman" w:hAnsi="Courier New" w:cs="Courier New"/>
          <w:b/>
          <w:bCs/>
          <w:color w:val="000000"/>
          <w:spacing w:val="2"/>
          <w:sz w:val="20"/>
          <w:szCs w:val="20"/>
          <w:bdr w:val="none" w:sz="0" w:space="0" w:color="auto" w:frame="1"/>
          <w:lang w:eastAsia="ru-RU"/>
        </w:rPr>
        <w:t>Статья 233. Государственная регистрация заключения брака (супружества) с лицом, находящимся под стражей или отбывающим наказание в местах лишения свободы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1. Государственная регистрация заключения брака (супружества) с лицом, находящимся под стражей или отбывающим наказание в местах лишения свободы, </w:t>
      </w:r>
      <w:r w:rsidRPr="00A34256">
        <w:rPr>
          <w:rFonts w:ascii="Courier New" w:eastAsia="Times New Roman" w:hAnsi="Courier New" w:cs="Courier New"/>
          <w:color w:val="000000"/>
          <w:spacing w:val="2"/>
          <w:sz w:val="20"/>
          <w:szCs w:val="20"/>
          <w:lang w:eastAsia="ru-RU"/>
        </w:rPr>
        <w:lastRenderedPageBreak/>
        <w:t>производится регистрирующими органами в присутствии лиц, вступающих в брак (супружество), в помещении, определенном администрацией соответствующего учреждения, по месту содержания под стражей или отбывания наказания лица с соблюдением условий заключения брака (супружества), предусмотренных настоящим Кодексом.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Государственная регистрация заключения брака (супружества) с лицом, находящимся под стражей, регистрирующим органом производится после уведомления лица или органа, в производстве которого находится дело.</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233 в редакции Закона РК от 18.04.2017 </w:t>
      </w:r>
      <w:hyperlink r:id="rId274" w:anchor="z11" w:history="1">
        <w:r w:rsidRPr="00A34256">
          <w:rPr>
            <w:rFonts w:ascii="Arial" w:eastAsia="Times New Roman" w:hAnsi="Arial" w:cs="Arial"/>
            <w:color w:val="073A5E"/>
            <w:sz w:val="20"/>
            <w:szCs w:val="20"/>
            <w:u w:val="single"/>
            <w:lang w:eastAsia="ru-RU"/>
          </w:rPr>
          <w:t>№ 58-VI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48" w:name="z1357"/>
      <w:bookmarkEnd w:id="248"/>
      <w:r w:rsidRPr="00A34256">
        <w:rPr>
          <w:rFonts w:ascii="Courier New" w:eastAsia="Times New Roman" w:hAnsi="Courier New" w:cs="Courier New"/>
          <w:b/>
          <w:bCs/>
          <w:color w:val="000000"/>
          <w:spacing w:val="2"/>
          <w:sz w:val="20"/>
          <w:szCs w:val="20"/>
          <w:bdr w:val="none" w:sz="0" w:space="0" w:color="auto" w:frame="1"/>
          <w:lang w:eastAsia="ru-RU"/>
        </w:rPr>
        <w:t>Статья 234. Содержание записи акта о заключении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В запись акта о заключении брака (супружества) вносятся следующие сведения: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фамилия (до и после заключения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источник дохода или место работы, место жительства и юридический адрес, образование, семейное положение каждого из вступающих в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сведения об общих детях;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реквизиты документов, удостоверяющих личность, вступающих в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дата составления и номер записи акта;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номер выданного свидетельства о заключении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 случае расторжения или признания брака (супружества) недействительным в запись акта о заключении брака (супружества) вносятся необходимые сведения. Внесение таких сведений производится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по совместному заявлению супругов.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49" w:name="z1365"/>
      <w:bookmarkEnd w:id="249"/>
      <w:r w:rsidRPr="00A34256">
        <w:rPr>
          <w:rFonts w:ascii="Courier New" w:eastAsia="Times New Roman" w:hAnsi="Courier New" w:cs="Courier New"/>
          <w:b/>
          <w:bCs/>
          <w:color w:val="000000"/>
          <w:spacing w:val="2"/>
          <w:sz w:val="20"/>
          <w:szCs w:val="20"/>
          <w:bdr w:val="none" w:sz="0" w:space="0" w:color="auto" w:frame="1"/>
          <w:lang w:eastAsia="ru-RU"/>
        </w:rPr>
        <w:t>Статья 235. Приостановление записи о заключении брака (супружества) по заявлению заинтересованного лица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заключении брака(супружества) начальник регистрирующего органа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превышать один месяц.</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50" w:name="z1367"/>
      <w:bookmarkEnd w:id="250"/>
      <w:r w:rsidRPr="00A34256">
        <w:rPr>
          <w:rFonts w:ascii="Courier New" w:eastAsia="Times New Roman" w:hAnsi="Courier New" w:cs="Courier New"/>
          <w:b/>
          <w:bCs/>
          <w:color w:val="000000"/>
          <w:spacing w:val="2"/>
          <w:sz w:val="20"/>
          <w:szCs w:val="20"/>
          <w:bdr w:val="none" w:sz="0" w:space="0" w:color="auto" w:frame="1"/>
          <w:lang w:eastAsia="ru-RU"/>
        </w:rPr>
        <w:t>Статья 236. Вручение супругам свидетельства о заключении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Свидетельство о заключении брака (супружества) выдается супругам в день государственной регистрации брака (супружества) по месту его заключения.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необходимости каждому из лиц, вступающих в брак (супружество), может быть выдано свидетельство о заключении 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51" w:name="z1370"/>
      <w:bookmarkEnd w:id="251"/>
      <w:r w:rsidRPr="00A34256">
        <w:rPr>
          <w:rFonts w:ascii="Courier New" w:eastAsia="Times New Roman" w:hAnsi="Courier New" w:cs="Courier New"/>
          <w:b/>
          <w:bCs/>
          <w:color w:val="000000"/>
          <w:spacing w:val="2"/>
          <w:sz w:val="20"/>
          <w:szCs w:val="20"/>
          <w:bdr w:val="none" w:sz="0" w:space="0" w:color="auto" w:frame="1"/>
          <w:lang w:eastAsia="ru-RU"/>
        </w:rPr>
        <w:t>Статья 237. Свидетельство о заключении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Свидетельство о заключении брака (супружества) содержит следующие сведения: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фамилия (до заключения брака (супружества), имя, отчество (при его наличии), дата и место рождения, гражданство, национальность, если указана в документе, удостоверяющем личность, каждого из вступающих в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дата заключения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дата составления и номер записи акта;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сведения о выборе фамилии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место государственной регистрации заключения брака (супружества) - наименование регистрирующего органа;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дата выдачи свидетельства о заключении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серия и номер выданного свидетельства о заключении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наименование регистрирующего органа, выдавшего документ.</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237 с изменением, внесенным Законом РК от 25.11.2019 </w:t>
      </w:r>
      <w:hyperlink r:id="rId275" w:anchor="z151"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28. ГОСУДАРСТВЕННАЯ РЕГИСТРАЦИЯ РАСТОРЖЕНИЯ</w:t>
      </w:r>
      <w:r w:rsidRPr="00A34256">
        <w:rPr>
          <w:rFonts w:ascii="Courier New" w:eastAsia="Times New Roman" w:hAnsi="Courier New" w:cs="Courier New"/>
          <w:color w:val="1E1E1E"/>
          <w:sz w:val="32"/>
          <w:szCs w:val="32"/>
          <w:lang w:eastAsia="ru-RU"/>
        </w:rPr>
        <w:br/>
        <w:t>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52" w:name="z1380"/>
      <w:bookmarkEnd w:id="252"/>
      <w:r w:rsidRPr="00A34256">
        <w:rPr>
          <w:rFonts w:ascii="Courier New" w:eastAsia="Times New Roman" w:hAnsi="Courier New" w:cs="Courier New"/>
          <w:b/>
          <w:bCs/>
          <w:color w:val="000000"/>
          <w:spacing w:val="2"/>
          <w:sz w:val="20"/>
          <w:szCs w:val="20"/>
          <w:bdr w:val="none" w:sz="0" w:space="0" w:color="auto" w:frame="1"/>
          <w:lang w:eastAsia="ru-RU"/>
        </w:rPr>
        <w:t>Статья 238. Основания для государственной регистрации расторжения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Основаниями государственной регистрации расторжения брака (супружества) являются совместное заявление супругов о расторжении брака (супружества), заявление одного из супругов в установленном порядке, имеющего право на расторжение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Государственная регистрация расторжения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w:t>
      </w:r>
      <w:bookmarkStart w:id="253" w:name="z1383"/>
      <w:bookmarkEnd w:id="253"/>
      <w:r w:rsidRPr="00A34256">
        <w:rPr>
          <w:rFonts w:ascii="Arial" w:eastAsia="Times New Roman" w:hAnsi="Arial" w:cs="Arial"/>
          <w:color w:val="FF0000"/>
          <w:sz w:val="20"/>
          <w:szCs w:val="20"/>
          <w:bdr w:val="none" w:sz="0" w:space="0" w:color="auto" w:frame="1"/>
          <w:lang w:eastAsia="ru-RU"/>
        </w:rPr>
        <w:t>3. Исключен Законом РК от 07.07.2020 </w:t>
      </w:r>
      <w:hyperlink r:id="rId276" w:anchor="z14" w:history="1">
        <w:r w:rsidRPr="00A34256">
          <w:rPr>
            <w:rFonts w:ascii="Arial" w:eastAsia="Times New Roman" w:hAnsi="Arial" w:cs="Arial"/>
            <w:color w:val="073A5E"/>
            <w:sz w:val="20"/>
            <w:szCs w:val="20"/>
            <w:u w:val="single"/>
            <w:lang w:eastAsia="ru-RU"/>
          </w:rPr>
          <w:t>№ 361-VI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на основании: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вступившего в законную силу решения суда о признании супруга безвестно отсутствующим;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вступившего в законную силу решения суда о признании супруга недееспособным или ограниченно дееспособным;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приговора суда об осуждении супруга за совершение преступления к лишению свободы на срок не менее трех лет.</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238 с изменениями, внесенными законами РК от 25.11.2019 </w:t>
      </w:r>
      <w:hyperlink r:id="rId277" w:anchor="z153"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07.07.2020 </w:t>
      </w:r>
      <w:hyperlink r:id="rId278" w:anchor="z14" w:history="1">
        <w:r w:rsidRPr="00A34256">
          <w:rPr>
            <w:rFonts w:ascii="Arial" w:eastAsia="Times New Roman" w:hAnsi="Arial" w:cs="Arial"/>
            <w:color w:val="073A5E"/>
            <w:sz w:val="20"/>
            <w:szCs w:val="20"/>
            <w:u w:val="single"/>
            <w:lang w:eastAsia="ru-RU"/>
          </w:rPr>
          <w:t>№ 361-VI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54" w:name="z1388"/>
      <w:bookmarkEnd w:id="254"/>
      <w:r w:rsidRPr="00A34256">
        <w:rPr>
          <w:rFonts w:ascii="Courier New" w:eastAsia="Times New Roman" w:hAnsi="Courier New" w:cs="Courier New"/>
          <w:b/>
          <w:bCs/>
          <w:color w:val="000000"/>
          <w:spacing w:val="2"/>
          <w:sz w:val="20"/>
          <w:szCs w:val="20"/>
          <w:bdr w:val="none" w:sz="0" w:space="0" w:color="auto" w:frame="1"/>
          <w:lang w:eastAsia="ru-RU"/>
        </w:rPr>
        <w:t>Статья 239. Место государственной регистрации расторжения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Государственная регистрация расторжения брака (супружества) производится в любом регистрирующем органе на территории Республики Казахстан по желанию супругов или одного из них.</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239 в редакции Закона РК от 25.11.2019 </w:t>
      </w:r>
      <w:hyperlink r:id="rId279" w:anchor="z154"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55" w:name="z1393"/>
      <w:bookmarkEnd w:id="255"/>
      <w:r w:rsidRPr="00A34256">
        <w:rPr>
          <w:rFonts w:ascii="Courier New" w:eastAsia="Times New Roman" w:hAnsi="Courier New" w:cs="Courier New"/>
          <w:b/>
          <w:bCs/>
          <w:color w:val="000000"/>
          <w:spacing w:val="2"/>
          <w:sz w:val="20"/>
          <w:szCs w:val="20"/>
          <w:bdr w:val="none" w:sz="0" w:space="0" w:color="auto" w:frame="1"/>
          <w:lang w:eastAsia="ru-RU"/>
        </w:rPr>
        <w:t>Статья 240. Сроки государственной регистрации расторжения брака (супружества) по совместному заявлению супругов о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Государственная регистрация расторжения брака (супружества) производится регистрирующим органом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Месячный срок не может быть сокращен.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Если супруги не могут явиться в регистрирующий орган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который снова назначает месячный срок для государственной регистрации расторжения 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56" w:name="z1398"/>
      <w:bookmarkEnd w:id="256"/>
      <w:r w:rsidRPr="00A34256">
        <w:rPr>
          <w:rFonts w:ascii="Courier New" w:eastAsia="Times New Roman" w:hAnsi="Courier New" w:cs="Courier New"/>
          <w:b/>
          <w:bCs/>
          <w:color w:val="000000"/>
          <w:spacing w:val="2"/>
          <w:sz w:val="20"/>
          <w:szCs w:val="20"/>
          <w:bdr w:val="none" w:sz="0" w:space="0" w:color="auto" w:frame="1"/>
          <w:lang w:eastAsia="ru-RU"/>
        </w:rPr>
        <w:t>Статья 241. Заявление о государственной регистрации расторжения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Форма заявлений о расторжении брака (супружества) по взаимному согласию супругов, не имеющих общих несовершеннолетних детей, о государственной регистрации расторжения брака (супружества)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приговора суда об осуждении супруга за совершение преступления к лишению свободы на срок не менее трех лет утверждается Министерством юстиции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Основания для государственной регистрации расторжения брака (супружества), предусмотренные </w:t>
      </w:r>
      <w:hyperlink r:id="rId280" w:anchor="z1384" w:history="1">
        <w:r w:rsidRPr="00A34256">
          <w:rPr>
            <w:rFonts w:ascii="Courier New" w:eastAsia="Times New Roman" w:hAnsi="Courier New" w:cs="Courier New"/>
            <w:color w:val="073A5E"/>
            <w:spacing w:val="2"/>
            <w:sz w:val="20"/>
            <w:szCs w:val="20"/>
            <w:u w:val="single"/>
            <w:lang w:eastAsia="ru-RU"/>
          </w:rPr>
          <w:t>пунктом 4</w:t>
        </w:r>
      </w:hyperlink>
      <w:r w:rsidRPr="00A34256">
        <w:rPr>
          <w:rFonts w:ascii="Courier New" w:eastAsia="Times New Roman" w:hAnsi="Courier New" w:cs="Courier New"/>
          <w:color w:val="000000"/>
          <w:spacing w:val="2"/>
          <w:sz w:val="20"/>
          <w:szCs w:val="20"/>
          <w:lang w:eastAsia="ru-RU"/>
        </w:rPr>
        <w:t> статьи 238 настоящего Кодекса, а также вступившее в законную силу решение суда о расторжении брака (супружества) поступают в информационную систему, предназначенную для государственной регистрации актовых записей, в электронном виде.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К заявлению о расторжении брака (супружества) по основаниям, предусмотренным </w:t>
      </w:r>
      <w:hyperlink r:id="rId281" w:anchor="z1382" w:history="1">
        <w:r w:rsidRPr="00A34256">
          <w:rPr>
            <w:rFonts w:ascii="Courier New" w:eastAsia="Times New Roman" w:hAnsi="Courier New" w:cs="Courier New"/>
            <w:color w:val="073A5E"/>
            <w:spacing w:val="2"/>
            <w:sz w:val="20"/>
            <w:szCs w:val="20"/>
            <w:u w:val="single"/>
            <w:lang w:eastAsia="ru-RU"/>
          </w:rPr>
          <w:t>пунктами 2</w:t>
        </w:r>
      </w:hyperlink>
      <w:r w:rsidRPr="00A34256">
        <w:rPr>
          <w:rFonts w:ascii="Courier New" w:eastAsia="Times New Roman" w:hAnsi="Courier New" w:cs="Courier New"/>
          <w:color w:val="000000"/>
          <w:spacing w:val="2"/>
          <w:sz w:val="20"/>
          <w:szCs w:val="20"/>
          <w:lang w:eastAsia="ru-RU"/>
        </w:rPr>
        <w:t> и </w:t>
      </w:r>
      <w:hyperlink r:id="rId282" w:anchor="z1384" w:history="1">
        <w:r w:rsidRPr="00A34256">
          <w:rPr>
            <w:rFonts w:ascii="Courier New" w:eastAsia="Times New Roman" w:hAnsi="Courier New" w:cs="Courier New"/>
            <w:color w:val="073A5E"/>
            <w:spacing w:val="2"/>
            <w:sz w:val="20"/>
            <w:szCs w:val="20"/>
            <w:u w:val="single"/>
            <w:lang w:eastAsia="ru-RU"/>
          </w:rPr>
          <w:t>4</w:t>
        </w:r>
      </w:hyperlink>
      <w:r w:rsidRPr="00A34256">
        <w:rPr>
          <w:rFonts w:ascii="Courier New" w:eastAsia="Times New Roman" w:hAnsi="Courier New" w:cs="Courier New"/>
          <w:color w:val="000000"/>
          <w:spacing w:val="2"/>
          <w:sz w:val="20"/>
          <w:szCs w:val="20"/>
          <w:lang w:eastAsia="ru-RU"/>
        </w:rPr>
        <w:t> статьи 238 настоящего Кодекса, должно быть приложено свидетельство о заключении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Если у супругов этого свидетельства нет и запись акта о заключении брака (супружества) в регистрирующим органе не сохранилась, требуется восстановить актовую запись о браке (супружестве).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Заявителем должны быть представлены следующие документы: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документы, удостоверяющие личность лиц, расторгающих брак (супружество);</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основания для государственной регистрации расторжения брака (супружества), предусмотренные </w:t>
      </w:r>
      <w:hyperlink r:id="rId283" w:anchor="z1384" w:history="1">
        <w:r w:rsidRPr="00A34256">
          <w:rPr>
            <w:rFonts w:ascii="Courier New" w:eastAsia="Times New Roman" w:hAnsi="Courier New" w:cs="Courier New"/>
            <w:color w:val="073A5E"/>
            <w:spacing w:val="2"/>
            <w:sz w:val="20"/>
            <w:szCs w:val="20"/>
            <w:u w:val="single"/>
            <w:lang w:eastAsia="ru-RU"/>
          </w:rPr>
          <w:t>пунктом 4</w:t>
        </w:r>
      </w:hyperlink>
      <w:r w:rsidRPr="00A34256">
        <w:rPr>
          <w:rFonts w:ascii="Courier New" w:eastAsia="Times New Roman" w:hAnsi="Courier New" w:cs="Courier New"/>
          <w:color w:val="000000"/>
          <w:spacing w:val="2"/>
          <w:sz w:val="20"/>
          <w:szCs w:val="20"/>
          <w:lang w:eastAsia="ru-RU"/>
        </w:rPr>
        <w:t> статьи 238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заключение органа, осуществляющего функции по опеке или попечительству, о назначении опекуна над имуществом недееспособного или признанного безвестно отсутствующим супруга;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документ об оплате государственной пошлины.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Опекун недееспособного супруга может на основании нотариально удостоверенной доверенности уполномочить других лиц сделать заявление о государственной регистрации расторжения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4. В случае, если один из супругов не может явиться в регистрирующий орган для государственной регистрации расторжения брака (супружества), за исключением государственной регистрации расторжения брака (супружества) на </w:t>
      </w:r>
      <w:r w:rsidRPr="00A34256">
        <w:rPr>
          <w:rFonts w:ascii="Courier New" w:eastAsia="Times New Roman" w:hAnsi="Courier New" w:cs="Courier New"/>
          <w:color w:val="000000"/>
          <w:spacing w:val="2"/>
          <w:sz w:val="20"/>
          <w:szCs w:val="20"/>
          <w:lang w:eastAsia="ru-RU"/>
        </w:rPr>
        <w:lastRenderedPageBreak/>
        <w:t>основании совместного заявления супругов, в соответствии с Гражданским кодексом им выдается доверенность для представления его интересов.</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241 с изменениями, внесенными Законом РК от 25.11.2019 </w:t>
      </w:r>
      <w:hyperlink r:id="rId284" w:anchor="z157"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57" w:name="z1409"/>
      <w:bookmarkEnd w:id="257"/>
      <w:r w:rsidRPr="00A34256">
        <w:rPr>
          <w:rFonts w:ascii="Courier New" w:eastAsia="Times New Roman" w:hAnsi="Courier New" w:cs="Courier New"/>
          <w:b/>
          <w:bCs/>
          <w:color w:val="000000"/>
          <w:spacing w:val="2"/>
          <w:sz w:val="20"/>
          <w:szCs w:val="20"/>
          <w:bdr w:val="none" w:sz="0" w:space="0" w:color="auto" w:frame="1"/>
          <w:lang w:eastAsia="ru-RU"/>
        </w:rPr>
        <w:t>Статья 242. Государственная регистрация расторжения брака (супружества) с лицом, признанным безвестно отсутствующим, недееспособным или осужденным к длительному сроку лишения свободы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регистрирующий орган обязан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Отсутствие ответа в установленные сроки, отказ от расторжения брака (супружества) не являются препятствиями для расторжения брака (супружества).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242 с изменением, внесенным Законом РК от 25.11.2019 </w:t>
      </w:r>
      <w:hyperlink r:id="rId285" w:anchor="z166"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58" w:name="z1411"/>
      <w:bookmarkEnd w:id="258"/>
      <w:r w:rsidRPr="00A34256">
        <w:rPr>
          <w:rFonts w:ascii="Courier New" w:eastAsia="Times New Roman" w:hAnsi="Courier New" w:cs="Courier New"/>
          <w:b/>
          <w:bCs/>
          <w:color w:val="000000"/>
          <w:spacing w:val="2"/>
          <w:sz w:val="20"/>
          <w:szCs w:val="20"/>
          <w:bdr w:val="none" w:sz="0" w:space="0" w:color="auto" w:frame="1"/>
          <w:lang w:eastAsia="ru-RU"/>
        </w:rPr>
        <w:t>Статья 243. Сохранение или изменение супругами фамилии после расторжения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Супруг, изменивший свою фамилию при вступлении в брак (супружество) на другую, должен о сохранении общей или изменении этой фамилии на добрачную при государственной регистрации расторжения брака (супружества) указать об этом в заявлении о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изменении фамилии на основании решения суда о расторжении брака (супружества) гражданин обязан в месячный срок обменять документы, удостоверяющие личность.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Документы, удостоверяющие личность, на измененную фамилию выдаются уполномоченным государственным органом на основании решения суда о расторжении брака (супружества).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243 с изменениями, внесенными Законом РК от 25.11.2019 </w:t>
      </w:r>
      <w:hyperlink r:id="rId286" w:anchor="z168"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59" w:name="z1413"/>
      <w:bookmarkEnd w:id="259"/>
      <w:r w:rsidRPr="00A34256">
        <w:rPr>
          <w:rFonts w:ascii="Courier New" w:eastAsia="Times New Roman" w:hAnsi="Courier New" w:cs="Courier New"/>
          <w:b/>
          <w:bCs/>
          <w:color w:val="000000"/>
          <w:spacing w:val="2"/>
          <w:sz w:val="20"/>
          <w:szCs w:val="20"/>
          <w:bdr w:val="none" w:sz="0" w:space="0" w:color="auto" w:frame="1"/>
          <w:lang w:eastAsia="ru-RU"/>
        </w:rPr>
        <w:t>Статья 244. Государственная регистрация расторжения брака (супружества) с иностранцами или лицами без гражданства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1. Расторжение брака (супружества) между гражданами Республики Казахстан и иностранцами или лицами без гражданства, а также брака </w:t>
      </w:r>
      <w:r w:rsidRPr="00A34256">
        <w:rPr>
          <w:rFonts w:ascii="Courier New" w:eastAsia="Times New Roman" w:hAnsi="Courier New" w:cs="Courier New"/>
          <w:color w:val="000000"/>
          <w:spacing w:val="2"/>
          <w:sz w:val="20"/>
          <w:szCs w:val="20"/>
          <w:lang w:eastAsia="ru-RU"/>
        </w:rPr>
        <w:lastRenderedPageBreak/>
        <w:t>(супружества) между иностранцами на территории Республики Казахстан производится в соответствии с законодательством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Гражданин Республики Казахстан, проживающий за пределами территории Республики Казахстан, вправе расторгнуть брак (супружество) с проживающим за пределами Республики Казахстан супругом (супругой) независимо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(супружества) в регистрирующем органе, брак (супружество) может быть расторгнут в загранучреждениях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Расторжение брака (супружества) между гражданами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Расторжение брака (супружества) между иностранцами, совершенное за пределами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60" w:name="z1418"/>
      <w:bookmarkEnd w:id="260"/>
      <w:r w:rsidRPr="00A34256">
        <w:rPr>
          <w:rFonts w:ascii="Courier New" w:eastAsia="Times New Roman" w:hAnsi="Courier New" w:cs="Courier New"/>
          <w:b/>
          <w:bCs/>
          <w:color w:val="000000"/>
          <w:spacing w:val="2"/>
          <w:sz w:val="20"/>
          <w:szCs w:val="20"/>
          <w:bdr w:val="none" w:sz="0" w:space="0" w:color="auto" w:frame="1"/>
          <w:lang w:eastAsia="ru-RU"/>
        </w:rPr>
        <w:t>Статья 245. Содержание записи акта о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запись акта о расторжении брака (супружества) вносятся следующие сведения: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фамилия (до и после расторжения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место жительства и юридический адрес, образование, источник дохода или место работы, сведения о количестве браков (супружеств) каждого из бывших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дата составления, номер записи акта о заключении брака (супружества) и наименование регистрирующего органа, в котором производилась государственная регистрация заключения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документ, являющийся основанием для расторжения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дата прекращения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реквизиты документов, удостоверяющих личность лиц, расторгнувших брак (супружество);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сведения об оплате государственной пошлины;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сведения о заявителе;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8) серия и номер свидетельства о расторжении 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61" w:name="z1428"/>
      <w:bookmarkEnd w:id="261"/>
      <w:r w:rsidRPr="00A34256">
        <w:rPr>
          <w:rFonts w:ascii="Courier New" w:eastAsia="Times New Roman" w:hAnsi="Courier New" w:cs="Courier New"/>
          <w:b/>
          <w:bCs/>
          <w:color w:val="000000"/>
          <w:spacing w:val="2"/>
          <w:sz w:val="20"/>
          <w:szCs w:val="20"/>
          <w:bdr w:val="none" w:sz="0" w:space="0" w:color="auto" w:frame="1"/>
          <w:lang w:eastAsia="ru-RU"/>
        </w:rPr>
        <w:t>Статья 246. Выдача свидетельства о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bookmarkStart w:id="262" w:name="z1429"/>
      <w:bookmarkEnd w:id="262"/>
      <w:r w:rsidRPr="00A34256">
        <w:rPr>
          <w:rFonts w:ascii="Courier New" w:eastAsia="Times New Roman" w:hAnsi="Courier New" w:cs="Courier New"/>
          <w:color w:val="000000"/>
          <w:spacing w:val="2"/>
          <w:sz w:val="20"/>
          <w:szCs w:val="20"/>
          <w:lang w:eastAsia="ru-RU"/>
        </w:rPr>
        <w:t>      Свидетельство о расторжении брака (супружества) установленного образца на основании актовой записи о расторжении брака (супружества) выдается каждому из супругов по месту государственной регистрации расторжения брака (супружества) регистрирующим органом по их заявлению независимо от времени государственной регистрации расторжения брака (супружества).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63" w:name="z1430"/>
      <w:bookmarkEnd w:id="263"/>
      <w:r w:rsidRPr="00A34256">
        <w:rPr>
          <w:rFonts w:ascii="Courier New" w:eastAsia="Times New Roman" w:hAnsi="Courier New" w:cs="Courier New"/>
          <w:b/>
          <w:bCs/>
          <w:color w:val="000000"/>
          <w:spacing w:val="2"/>
          <w:sz w:val="20"/>
          <w:szCs w:val="20"/>
          <w:bdr w:val="none" w:sz="0" w:space="0" w:color="auto" w:frame="1"/>
          <w:lang w:eastAsia="ru-RU"/>
        </w:rPr>
        <w:t>Статья 247. Свидетельство о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Свидетельство о расторжения брака (супружества) содержит следующие сведения: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имя, отчество (при его наличии), фамилию (до и после расторжения брака (супружества), дату и место рождения, гражданство, национальность, если указана в документе, удостоверяющем личность, каждого из бывших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сведения о документе, являющемся основанием государственной регистрации расторжения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дату прекращения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дату составления и номер акта о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имя, отчество (при его наличии), фамилию лица, которому выдано свидетельство о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дату выдачи и наименование регистрирующего органа, выдававшего документ;</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серию и номер свидетельства о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наименование регистрирующего органа, который осуществил государственную регистрацию расторжения брака (супружества).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247 с изменениями, внесенными Законом РК от 25.11.2019 </w:t>
      </w:r>
      <w:hyperlink r:id="rId287" w:anchor="z171"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29. ГОСУДАРСТВЕННАЯ РЕГИСТРАЦИЯ</w:t>
      </w:r>
      <w:r w:rsidRPr="00A34256">
        <w:rPr>
          <w:rFonts w:ascii="Courier New" w:eastAsia="Times New Roman" w:hAnsi="Courier New" w:cs="Courier New"/>
          <w:color w:val="1E1E1E"/>
          <w:sz w:val="32"/>
          <w:szCs w:val="32"/>
          <w:lang w:eastAsia="ru-RU"/>
        </w:rPr>
        <w:br/>
        <w:t>УСЫНОВЛЕНИЯ РЕБЕНКА</w:t>
      </w:r>
    </w:p>
    <w:p w:rsidR="00A34256" w:rsidRPr="00A34256" w:rsidRDefault="00A34256" w:rsidP="00A34256">
      <w:pPr>
        <w:spacing w:after="0" w:line="285" w:lineRule="atLeast"/>
        <w:textAlignment w:val="baseline"/>
        <w:rPr>
          <w:rFonts w:ascii="Courier New" w:eastAsia="Times New Roman" w:hAnsi="Courier New" w:cs="Courier New"/>
          <w:color w:val="FF0000"/>
          <w:spacing w:val="2"/>
          <w:sz w:val="20"/>
          <w:szCs w:val="20"/>
          <w:lang w:eastAsia="ru-RU"/>
        </w:rPr>
      </w:pPr>
      <w:r w:rsidRPr="00A34256">
        <w:rPr>
          <w:rFonts w:ascii="Courier New" w:eastAsia="Times New Roman" w:hAnsi="Courier New" w:cs="Courier New"/>
          <w:color w:val="FF0000"/>
          <w:spacing w:val="2"/>
          <w:sz w:val="20"/>
          <w:szCs w:val="20"/>
          <w:lang w:eastAsia="ru-RU"/>
        </w:rPr>
        <w:t>      Сноска. Глава 29 исключена Законом РК от 25.11.2019 </w:t>
      </w:r>
      <w:hyperlink r:id="rId288" w:anchor="z175" w:history="1">
        <w:r w:rsidRPr="00A34256">
          <w:rPr>
            <w:rFonts w:ascii="Courier New" w:eastAsia="Times New Roman" w:hAnsi="Courier New" w:cs="Courier New"/>
            <w:color w:val="073A5E"/>
            <w:spacing w:val="2"/>
            <w:sz w:val="20"/>
            <w:szCs w:val="20"/>
            <w:u w:val="single"/>
            <w:lang w:eastAsia="ru-RU"/>
          </w:rPr>
          <w:t>№ 272-VI</w:t>
        </w:r>
      </w:hyperlink>
      <w:r w:rsidRPr="00A34256">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lastRenderedPageBreak/>
        <w:t>Глава 30. ГОСУДАРСТВЕННАЯ РЕГИСТРАЦИЯ ПЕРЕМЕНЫ</w:t>
      </w:r>
      <w:r w:rsidRPr="00A34256">
        <w:rPr>
          <w:rFonts w:ascii="Courier New" w:eastAsia="Times New Roman" w:hAnsi="Courier New" w:cs="Courier New"/>
          <w:color w:val="1E1E1E"/>
          <w:sz w:val="32"/>
          <w:szCs w:val="32"/>
          <w:lang w:eastAsia="ru-RU"/>
        </w:rPr>
        <w:br/>
        <w:t>ИМЕНИ, ОТЧЕСТВА, ФАМИЛИИ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64" w:name="z1485"/>
      <w:bookmarkEnd w:id="264"/>
      <w:r w:rsidRPr="00A34256">
        <w:rPr>
          <w:rFonts w:ascii="Courier New" w:eastAsia="Times New Roman" w:hAnsi="Courier New" w:cs="Courier New"/>
          <w:b/>
          <w:bCs/>
          <w:color w:val="000000"/>
          <w:spacing w:val="2"/>
          <w:sz w:val="20"/>
          <w:szCs w:val="20"/>
          <w:bdr w:val="none" w:sz="0" w:space="0" w:color="auto" w:frame="1"/>
          <w:lang w:eastAsia="ru-RU"/>
        </w:rPr>
        <w:t>Статья 257. Основание для государственной регистрации перемены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bookmarkStart w:id="265" w:name="z1486"/>
      <w:bookmarkEnd w:id="265"/>
      <w:r w:rsidRPr="00A34256">
        <w:rPr>
          <w:rFonts w:ascii="Courier New" w:eastAsia="Times New Roman" w:hAnsi="Courier New" w:cs="Courier New"/>
          <w:color w:val="000000"/>
          <w:spacing w:val="2"/>
          <w:sz w:val="20"/>
          <w:szCs w:val="20"/>
          <w:lang w:eastAsia="ru-RU"/>
        </w:rPr>
        <w:t>      Государственная регистрация перемены имени, отчества, фамилии производится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Перемена имени, отчества, фамилии производится при следующих уважительных причинах: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неблагозвучность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трудность произношения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желание супруга носить общую с супругом фамилию, если при государственной регистрации брака (супружества) остались на добрачных фамилиях;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желание носить добрачную фамилию, если об этом не заявлено при расторжении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желание носить фамилию, общую с детьми от предыдущего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желание носить добрачную фамилию в случае смерти супруга;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желание носить общую с детьми фамилию в случае смерти супруга, и если заявитель был на добрачной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желание носить имя и (или) фамилию, соответствующие избранной заявителем национальности одного из родителей (при разных национальностях родителей);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9) желание носить имя, фактически сложившееся в жизни, отличное от имени в документах;</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10) желание носить добрачную фамилию, если при вступлении в брак (супружество) была принята фамилия супруга;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11) желание носить фамилию по имени отца или деда по национальным традициям;</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12) желание носить фамилию и (или) отчество по фамилии и имени лица, фактически воспитавшего заявителя;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13) желание носить имя, отчество, фамилию, соответствующие выбранному полу, при хирургическом изменении пола.</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257 с изменением, внесенным Законом РК от 25.11.2019 </w:t>
      </w:r>
      <w:hyperlink r:id="rId289" w:anchor="z176"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66" w:name="z1501"/>
      <w:bookmarkEnd w:id="266"/>
      <w:r w:rsidRPr="00A34256">
        <w:rPr>
          <w:rFonts w:ascii="Courier New" w:eastAsia="Times New Roman" w:hAnsi="Courier New" w:cs="Courier New"/>
          <w:b/>
          <w:bCs/>
          <w:color w:val="000000"/>
          <w:spacing w:val="2"/>
          <w:sz w:val="20"/>
          <w:szCs w:val="20"/>
          <w:bdr w:val="none" w:sz="0" w:space="0" w:color="auto" w:frame="1"/>
          <w:lang w:eastAsia="ru-RU"/>
        </w:rPr>
        <w:t>Статья 258. Место государственной регистрации перемены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bookmarkStart w:id="267" w:name="z1502"/>
      <w:bookmarkEnd w:id="267"/>
      <w:r w:rsidRPr="00A34256">
        <w:rPr>
          <w:rFonts w:ascii="Courier New" w:eastAsia="Times New Roman" w:hAnsi="Courier New" w:cs="Courier New"/>
          <w:color w:val="000000"/>
          <w:spacing w:val="2"/>
          <w:sz w:val="20"/>
          <w:szCs w:val="20"/>
          <w:lang w:eastAsia="ru-RU"/>
        </w:rPr>
        <w:t>      Заявление о перемене имени, отчества, фамилии подается в любой регистрирующий орган на территории Республики Казахстан по выбору заявителя.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удовлетворения заявления о перемене имени, отчества, фамилии государственная регистрация производится по месту подачи заявления.</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258 с изменениями, внесенными Законом РК от 25.11.2019 </w:t>
      </w:r>
      <w:hyperlink r:id="rId290" w:anchor="z177"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68" w:name="z1504"/>
      <w:bookmarkEnd w:id="268"/>
      <w:r w:rsidRPr="00A34256">
        <w:rPr>
          <w:rFonts w:ascii="Courier New" w:eastAsia="Times New Roman" w:hAnsi="Courier New" w:cs="Courier New"/>
          <w:b/>
          <w:bCs/>
          <w:color w:val="000000"/>
          <w:spacing w:val="2"/>
          <w:sz w:val="20"/>
          <w:szCs w:val="20"/>
          <w:bdr w:val="none" w:sz="0" w:space="0" w:color="auto" w:frame="1"/>
          <w:lang w:eastAsia="ru-RU"/>
        </w:rPr>
        <w:t>Статья 259. Заявление о перемене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заявлении о перемене имени, отчества, фамилии должны быть указаны следующие сведения: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имя, отчество (при его наличии), фамилия заявителя;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избранные имя, отчество, фамилия;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причины перемены имени, отчества, фамилии.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69" w:name="z1509"/>
      <w:bookmarkEnd w:id="269"/>
      <w:r w:rsidRPr="00A34256">
        <w:rPr>
          <w:rFonts w:ascii="Courier New" w:eastAsia="Times New Roman" w:hAnsi="Courier New" w:cs="Courier New"/>
          <w:b/>
          <w:bCs/>
          <w:color w:val="000000"/>
          <w:spacing w:val="2"/>
          <w:sz w:val="20"/>
          <w:szCs w:val="20"/>
          <w:bdr w:val="none" w:sz="0" w:space="0" w:color="auto" w:frame="1"/>
          <w:lang w:eastAsia="ru-RU"/>
        </w:rPr>
        <w:t>Статья 260. Сроки рассмотрения заявления о государственной регистрации перемены имени, отчества, фамилии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FF0000"/>
          <w:spacing w:val="2"/>
          <w:sz w:val="20"/>
          <w:szCs w:val="20"/>
          <w:lang w:eastAsia="ru-RU"/>
        </w:rPr>
        <w:t>      Примечание ИЗПИ!</w:t>
      </w:r>
      <w:r w:rsidRPr="00A34256">
        <w:rPr>
          <w:rFonts w:ascii="Courier New" w:eastAsia="Times New Roman" w:hAnsi="Courier New" w:cs="Courier New"/>
          <w:color w:val="000000"/>
          <w:spacing w:val="2"/>
          <w:sz w:val="20"/>
          <w:szCs w:val="20"/>
          <w:lang w:eastAsia="ru-RU"/>
        </w:rPr>
        <w:br/>
      </w:r>
      <w:r w:rsidRPr="00A34256">
        <w:rPr>
          <w:rFonts w:ascii="Courier New" w:eastAsia="Times New Roman" w:hAnsi="Courier New" w:cs="Courier New"/>
          <w:color w:val="FF0000"/>
          <w:spacing w:val="2"/>
          <w:sz w:val="20"/>
          <w:szCs w:val="20"/>
          <w:lang w:eastAsia="ru-RU"/>
        </w:rPr>
        <w:t>      Статья 260 предусмотрена в новой редакции в соответствии с Законом РК от 29.06.2020 </w:t>
      </w:r>
      <w:hyperlink r:id="rId291" w:anchor="z47" w:history="1">
        <w:r w:rsidRPr="00A34256">
          <w:rPr>
            <w:rFonts w:ascii="Courier New" w:eastAsia="Times New Roman" w:hAnsi="Courier New" w:cs="Courier New"/>
            <w:color w:val="073A5E"/>
            <w:spacing w:val="2"/>
            <w:sz w:val="20"/>
            <w:szCs w:val="20"/>
            <w:u w:val="single"/>
            <w:lang w:eastAsia="ru-RU"/>
          </w:rPr>
          <w:t>№ 351-VI</w:t>
        </w:r>
      </w:hyperlink>
      <w:r w:rsidRPr="00A34256">
        <w:rPr>
          <w:rFonts w:ascii="Courier New" w:eastAsia="Times New Roman" w:hAnsi="Courier New" w:cs="Courier New"/>
          <w:color w:val="FF0000"/>
          <w:spacing w:val="2"/>
          <w:sz w:val="20"/>
          <w:szCs w:val="20"/>
          <w:lang w:eastAsia="ru-RU"/>
        </w:rPr>
        <w:t> (вводится в действие с 01.07.2021).</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Рассмотрение заявления о перемене имени, отчества, фамилии производится регистрирующим органом в порядке, установленном законодательством Республики Казахстан о порядке рассмотрения обращений физических и юридических лиц.</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70" w:name="z1511"/>
      <w:bookmarkEnd w:id="270"/>
      <w:r w:rsidRPr="00A34256">
        <w:rPr>
          <w:rFonts w:ascii="Courier New" w:eastAsia="Times New Roman" w:hAnsi="Courier New" w:cs="Courier New"/>
          <w:b/>
          <w:bCs/>
          <w:color w:val="000000"/>
          <w:spacing w:val="2"/>
          <w:sz w:val="20"/>
          <w:szCs w:val="20"/>
          <w:bdr w:val="none" w:sz="0" w:space="0" w:color="auto" w:frame="1"/>
          <w:lang w:eastAsia="ru-RU"/>
        </w:rPr>
        <w:t>Статья 261. Перечень документов, прилагаемых к заявлению о перемене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К заявлению о перемене имени, отчества, фамилии прилагаются следующие документы, подтверждающие причины, в связи с которыми заявитель просит переменить имя, отчество, фамилию: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свидетельство о рождении заявителя;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свидетельство о заключении брака (супружества), если заявитель состоит в браке (супружестве);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3) свидетельства о рождении ребенка, если у заявителя имеются несовершеннолетние дети;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свидетельство об усыновлении либо свидетельство об установлении отцовства, если таковые были зарегистрированы регистрирующими органами;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свидетельство о расторжении брака (супружества), если заявитель ходатайствует о присвоении ему добрачной фамилии в связи с расторжением брака (супружества);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две фотографии заявителя.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необходимости истребуются дополнительные документы, подтверждающие причины, в связи с которыми заявитель просит переменить имя, отчество, фамилию.</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71" w:name="z1520"/>
      <w:bookmarkEnd w:id="271"/>
      <w:r w:rsidRPr="00A34256">
        <w:rPr>
          <w:rFonts w:ascii="Courier New" w:eastAsia="Times New Roman" w:hAnsi="Courier New" w:cs="Courier New"/>
          <w:b/>
          <w:bCs/>
          <w:color w:val="000000"/>
          <w:spacing w:val="2"/>
          <w:sz w:val="20"/>
          <w:szCs w:val="20"/>
          <w:bdr w:val="none" w:sz="0" w:space="0" w:color="auto" w:frame="1"/>
          <w:lang w:eastAsia="ru-RU"/>
        </w:rPr>
        <w:t>Статья 262. Отказ в государственной регистрации перемены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Отказ регистрирующего органа в перемене имени, отчества, фамилии может быть обжалован в судебном порядке.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72" w:name="z1522"/>
      <w:bookmarkEnd w:id="272"/>
      <w:r w:rsidRPr="00A34256">
        <w:rPr>
          <w:rFonts w:ascii="Courier New" w:eastAsia="Times New Roman" w:hAnsi="Courier New" w:cs="Courier New"/>
          <w:b/>
          <w:bCs/>
          <w:color w:val="000000"/>
          <w:spacing w:val="2"/>
          <w:sz w:val="20"/>
          <w:szCs w:val="20"/>
          <w:bdr w:val="none" w:sz="0" w:space="0" w:color="auto" w:frame="1"/>
          <w:lang w:eastAsia="ru-RU"/>
        </w:rPr>
        <w:t>Статья 263. Содержание записи акта о перемене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запись акта о перемене имени, отчества, фамилии вносятся следующие сведения: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имя, отчество (при его наличии), фамилия лица до и после государственной регистрации;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дата, место рождения;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гражданство, национальность, если указана в документах, удостоверяющих личность;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место регистрации, дата составления и номер записи акта о рождении;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основание записи о перемене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реквизиты документов, удостоверяющих личность;</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сведения об оплате государственной пошлины;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8) дата выдачи и наименование регистрирующего органа, выдававшего документ;</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9) серия и номер свидетельства о перемене имени, отчества, фамилии.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73" w:name="z1533"/>
      <w:bookmarkEnd w:id="273"/>
      <w:r w:rsidRPr="00A34256">
        <w:rPr>
          <w:rFonts w:ascii="Courier New" w:eastAsia="Times New Roman" w:hAnsi="Courier New" w:cs="Courier New"/>
          <w:b/>
          <w:bCs/>
          <w:color w:val="000000"/>
          <w:spacing w:val="2"/>
          <w:sz w:val="20"/>
          <w:szCs w:val="20"/>
          <w:bdr w:val="none" w:sz="0" w:space="0" w:color="auto" w:frame="1"/>
          <w:lang w:eastAsia="ru-RU"/>
        </w:rPr>
        <w:lastRenderedPageBreak/>
        <w:t>Статья 264. Сведения, подлежащие изменению в связи с переменой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связи с переменой имени, отчества, фамилии на основании актовой записи об этом изменения вносятся лишь в актовую запись о рождении лица, в отношении которого она составлена. В другие записи внесение изменений не производится.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подтверждение произведенной перемены имени, отчества, фамилии предъявляется свидетельство о перемене имени, отчества, фамилии установленного образца.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74" w:name="z1536"/>
      <w:bookmarkEnd w:id="274"/>
      <w:r w:rsidRPr="00A34256">
        <w:rPr>
          <w:rFonts w:ascii="Courier New" w:eastAsia="Times New Roman" w:hAnsi="Courier New" w:cs="Courier New"/>
          <w:b/>
          <w:bCs/>
          <w:color w:val="000000"/>
          <w:spacing w:val="2"/>
          <w:sz w:val="20"/>
          <w:szCs w:val="20"/>
          <w:bdr w:val="none" w:sz="0" w:space="0" w:color="auto" w:frame="1"/>
          <w:lang w:eastAsia="ru-RU"/>
        </w:rPr>
        <w:t>Статья 265. Выдача свидетельства о перемене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После совершения государственной регистрации перемены имени, отчества, фамилии гражданину выдается свидетельство о перемене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Свидетельство о перемене имени, отчества, фамилии выдается по месту государственной регистрации только лицу, в отношении которого произведена перемена.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75" w:name="z1539"/>
      <w:bookmarkEnd w:id="275"/>
      <w:r w:rsidRPr="00A34256">
        <w:rPr>
          <w:rFonts w:ascii="Courier New" w:eastAsia="Times New Roman" w:hAnsi="Courier New" w:cs="Courier New"/>
          <w:b/>
          <w:bCs/>
          <w:color w:val="000000"/>
          <w:spacing w:val="2"/>
          <w:sz w:val="20"/>
          <w:szCs w:val="20"/>
          <w:bdr w:val="none" w:sz="0" w:space="0" w:color="auto" w:frame="1"/>
          <w:lang w:eastAsia="ru-RU"/>
        </w:rPr>
        <w:t>Статья 266. Свидетельство о перемене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Свидетельство о перемене имени, отчества, фамилии содержит следующие сведения: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имя, отчество (при его наличии), фамилию до и после государственной регистрации о перемене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дату и место рождения;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дату составления и номер записи акта о перемене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наименование регистрирующего органа, произведшего государственную регистрацию перемены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дату выдачи свидетельства о перемене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6) серию и номер свидетельства о перемене имени, отчества, фамилии;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7) наименование регистрирующего органа, выдавшего документ.</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266 с изменением, внесенным Законом РК от 25.11.2019 </w:t>
      </w:r>
      <w:hyperlink r:id="rId292" w:anchor="z180"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76" w:name="z1547"/>
      <w:bookmarkEnd w:id="276"/>
      <w:r w:rsidRPr="00A34256">
        <w:rPr>
          <w:rFonts w:ascii="Courier New" w:eastAsia="Times New Roman" w:hAnsi="Courier New" w:cs="Courier New"/>
          <w:b/>
          <w:bCs/>
          <w:color w:val="000000"/>
          <w:spacing w:val="2"/>
          <w:sz w:val="20"/>
          <w:szCs w:val="20"/>
          <w:bdr w:val="none" w:sz="0" w:space="0" w:color="auto" w:frame="1"/>
          <w:lang w:eastAsia="ru-RU"/>
        </w:rPr>
        <w:t>Статья 267. Перечень государственных органов, извещаемых о перемене имени, отчества, фамилии гражданина</w:t>
      </w:r>
    </w:p>
    <w:p w:rsidR="00A34256" w:rsidRPr="00A34256" w:rsidRDefault="00A34256" w:rsidP="00A34256">
      <w:pPr>
        <w:spacing w:after="0" w:line="285" w:lineRule="atLeast"/>
        <w:textAlignment w:val="baseline"/>
        <w:rPr>
          <w:rFonts w:ascii="Courier New" w:eastAsia="Times New Roman" w:hAnsi="Courier New" w:cs="Courier New"/>
          <w:color w:val="FF0000"/>
          <w:spacing w:val="2"/>
          <w:sz w:val="20"/>
          <w:szCs w:val="20"/>
          <w:lang w:eastAsia="ru-RU"/>
        </w:rPr>
      </w:pPr>
      <w:r w:rsidRPr="00A34256">
        <w:rPr>
          <w:rFonts w:ascii="Courier New" w:eastAsia="Times New Roman" w:hAnsi="Courier New" w:cs="Courier New"/>
          <w:color w:val="FF0000"/>
          <w:spacing w:val="2"/>
          <w:sz w:val="20"/>
          <w:szCs w:val="20"/>
          <w:lang w:eastAsia="ru-RU"/>
        </w:rPr>
        <w:lastRenderedPageBreak/>
        <w:t>      Сноска. Статья 267 исключена Законом РК от 25.11.2019 </w:t>
      </w:r>
      <w:hyperlink r:id="rId293" w:anchor="z182" w:history="1">
        <w:r w:rsidRPr="00A34256">
          <w:rPr>
            <w:rFonts w:ascii="Courier New" w:eastAsia="Times New Roman" w:hAnsi="Courier New" w:cs="Courier New"/>
            <w:color w:val="073A5E"/>
            <w:spacing w:val="2"/>
            <w:sz w:val="20"/>
            <w:szCs w:val="20"/>
            <w:u w:val="single"/>
            <w:lang w:eastAsia="ru-RU"/>
          </w:rPr>
          <w:t>№ 272-VI</w:t>
        </w:r>
      </w:hyperlink>
      <w:r w:rsidRPr="00A34256">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31. ГОСУДАРСТВЕННАЯ РЕГИСТРАЦИЯ СМЕРТИ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77" w:name="z1550"/>
      <w:bookmarkEnd w:id="277"/>
      <w:r w:rsidRPr="00A34256">
        <w:rPr>
          <w:rFonts w:ascii="Courier New" w:eastAsia="Times New Roman" w:hAnsi="Courier New" w:cs="Courier New"/>
          <w:b/>
          <w:bCs/>
          <w:color w:val="000000"/>
          <w:spacing w:val="2"/>
          <w:sz w:val="20"/>
          <w:szCs w:val="20"/>
          <w:bdr w:val="none" w:sz="0" w:space="0" w:color="auto" w:frame="1"/>
          <w:lang w:eastAsia="ru-RU"/>
        </w:rPr>
        <w:t>Статья 268. Основание для государственной регистрации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Основанием для государственной регистрации смерти является: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документ установленной формы о смерти, выданный медицинской организацией;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вступившее в законную силу решение суда об установлении факта смерти или об объявлении лица умершим.</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78" w:name="z1554"/>
      <w:bookmarkEnd w:id="278"/>
      <w:r w:rsidRPr="00A34256">
        <w:rPr>
          <w:rFonts w:ascii="Courier New" w:eastAsia="Times New Roman" w:hAnsi="Courier New" w:cs="Courier New"/>
          <w:b/>
          <w:bCs/>
          <w:color w:val="000000"/>
          <w:spacing w:val="2"/>
          <w:sz w:val="20"/>
          <w:szCs w:val="20"/>
          <w:bdr w:val="none" w:sz="0" w:space="0" w:color="auto" w:frame="1"/>
          <w:lang w:eastAsia="ru-RU"/>
        </w:rPr>
        <w:t>Статья 269. Место государственной регистрации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Государственная регистрация смерти производится в любом регистрирующем органе на территории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269 с изменением, внесенным Законом РК от 25.11.2019 </w:t>
      </w:r>
      <w:hyperlink r:id="rId294" w:anchor="z183"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79" w:name="z1556"/>
      <w:bookmarkEnd w:id="279"/>
      <w:r w:rsidRPr="00A34256">
        <w:rPr>
          <w:rFonts w:ascii="Courier New" w:eastAsia="Times New Roman" w:hAnsi="Courier New" w:cs="Courier New"/>
          <w:b/>
          <w:bCs/>
          <w:color w:val="000000"/>
          <w:spacing w:val="2"/>
          <w:sz w:val="20"/>
          <w:szCs w:val="20"/>
          <w:bdr w:val="none" w:sz="0" w:space="0" w:color="auto" w:frame="1"/>
          <w:lang w:eastAsia="ru-RU"/>
        </w:rPr>
        <w:t>Статья 270. Заявление о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Заявление о смерти подается в письменной форме лицами, проживавшими вместе с умершим, а в случае отсутствия таковых - соседями, работниками жилищно-эксплуатационных организаций, местными исполнительными органами, администрацией организации, где умерший содержался либо наступила смерть лица, или органом внутренних дел, обнаружившим труп.</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Основания для государственной регистрации смерти, предусмотренные </w:t>
      </w:r>
      <w:hyperlink r:id="rId295" w:anchor="z1550" w:history="1">
        <w:r w:rsidRPr="00A34256">
          <w:rPr>
            <w:rFonts w:ascii="Courier New" w:eastAsia="Times New Roman" w:hAnsi="Courier New" w:cs="Courier New"/>
            <w:color w:val="073A5E"/>
            <w:spacing w:val="2"/>
            <w:sz w:val="20"/>
            <w:szCs w:val="20"/>
            <w:u w:val="single"/>
            <w:lang w:eastAsia="ru-RU"/>
          </w:rPr>
          <w:t>статьей 268</w:t>
        </w:r>
      </w:hyperlink>
      <w:r w:rsidRPr="00A34256">
        <w:rPr>
          <w:rFonts w:ascii="Courier New" w:eastAsia="Times New Roman" w:hAnsi="Courier New" w:cs="Courier New"/>
          <w:color w:val="000000"/>
          <w:spacing w:val="2"/>
          <w:sz w:val="20"/>
          <w:szCs w:val="20"/>
          <w:lang w:eastAsia="ru-RU"/>
        </w:rPr>
        <w:t> настоящего Кодекса, поступают в информационную систему, предназначенную для государственной регистрации актовых записей, в электронном виде.</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случае если лица, уполномоченные на подачу заявления, в течение трех рабочих дней со дня выдачи медицинской организацией документа установленной формы или вступления в законную силу решения суда об установлении факта смерти или объявлении лица умершим не подали заявление о государственной регистрации смерти, то регистрирующий орган в соответствии с поступившим в информационную систему, предназначенную для государственной регистрации актовых записей, основанием для государственной регистрации смерти самостоятельно производит запись о государственной регистрации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Заявление о государственной регистрации смерти лиц, трупы которых неопознаны и невостребованы, подается в письменной форме должностным лицом организации судебной медицинской экспертизы по месту нахождения умершего.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3. В заявлении о смерти заявителем указываются сведения об умершем: имя, отчество (при его наличии), фамилия, год рождения, последнее место жительства умершего и его семейное положение, год, месяц и день смерти, </w:t>
      </w:r>
      <w:r w:rsidRPr="00A34256">
        <w:rPr>
          <w:rFonts w:ascii="Courier New" w:eastAsia="Times New Roman" w:hAnsi="Courier New" w:cs="Courier New"/>
          <w:color w:val="000000"/>
          <w:spacing w:val="2"/>
          <w:sz w:val="20"/>
          <w:szCs w:val="20"/>
          <w:lang w:eastAsia="ru-RU"/>
        </w:rPr>
        <w:lastRenderedPageBreak/>
        <w:t>причина смерти, а также имя, отчество (при его наличии), фамилия и место жительства лица, сделавшего заявление о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При регистрации смерти в регистрирующий орган подлежат сдаче документы, удостоверяющие личность, военный билет умершего.</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270 с изменениями, внесенными законами РК от 29.01.2013 </w:t>
      </w:r>
      <w:hyperlink r:id="rId296" w:anchor="z20" w:history="1">
        <w:r w:rsidRPr="00A34256">
          <w:rPr>
            <w:rFonts w:ascii="Arial" w:eastAsia="Times New Roman" w:hAnsi="Arial" w:cs="Arial"/>
            <w:color w:val="073A5E"/>
            <w:sz w:val="20"/>
            <w:szCs w:val="20"/>
            <w:u w:val="single"/>
            <w:lang w:eastAsia="ru-RU"/>
          </w:rPr>
          <w:t>№ 74-V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25.11.2019 </w:t>
      </w:r>
      <w:hyperlink r:id="rId297" w:anchor="z184"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80" w:name="z1561"/>
      <w:bookmarkEnd w:id="280"/>
      <w:r w:rsidRPr="00A34256">
        <w:rPr>
          <w:rFonts w:ascii="Courier New" w:eastAsia="Times New Roman" w:hAnsi="Courier New" w:cs="Courier New"/>
          <w:b/>
          <w:bCs/>
          <w:color w:val="000000"/>
          <w:spacing w:val="2"/>
          <w:sz w:val="20"/>
          <w:szCs w:val="20"/>
          <w:bdr w:val="none" w:sz="0" w:space="0" w:color="auto" w:frame="1"/>
          <w:lang w:eastAsia="ru-RU"/>
        </w:rPr>
        <w:t>Статья 271. Государственная регистрация смерти лиц, чьи трупы неопознаны и невостребованы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Государственная регистрация смерти лиц, чьи трупы неопознаны и невостребованы, производится регистрирующими органами по месту нахождения трупа или по месту выдачи заключения судебно-медицинской экспертизы.</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При государственной регистрации смерти лиц, чьи трупы неопознаны, в запись акта о смерти вносятся только те необходимые для государственной регистрации сведения, которые содержатся в медицинском свидетельстве о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Если впоследствии умерший будет опознан, недостающие сведения о нем заносятся в запись акта о смерти на основании медицинского свидетельства о смерти и письменного ходатайства заявителя без составления заключения.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О государственной регистрации лиц, чьи трупы неопознаны и невостребованы, соответствующей службе местных исполнительных органов выдается справка о смерти по форме, установленной Министерством юстиции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81" w:name="z1566"/>
      <w:bookmarkEnd w:id="281"/>
      <w:r w:rsidRPr="00A34256">
        <w:rPr>
          <w:rFonts w:ascii="Courier New" w:eastAsia="Times New Roman" w:hAnsi="Courier New" w:cs="Courier New"/>
          <w:b/>
          <w:bCs/>
          <w:color w:val="000000"/>
          <w:spacing w:val="2"/>
          <w:sz w:val="20"/>
          <w:szCs w:val="20"/>
          <w:bdr w:val="none" w:sz="0" w:space="0" w:color="auto" w:frame="1"/>
          <w:lang w:eastAsia="ru-RU"/>
        </w:rPr>
        <w:t>Статья 272. Содержание записи акта о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В запись акта о смерти вносятся следующие сведения: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имя, отчество (при его наличии), фамилия, дата и место рождения, последнее место жительства, пол, гражданство, национальность, если указана в документе, удостоверяющем личность, дата и место смерти умершего;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причина смерти, на основании документа, подтверждающего факт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документ, подтверждающий факт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имя, отчество (при его наличии), фамилия, место жительства заявителя либо наименование и юридический адрес органа, организации, сделавших заявление о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серия и номер свидетельства о смерти.</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82" w:name="z1573"/>
      <w:bookmarkEnd w:id="282"/>
      <w:r w:rsidRPr="00A34256">
        <w:rPr>
          <w:rFonts w:ascii="Courier New" w:eastAsia="Times New Roman" w:hAnsi="Courier New" w:cs="Courier New"/>
          <w:b/>
          <w:bCs/>
          <w:color w:val="000000"/>
          <w:spacing w:val="2"/>
          <w:sz w:val="20"/>
          <w:szCs w:val="20"/>
          <w:bdr w:val="none" w:sz="0" w:space="0" w:color="auto" w:frame="1"/>
          <w:lang w:eastAsia="ru-RU"/>
        </w:rPr>
        <w:lastRenderedPageBreak/>
        <w:t>Статья 273. Выдача свидетельства о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После совершения государственной регистрации смерти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 выдается свидетельство о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Другим родственникам свидетельство о смерти выдается по извещению нотариуса, у которого находится наследственное дело.</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Свидетельство о смерти лиц, чьи трупы неопознаны и невостребованы, выдается лишь после внесения всех необходимых сведений в запись акта о смерти.</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273 с изменением, внесенным Законом РК от 21.01.2019 </w:t>
      </w:r>
      <w:hyperlink r:id="rId298" w:anchor="z54" w:history="1">
        <w:r w:rsidRPr="00A34256">
          <w:rPr>
            <w:rFonts w:ascii="Arial" w:eastAsia="Times New Roman" w:hAnsi="Arial" w:cs="Arial"/>
            <w:color w:val="073A5E"/>
            <w:sz w:val="20"/>
            <w:szCs w:val="20"/>
            <w:u w:val="single"/>
            <w:lang w:eastAsia="ru-RU"/>
          </w:rPr>
          <w:t>№ 217-VI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83" w:name="z1577"/>
      <w:bookmarkEnd w:id="283"/>
      <w:r w:rsidRPr="00A34256">
        <w:rPr>
          <w:rFonts w:ascii="Courier New" w:eastAsia="Times New Roman" w:hAnsi="Courier New" w:cs="Courier New"/>
          <w:b/>
          <w:bCs/>
          <w:color w:val="000000"/>
          <w:spacing w:val="2"/>
          <w:sz w:val="20"/>
          <w:szCs w:val="20"/>
          <w:bdr w:val="none" w:sz="0" w:space="0" w:color="auto" w:frame="1"/>
          <w:lang w:eastAsia="ru-RU"/>
        </w:rPr>
        <w:t>Статья 274. Свидетельство о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Свидетельство о смерти содержит следующие сведения: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имя, отчество (при его наличии), фамилию, дату и место рождения, возраст умершего, дату и место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дату составления и номер записи акта о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дату выдачи и наименование регистрирующего органа, выдавшего документ;</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4) серию и номер свидетельства о смерти;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5) наименование регистрирующего органа, который осуществил государственную регистрацию смерти.</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274 с изменением, внесенным Законом РК от 25.11.2019 </w:t>
      </w:r>
      <w:hyperlink r:id="rId299" w:anchor="z189" w:history="1">
        <w:r w:rsidRPr="00A34256">
          <w:rPr>
            <w:rFonts w:ascii="Arial" w:eastAsia="Times New Roman" w:hAnsi="Arial" w:cs="Arial"/>
            <w:color w:val="073A5E"/>
            <w:sz w:val="20"/>
            <w:szCs w:val="20"/>
            <w:u w:val="single"/>
            <w:lang w:eastAsia="ru-RU"/>
          </w:rPr>
          <w:t>№ 272-VI</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РАЗДЕЛ 7. ПРИМЕНЕНИЕ НОРМ БРАЧНО-СЕМЕЙНОГО</w:t>
      </w:r>
      <w:r w:rsidRPr="00A34256">
        <w:rPr>
          <w:rFonts w:ascii="Courier New" w:eastAsia="Times New Roman" w:hAnsi="Courier New" w:cs="Courier New"/>
          <w:color w:val="1E1E1E"/>
          <w:sz w:val="32"/>
          <w:szCs w:val="32"/>
          <w:lang w:eastAsia="ru-RU"/>
        </w:rPr>
        <w:br/>
        <w:t>ЗАКОНОДАТЕЛЬСТВА РЕСПУБЛИКИ КАЗАХСТАН</w:t>
      </w:r>
      <w:r w:rsidRPr="00A34256">
        <w:rPr>
          <w:rFonts w:ascii="Courier New" w:eastAsia="Times New Roman" w:hAnsi="Courier New" w:cs="Courier New"/>
          <w:color w:val="1E1E1E"/>
          <w:sz w:val="32"/>
          <w:szCs w:val="32"/>
          <w:lang w:eastAsia="ru-RU"/>
        </w:rPr>
        <w:br/>
      </w:r>
      <w:bookmarkStart w:id="284" w:name="z1584"/>
      <w:bookmarkEnd w:id="284"/>
      <w:r w:rsidRPr="00A34256">
        <w:rPr>
          <w:rFonts w:ascii="Courier New" w:eastAsia="Times New Roman" w:hAnsi="Courier New" w:cs="Courier New"/>
          <w:color w:val="1E1E1E"/>
          <w:sz w:val="32"/>
          <w:szCs w:val="32"/>
          <w:lang w:eastAsia="ru-RU"/>
        </w:rPr>
        <w:t>Глава 32. ПРИМЕНЕНИЕ НОРМ БРАЧНО-СЕМЕЙНОГО</w:t>
      </w:r>
      <w:r w:rsidRPr="00A34256">
        <w:rPr>
          <w:rFonts w:ascii="Courier New" w:eastAsia="Times New Roman" w:hAnsi="Courier New" w:cs="Courier New"/>
          <w:color w:val="1E1E1E"/>
          <w:sz w:val="32"/>
          <w:szCs w:val="32"/>
          <w:lang w:eastAsia="ru-RU"/>
        </w:rPr>
        <w:br/>
        <w:t>ЗАКОНОДАТЕЛЬСТВА РЕСПУБЛИКИ КАЗАХСТАН</w:t>
      </w:r>
      <w:r w:rsidRPr="00A34256">
        <w:rPr>
          <w:rFonts w:ascii="Courier New" w:eastAsia="Times New Roman" w:hAnsi="Courier New" w:cs="Courier New"/>
          <w:color w:val="1E1E1E"/>
          <w:sz w:val="32"/>
          <w:szCs w:val="32"/>
          <w:lang w:eastAsia="ru-RU"/>
        </w:rPr>
        <w:br/>
        <w:t>К ИНОСТРАНЦАМ И ЛИЦАМ БЕЗ ГРАЖДАНСТВА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85" w:name="z1585"/>
      <w:bookmarkEnd w:id="285"/>
      <w:r w:rsidRPr="00A34256">
        <w:rPr>
          <w:rFonts w:ascii="Courier New" w:eastAsia="Times New Roman" w:hAnsi="Courier New" w:cs="Courier New"/>
          <w:b/>
          <w:bCs/>
          <w:color w:val="000000"/>
          <w:spacing w:val="2"/>
          <w:sz w:val="20"/>
          <w:szCs w:val="20"/>
          <w:bdr w:val="none" w:sz="0" w:space="0" w:color="auto" w:frame="1"/>
          <w:lang w:eastAsia="ru-RU"/>
        </w:rPr>
        <w:t>Статья 275. Личные неимущественные и имущественные права и обязанности супругов</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w:t>
      </w:r>
      <w:r w:rsidRPr="00A34256">
        <w:rPr>
          <w:rFonts w:ascii="Courier New" w:eastAsia="Times New Roman" w:hAnsi="Courier New" w:cs="Courier New"/>
          <w:color w:val="000000"/>
          <w:spacing w:val="2"/>
          <w:sz w:val="20"/>
          <w:szCs w:val="20"/>
          <w:lang w:eastAsia="ru-RU"/>
        </w:rPr>
        <w:lastRenderedPageBreak/>
        <w:t>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Казахстан законодательством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86" w:name="z1587"/>
      <w:bookmarkEnd w:id="286"/>
      <w:r w:rsidRPr="00A34256">
        <w:rPr>
          <w:rFonts w:ascii="Courier New" w:eastAsia="Times New Roman" w:hAnsi="Courier New" w:cs="Courier New"/>
          <w:b/>
          <w:bCs/>
          <w:color w:val="000000"/>
          <w:spacing w:val="2"/>
          <w:sz w:val="20"/>
          <w:szCs w:val="20"/>
          <w:bdr w:val="none" w:sz="0" w:space="0" w:color="auto" w:frame="1"/>
          <w:lang w:eastAsia="ru-RU"/>
        </w:rPr>
        <w:t>Статья 276. Установление и оспаривание отцовства (материнства)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Порядок установления и оспаривания отцовства (материнства) на территории Республики Казахстан определяется законодательством Республики Казахстан. В случаях, если законодательством Республики Казахстан допускается установление отцовства (материнства) в регистрирующих органах, проживающие за пределами территории Республики Казахстан родители ребенка, хотя бы один из которых является гражданином Республики Казахстан, вправе обращаться с заявлением об установлении отцовства (материнства) в загранучреждения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87" w:name="z1590"/>
      <w:bookmarkEnd w:id="287"/>
      <w:r w:rsidRPr="00A34256">
        <w:rPr>
          <w:rFonts w:ascii="Courier New" w:eastAsia="Times New Roman" w:hAnsi="Courier New" w:cs="Courier New"/>
          <w:b/>
          <w:bCs/>
          <w:color w:val="000000"/>
          <w:spacing w:val="2"/>
          <w:sz w:val="20"/>
          <w:szCs w:val="20"/>
          <w:bdr w:val="none" w:sz="0" w:space="0" w:color="auto" w:frame="1"/>
          <w:lang w:eastAsia="ru-RU"/>
        </w:rPr>
        <w:t>Статья 277. Права и обязанности родителей и детей</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88" w:name="z1592"/>
      <w:bookmarkEnd w:id="288"/>
      <w:r w:rsidRPr="00A34256">
        <w:rPr>
          <w:rFonts w:ascii="Courier New" w:eastAsia="Times New Roman" w:hAnsi="Courier New" w:cs="Courier New"/>
          <w:b/>
          <w:bCs/>
          <w:color w:val="000000"/>
          <w:spacing w:val="2"/>
          <w:sz w:val="20"/>
          <w:szCs w:val="20"/>
          <w:bdr w:val="none" w:sz="0" w:space="0" w:color="auto" w:frame="1"/>
          <w:lang w:eastAsia="ru-RU"/>
        </w:rPr>
        <w:t>Статья 278. Алиментные обязательства детей, достигших совершеннолетия, а также других членов семьи</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Алиментные обязательства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обладающее правом на получение алиментов.</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89" w:name="z1594"/>
      <w:bookmarkEnd w:id="289"/>
      <w:r w:rsidRPr="00A34256">
        <w:rPr>
          <w:rFonts w:ascii="Courier New" w:eastAsia="Times New Roman" w:hAnsi="Courier New" w:cs="Courier New"/>
          <w:b/>
          <w:bCs/>
          <w:color w:val="000000"/>
          <w:spacing w:val="2"/>
          <w:sz w:val="20"/>
          <w:szCs w:val="20"/>
          <w:bdr w:val="none" w:sz="0" w:space="0" w:color="auto" w:frame="1"/>
          <w:lang w:eastAsia="ru-RU"/>
        </w:rPr>
        <w:t>Статья 279. Государственная регистрация актов гражданского состояния граждан Республики Казахстан, проживающих за пределами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регистрирующий орган акимата столицы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xml:space="preserve">      2. При государственной регистрации актов гражданского состояния в загранучреждениях Республики Казахстан применяется законодательство </w:t>
      </w:r>
      <w:r w:rsidRPr="00A34256">
        <w:rPr>
          <w:rFonts w:ascii="Courier New" w:eastAsia="Times New Roman" w:hAnsi="Courier New" w:cs="Courier New"/>
          <w:color w:val="000000"/>
          <w:spacing w:val="2"/>
          <w:sz w:val="20"/>
          <w:szCs w:val="20"/>
          <w:lang w:eastAsia="ru-RU"/>
        </w:rPr>
        <w:lastRenderedPageBreak/>
        <w:t>Республики Казахстан, если заинтересованные лица являются гражданами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279 с изменением, внесенным Законом РК от 29.09.2014 </w:t>
      </w:r>
      <w:hyperlink r:id="rId300" w:anchor="z367" w:history="1">
        <w:r w:rsidRPr="00A34256">
          <w:rPr>
            <w:rFonts w:ascii="Arial" w:eastAsia="Times New Roman" w:hAnsi="Arial" w:cs="Arial"/>
            <w:color w:val="073A5E"/>
            <w:sz w:val="20"/>
            <w:szCs w:val="20"/>
            <w:u w:val="single"/>
            <w:lang w:eastAsia="ru-RU"/>
          </w:rPr>
          <w:t>№ 239-V</w:t>
        </w:r>
      </w:hyperlink>
      <w:r w:rsidRPr="00A3425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90" w:name="z1597"/>
      <w:bookmarkEnd w:id="290"/>
      <w:r w:rsidRPr="00A34256">
        <w:rPr>
          <w:rFonts w:ascii="Courier New" w:eastAsia="Times New Roman" w:hAnsi="Courier New" w:cs="Courier New"/>
          <w:b/>
          <w:bCs/>
          <w:color w:val="000000"/>
          <w:spacing w:val="2"/>
          <w:sz w:val="20"/>
          <w:szCs w:val="20"/>
          <w:bdr w:val="none" w:sz="0" w:space="0" w:color="auto" w:frame="1"/>
          <w:lang w:eastAsia="ru-RU"/>
        </w:rPr>
        <w:t>Статья 280. Признание документов иностранных государств, подтверждающих совершение актов гражданского состояния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Компетентные органы Республики Казахстан обязаны оказать содействие беженцам и вынужденным переселенцам в получении по месту прежнего жительства свидетельств о заключении брака (супружества), рождении и других документов гражданского состояния.</w:t>
      </w:r>
    </w:p>
    <w:p w:rsidR="00A34256" w:rsidRPr="00A34256" w:rsidRDefault="00A34256" w:rsidP="00A3425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4256">
        <w:rPr>
          <w:rFonts w:ascii="Courier New" w:eastAsia="Times New Roman" w:hAnsi="Courier New" w:cs="Courier New"/>
          <w:color w:val="1E1E1E"/>
          <w:sz w:val="32"/>
          <w:szCs w:val="32"/>
          <w:lang w:eastAsia="ru-RU"/>
        </w:rPr>
        <w:t>Глава 33. ЗАКЛЮЧИТЕЛЬНЫЕ И ПЕРЕХОДНЫЕ ПОЛОЖЕНИЯ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91" w:name="z1601"/>
      <w:bookmarkEnd w:id="291"/>
      <w:r w:rsidRPr="00A34256">
        <w:rPr>
          <w:rFonts w:ascii="Courier New" w:eastAsia="Times New Roman" w:hAnsi="Courier New" w:cs="Courier New"/>
          <w:b/>
          <w:bCs/>
          <w:color w:val="000000"/>
          <w:spacing w:val="2"/>
          <w:sz w:val="20"/>
          <w:szCs w:val="20"/>
          <w:bdr w:val="none" w:sz="0" w:space="0" w:color="auto" w:frame="1"/>
          <w:lang w:eastAsia="ru-RU"/>
        </w:rPr>
        <w:t>Статья 281. Ответственность за нарушение брачно-семейного законодательства Республики Казахстан</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Нарушение брачно-семейного законодательства Республики Казахстан влечет ответственность, установленную законами Республики Казахстан.</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92" w:name="z1603"/>
      <w:bookmarkEnd w:id="292"/>
      <w:r w:rsidRPr="00A34256">
        <w:rPr>
          <w:rFonts w:ascii="Courier New" w:eastAsia="Times New Roman" w:hAnsi="Courier New" w:cs="Courier New"/>
          <w:b/>
          <w:bCs/>
          <w:color w:val="000000"/>
          <w:spacing w:val="2"/>
          <w:sz w:val="20"/>
          <w:szCs w:val="20"/>
          <w:bdr w:val="none" w:sz="0" w:space="0" w:color="auto" w:frame="1"/>
          <w:lang w:eastAsia="ru-RU"/>
        </w:rPr>
        <w:t>Статья 282. Порядок применения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Настоящий Кодекс применяется к правоотношениям, возникшим после введения его в действие.</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2. Агентства по усыновлению, получившие аккредитацию на территории Республики Казахстан до дня введения в действие положений подпунктов 8), 9) и 10) </w:t>
      </w:r>
      <w:hyperlink r:id="rId301" w:anchor="z673" w:history="1">
        <w:r w:rsidRPr="00A34256">
          <w:rPr>
            <w:rFonts w:ascii="Courier New" w:eastAsia="Times New Roman" w:hAnsi="Courier New" w:cs="Courier New"/>
            <w:color w:val="073A5E"/>
            <w:spacing w:val="2"/>
            <w:sz w:val="20"/>
            <w:szCs w:val="20"/>
            <w:u w:val="single"/>
            <w:lang w:eastAsia="ru-RU"/>
          </w:rPr>
          <w:t>пункта 2</w:t>
        </w:r>
      </w:hyperlink>
      <w:r w:rsidRPr="00A34256">
        <w:rPr>
          <w:rFonts w:ascii="Courier New" w:eastAsia="Times New Roman" w:hAnsi="Courier New" w:cs="Courier New"/>
          <w:color w:val="000000"/>
          <w:spacing w:val="2"/>
          <w:sz w:val="20"/>
          <w:szCs w:val="20"/>
          <w:lang w:eastAsia="ru-RU"/>
        </w:rPr>
        <w:t> статьи 112 настоящего Кодекса, обязаны в течение одного года со дня введения в действие положений указанных подпунктов представить в уполномоченный орган по защите прав детей Республики Казахстан соответствующие обязательства.</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3. По истечении срока, указанного в </w:t>
      </w:r>
      <w:hyperlink r:id="rId302" w:anchor="z673" w:history="1">
        <w:r w:rsidRPr="00A34256">
          <w:rPr>
            <w:rFonts w:ascii="Courier New" w:eastAsia="Times New Roman" w:hAnsi="Courier New" w:cs="Courier New"/>
            <w:color w:val="073A5E"/>
            <w:spacing w:val="2"/>
            <w:sz w:val="20"/>
            <w:szCs w:val="20"/>
            <w:u w:val="single"/>
            <w:lang w:eastAsia="ru-RU"/>
          </w:rPr>
          <w:t>пункте 2</w:t>
        </w:r>
      </w:hyperlink>
      <w:r w:rsidRPr="00A34256">
        <w:rPr>
          <w:rFonts w:ascii="Courier New" w:eastAsia="Times New Roman" w:hAnsi="Courier New" w:cs="Courier New"/>
          <w:color w:val="000000"/>
          <w:spacing w:val="2"/>
          <w:sz w:val="20"/>
          <w:szCs w:val="20"/>
          <w:lang w:eastAsia="ru-RU"/>
        </w:rPr>
        <w:t> настоящей статьи, агентства по усыновлению, не представившие обязательства в соответствии с требованиями положений подпунктов 8), 9) и 10) </w:t>
      </w:r>
      <w:hyperlink r:id="rId303" w:anchor="z673" w:history="1">
        <w:r w:rsidRPr="00A34256">
          <w:rPr>
            <w:rFonts w:ascii="Courier New" w:eastAsia="Times New Roman" w:hAnsi="Courier New" w:cs="Courier New"/>
            <w:color w:val="073A5E"/>
            <w:spacing w:val="2"/>
            <w:sz w:val="20"/>
            <w:szCs w:val="20"/>
            <w:u w:val="single"/>
            <w:lang w:eastAsia="ru-RU"/>
          </w:rPr>
          <w:t>пункта 2</w:t>
        </w:r>
      </w:hyperlink>
      <w:r w:rsidRPr="00A34256">
        <w:rPr>
          <w:rFonts w:ascii="Courier New" w:eastAsia="Times New Roman" w:hAnsi="Courier New" w:cs="Courier New"/>
          <w:color w:val="000000"/>
          <w:spacing w:val="2"/>
          <w:sz w:val="20"/>
          <w:szCs w:val="20"/>
          <w:lang w:eastAsia="ru-RU"/>
        </w:rPr>
        <w:t> статьи 112 настоящего Кодекса, прекращают свою деятельность на территории Республики Казахстан.</w:t>
      </w:r>
    </w:p>
    <w:p w:rsidR="00A34256" w:rsidRPr="00A34256" w:rsidRDefault="00A34256" w:rsidP="00A34256">
      <w:pPr>
        <w:spacing w:after="0" w:line="240" w:lineRule="auto"/>
        <w:textAlignment w:val="baseline"/>
        <w:rPr>
          <w:rFonts w:ascii="Arial" w:eastAsia="Times New Roman" w:hAnsi="Arial" w:cs="Arial"/>
          <w:color w:val="444444"/>
          <w:sz w:val="20"/>
          <w:szCs w:val="20"/>
          <w:lang w:eastAsia="ru-RU"/>
        </w:rPr>
      </w:pPr>
      <w:r w:rsidRPr="00A34256">
        <w:rPr>
          <w:rFonts w:ascii="Arial" w:eastAsia="Times New Roman" w:hAnsi="Arial" w:cs="Arial"/>
          <w:color w:val="FF0000"/>
          <w:sz w:val="20"/>
          <w:szCs w:val="20"/>
          <w:bdr w:val="none" w:sz="0" w:space="0" w:color="auto" w:frame="1"/>
          <w:lang w:eastAsia="ru-RU"/>
        </w:rPr>
        <w:t>      Сноска. Статья 282 в редакции Закона РК от 09.04.2016 </w:t>
      </w:r>
      <w:hyperlink r:id="rId304" w:anchor="47" w:history="1">
        <w:r w:rsidRPr="00A34256">
          <w:rPr>
            <w:rFonts w:ascii="Arial" w:eastAsia="Times New Roman" w:hAnsi="Arial" w:cs="Arial"/>
            <w:color w:val="073A5E"/>
            <w:sz w:val="20"/>
            <w:szCs w:val="20"/>
            <w:u w:val="single"/>
            <w:bdr w:val="none" w:sz="0" w:space="0" w:color="auto" w:frame="1"/>
            <w:lang w:eastAsia="ru-RU"/>
          </w:rPr>
          <w:t>№ 501-V</w:t>
        </w:r>
      </w:hyperlink>
      <w:r w:rsidRPr="00A34256">
        <w:rPr>
          <w:rFonts w:ascii="Arial" w:eastAsia="Times New Roman" w:hAnsi="Arial" w:cs="Arial"/>
          <w:color w:val="FF0000"/>
          <w:sz w:val="20"/>
          <w:szCs w:val="20"/>
          <w:bdr w:val="none" w:sz="0" w:space="0" w:color="auto" w:frame="1"/>
          <w:lang w:eastAsia="ru-RU"/>
        </w:rPr>
        <w:t> (</w:t>
      </w:r>
      <w:hyperlink r:id="rId305" w:anchor="z134" w:history="1">
        <w:r w:rsidRPr="00A34256">
          <w:rPr>
            <w:rFonts w:ascii="Arial" w:eastAsia="Times New Roman" w:hAnsi="Arial" w:cs="Arial"/>
            <w:color w:val="073A5E"/>
            <w:sz w:val="20"/>
            <w:szCs w:val="20"/>
            <w:u w:val="single"/>
            <w:lang w:eastAsia="ru-RU"/>
          </w:rPr>
          <w:t>вводится</w:t>
        </w:r>
      </w:hyperlink>
      <w:r w:rsidRPr="00A34256">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A34256">
        <w:rPr>
          <w:rFonts w:ascii="Arial" w:eastAsia="Times New Roman" w:hAnsi="Arial" w:cs="Arial"/>
          <w:color w:val="444444"/>
          <w:sz w:val="20"/>
          <w:szCs w:val="20"/>
          <w:lang w:eastAsia="ru-RU"/>
        </w:rPr>
        <w:br/>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bookmarkStart w:id="293" w:name="z1606"/>
      <w:bookmarkEnd w:id="293"/>
      <w:r w:rsidRPr="00A34256">
        <w:rPr>
          <w:rFonts w:ascii="Courier New" w:eastAsia="Times New Roman" w:hAnsi="Courier New" w:cs="Courier New"/>
          <w:b/>
          <w:bCs/>
          <w:color w:val="000000"/>
          <w:spacing w:val="2"/>
          <w:sz w:val="20"/>
          <w:szCs w:val="20"/>
          <w:bdr w:val="none" w:sz="0" w:space="0" w:color="auto" w:frame="1"/>
          <w:lang w:eastAsia="ru-RU"/>
        </w:rPr>
        <w:t>Статья 283. Порядок введения в действие настоящего Кодекса</w:t>
      </w:r>
    </w:p>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      1. Настоящий Кодекс вводится в действие по истечении десяти календарных дней после его первого официального опубликования.</w:t>
      </w:r>
    </w:p>
    <w:p w:rsidR="00A34256" w:rsidRPr="00A34256" w:rsidRDefault="00A34256" w:rsidP="00A34256">
      <w:pPr>
        <w:spacing w:after="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lastRenderedPageBreak/>
        <w:t>      2. Признать утратившим силу </w:t>
      </w:r>
      <w:hyperlink r:id="rId306" w:anchor="z0" w:history="1">
        <w:r w:rsidRPr="00A34256">
          <w:rPr>
            <w:rFonts w:ascii="Courier New" w:eastAsia="Times New Roman" w:hAnsi="Courier New" w:cs="Courier New"/>
            <w:color w:val="073A5E"/>
            <w:spacing w:val="2"/>
            <w:sz w:val="20"/>
            <w:szCs w:val="20"/>
            <w:u w:val="single"/>
            <w:lang w:eastAsia="ru-RU"/>
          </w:rPr>
          <w:t>Закон</w:t>
        </w:r>
      </w:hyperlink>
      <w:r w:rsidRPr="00A34256">
        <w:rPr>
          <w:rFonts w:ascii="Courier New" w:eastAsia="Times New Roman" w:hAnsi="Courier New" w:cs="Courier New"/>
          <w:color w:val="000000"/>
          <w:spacing w:val="2"/>
          <w:sz w:val="20"/>
          <w:szCs w:val="20"/>
          <w:lang w:eastAsia="ru-RU"/>
        </w:rPr>
        <w:t> Республики Казахстан от 17 декабря 1998 года "О браке и семье" (Ведомости Парламента Республики Казахстан, 1998 г., № 23, ст. 430; 2001 г., № 24, ст. 338; 2004 г., № 23, ст. 142; 2006 г., № 1, ст. 5; 2007 г., № 3, ст. 20; № 9, ст. 67; № 20, ст. 152; 2011 г., № 6, ст. 49).</w:t>
      </w:r>
    </w:p>
    <w:tbl>
      <w:tblPr>
        <w:tblW w:w="13380" w:type="dxa"/>
        <w:tblCellMar>
          <w:left w:w="0" w:type="dxa"/>
          <w:right w:w="0" w:type="dxa"/>
        </w:tblCellMar>
        <w:tblLook w:val="04A0" w:firstRow="1" w:lastRow="0" w:firstColumn="1" w:lastColumn="0" w:noHBand="0" w:noVBand="1"/>
      </w:tblPr>
      <w:tblGrid>
        <w:gridCol w:w="8242"/>
        <w:gridCol w:w="5138"/>
      </w:tblGrid>
      <w:tr w:rsidR="00A34256" w:rsidRPr="00A34256" w:rsidTr="00A34256">
        <w:tc>
          <w:tcPr>
            <w:tcW w:w="0" w:type="auto"/>
            <w:tcBorders>
              <w:top w:val="nil"/>
              <w:left w:val="nil"/>
              <w:bottom w:val="nil"/>
              <w:right w:val="nil"/>
            </w:tcBorders>
            <w:shd w:val="clear" w:color="auto" w:fill="auto"/>
            <w:tcMar>
              <w:top w:w="45" w:type="dxa"/>
              <w:left w:w="75" w:type="dxa"/>
              <w:bottom w:w="45" w:type="dxa"/>
              <w:right w:w="75" w:type="dxa"/>
            </w:tcMar>
            <w:hideMark/>
          </w:tcPr>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Президент</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A34256" w:rsidRPr="00A34256" w:rsidRDefault="00A34256" w:rsidP="00A34256">
            <w:pPr>
              <w:spacing w:after="0" w:line="240" w:lineRule="auto"/>
              <w:rPr>
                <w:rFonts w:ascii="Times New Roman" w:eastAsia="Times New Roman" w:hAnsi="Times New Roman" w:cs="Times New Roman"/>
                <w:sz w:val="20"/>
                <w:szCs w:val="20"/>
                <w:lang w:eastAsia="ru-RU"/>
              </w:rPr>
            </w:pPr>
          </w:p>
        </w:tc>
      </w:tr>
      <w:tr w:rsidR="00A34256" w:rsidRPr="00A34256" w:rsidTr="00A34256">
        <w:tc>
          <w:tcPr>
            <w:tcW w:w="0" w:type="auto"/>
            <w:tcBorders>
              <w:top w:val="nil"/>
              <w:left w:val="nil"/>
              <w:bottom w:val="nil"/>
              <w:right w:val="nil"/>
            </w:tcBorders>
            <w:shd w:val="clear" w:color="auto" w:fill="auto"/>
            <w:tcMar>
              <w:top w:w="45" w:type="dxa"/>
              <w:left w:w="75" w:type="dxa"/>
              <w:bottom w:w="45" w:type="dxa"/>
              <w:right w:w="75" w:type="dxa"/>
            </w:tcMar>
            <w:hideMark/>
          </w:tcPr>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Республики Казахстан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A34256" w:rsidRPr="00A34256" w:rsidRDefault="00A34256" w:rsidP="00A34256">
            <w:pPr>
              <w:spacing w:after="360" w:line="285" w:lineRule="atLeast"/>
              <w:textAlignment w:val="baseline"/>
              <w:rPr>
                <w:rFonts w:ascii="Courier New" w:eastAsia="Times New Roman" w:hAnsi="Courier New" w:cs="Courier New"/>
                <w:color w:val="000000"/>
                <w:spacing w:val="2"/>
                <w:sz w:val="20"/>
                <w:szCs w:val="20"/>
                <w:lang w:eastAsia="ru-RU"/>
              </w:rPr>
            </w:pPr>
            <w:r w:rsidRPr="00A34256">
              <w:rPr>
                <w:rFonts w:ascii="Courier New" w:eastAsia="Times New Roman" w:hAnsi="Courier New" w:cs="Courier New"/>
                <w:color w:val="000000"/>
                <w:spacing w:val="2"/>
                <w:sz w:val="20"/>
                <w:szCs w:val="20"/>
                <w:lang w:eastAsia="ru-RU"/>
              </w:rPr>
              <w:t>Н. НАЗАРБАЕВ</w:t>
            </w:r>
          </w:p>
        </w:tc>
      </w:tr>
    </w:tbl>
    <w:p w:rsidR="008F0756" w:rsidRDefault="008F0756">
      <w:bookmarkStart w:id="294" w:name="_GoBack"/>
      <w:bookmarkEnd w:id="294"/>
    </w:p>
    <w:sectPr w:rsidR="008F0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4047E"/>
    <w:multiLevelType w:val="multilevel"/>
    <w:tmpl w:val="1CC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71271C"/>
    <w:multiLevelType w:val="multilevel"/>
    <w:tmpl w:val="21FC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4C"/>
    <w:rsid w:val="0020534C"/>
    <w:rsid w:val="008F0756"/>
    <w:rsid w:val="00942714"/>
    <w:rsid w:val="00A3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14"/>
  </w:style>
  <w:style w:type="paragraph" w:styleId="1">
    <w:name w:val="heading 1"/>
    <w:basedOn w:val="a"/>
    <w:link w:val="10"/>
    <w:uiPriority w:val="9"/>
    <w:qFormat/>
    <w:rsid w:val="00A34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342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714"/>
    <w:pPr>
      <w:ind w:left="720"/>
      <w:contextualSpacing/>
    </w:pPr>
  </w:style>
  <w:style w:type="character" w:customStyle="1" w:styleId="10">
    <w:name w:val="Заголовок 1 Знак"/>
    <w:basedOn w:val="a0"/>
    <w:link w:val="1"/>
    <w:uiPriority w:val="9"/>
    <w:rsid w:val="00A3425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3425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34256"/>
  </w:style>
  <w:style w:type="paragraph" w:styleId="a4">
    <w:name w:val="Normal (Web)"/>
    <w:basedOn w:val="a"/>
    <w:uiPriority w:val="99"/>
    <w:unhideWhenUsed/>
    <w:rsid w:val="00A34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34256"/>
    <w:rPr>
      <w:color w:val="0000FF"/>
      <w:u w:val="single"/>
    </w:rPr>
  </w:style>
  <w:style w:type="character" w:styleId="a6">
    <w:name w:val="FollowedHyperlink"/>
    <w:basedOn w:val="a0"/>
    <w:uiPriority w:val="99"/>
    <w:semiHidden/>
    <w:unhideWhenUsed/>
    <w:rsid w:val="00A34256"/>
    <w:rPr>
      <w:color w:val="800080"/>
      <w:u w:val="single"/>
    </w:rPr>
  </w:style>
  <w:style w:type="paragraph" w:customStyle="1" w:styleId="note">
    <w:name w:val="note"/>
    <w:basedOn w:val="a"/>
    <w:rsid w:val="00A34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A34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14"/>
  </w:style>
  <w:style w:type="paragraph" w:styleId="1">
    <w:name w:val="heading 1"/>
    <w:basedOn w:val="a"/>
    <w:link w:val="10"/>
    <w:uiPriority w:val="9"/>
    <w:qFormat/>
    <w:rsid w:val="00A34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342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714"/>
    <w:pPr>
      <w:ind w:left="720"/>
      <w:contextualSpacing/>
    </w:pPr>
  </w:style>
  <w:style w:type="character" w:customStyle="1" w:styleId="10">
    <w:name w:val="Заголовок 1 Знак"/>
    <w:basedOn w:val="a0"/>
    <w:link w:val="1"/>
    <w:uiPriority w:val="9"/>
    <w:rsid w:val="00A3425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3425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34256"/>
  </w:style>
  <w:style w:type="paragraph" w:styleId="a4">
    <w:name w:val="Normal (Web)"/>
    <w:basedOn w:val="a"/>
    <w:uiPriority w:val="99"/>
    <w:unhideWhenUsed/>
    <w:rsid w:val="00A34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34256"/>
    <w:rPr>
      <w:color w:val="0000FF"/>
      <w:u w:val="single"/>
    </w:rPr>
  </w:style>
  <w:style w:type="character" w:styleId="a6">
    <w:name w:val="FollowedHyperlink"/>
    <w:basedOn w:val="a0"/>
    <w:uiPriority w:val="99"/>
    <w:semiHidden/>
    <w:unhideWhenUsed/>
    <w:rsid w:val="00A34256"/>
    <w:rPr>
      <w:color w:val="800080"/>
      <w:u w:val="single"/>
    </w:rPr>
  </w:style>
  <w:style w:type="paragraph" w:customStyle="1" w:styleId="note">
    <w:name w:val="note"/>
    <w:basedOn w:val="a"/>
    <w:rsid w:val="00A34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A3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888462">
      <w:bodyDiv w:val="1"/>
      <w:marLeft w:val="0"/>
      <w:marRight w:val="0"/>
      <w:marTop w:val="0"/>
      <w:marBottom w:val="0"/>
      <w:divBdr>
        <w:top w:val="none" w:sz="0" w:space="0" w:color="auto"/>
        <w:left w:val="none" w:sz="0" w:space="0" w:color="auto"/>
        <w:bottom w:val="none" w:sz="0" w:space="0" w:color="auto"/>
        <w:right w:val="none" w:sz="0" w:space="0" w:color="auto"/>
      </w:divBdr>
      <w:divsChild>
        <w:div w:id="417749915">
          <w:marLeft w:val="0"/>
          <w:marRight w:val="0"/>
          <w:marTop w:val="0"/>
          <w:marBottom w:val="0"/>
          <w:divBdr>
            <w:top w:val="none" w:sz="0" w:space="0" w:color="auto"/>
            <w:left w:val="none" w:sz="0" w:space="0" w:color="auto"/>
            <w:bottom w:val="none" w:sz="0" w:space="0" w:color="auto"/>
            <w:right w:val="none" w:sz="0" w:space="0" w:color="auto"/>
          </w:divBdr>
        </w:div>
        <w:div w:id="554699358">
          <w:marLeft w:val="0"/>
          <w:marRight w:val="0"/>
          <w:marTop w:val="0"/>
          <w:marBottom w:val="0"/>
          <w:divBdr>
            <w:top w:val="none" w:sz="0" w:space="0" w:color="auto"/>
            <w:left w:val="none" w:sz="0" w:space="0" w:color="auto"/>
            <w:bottom w:val="none" w:sz="0" w:space="0" w:color="auto"/>
            <w:right w:val="none" w:sz="0" w:space="0" w:color="auto"/>
          </w:divBdr>
          <w:divsChild>
            <w:div w:id="240255211">
              <w:marLeft w:val="0"/>
              <w:marRight w:val="0"/>
              <w:marTop w:val="0"/>
              <w:marBottom w:val="0"/>
              <w:divBdr>
                <w:top w:val="none" w:sz="0" w:space="0" w:color="auto"/>
                <w:left w:val="none" w:sz="0" w:space="0" w:color="auto"/>
                <w:bottom w:val="none" w:sz="0" w:space="0" w:color="auto"/>
                <w:right w:val="none" w:sz="0" w:space="0" w:color="auto"/>
              </w:divBdr>
            </w:div>
            <w:div w:id="2070834141">
              <w:marLeft w:val="0"/>
              <w:marRight w:val="0"/>
              <w:marTop w:val="0"/>
              <w:marBottom w:val="0"/>
              <w:divBdr>
                <w:top w:val="none" w:sz="0" w:space="0" w:color="auto"/>
                <w:left w:val="none" w:sz="0" w:space="0" w:color="auto"/>
                <w:bottom w:val="none" w:sz="0" w:space="0" w:color="auto"/>
                <w:right w:val="none" w:sz="0" w:space="0" w:color="auto"/>
              </w:divBdr>
            </w:div>
          </w:divsChild>
        </w:div>
        <w:div w:id="1086153570">
          <w:marLeft w:val="0"/>
          <w:marRight w:val="0"/>
          <w:marTop w:val="0"/>
          <w:marBottom w:val="0"/>
          <w:divBdr>
            <w:top w:val="none" w:sz="0" w:space="0" w:color="auto"/>
            <w:left w:val="none" w:sz="0" w:space="0" w:color="auto"/>
            <w:bottom w:val="none" w:sz="0" w:space="0" w:color="auto"/>
            <w:right w:val="none" w:sz="0" w:space="0" w:color="auto"/>
          </w:divBdr>
          <w:divsChild>
            <w:div w:id="17051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Z1600000501" TargetMode="External"/><Relationship Id="rId299" Type="http://schemas.openxmlformats.org/officeDocument/2006/relationships/hyperlink" Target="http://adilet.zan.kz/rus/docs/Z1900000272" TargetMode="External"/><Relationship Id="rId303" Type="http://schemas.openxmlformats.org/officeDocument/2006/relationships/hyperlink" Target="http://adilet.zan.kz/rus/docs/K1100000518" TargetMode="External"/><Relationship Id="rId21" Type="http://schemas.openxmlformats.org/officeDocument/2006/relationships/hyperlink" Target="http://adilet.zan.kz/rus/docs/Z1700000058" TargetMode="External"/><Relationship Id="rId42" Type="http://schemas.openxmlformats.org/officeDocument/2006/relationships/hyperlink" Target="http://adilet.zan.kz/rus/docs/Z1900000272" TargetMode="External"/><Relationship Id="rId63" Type="http://schemas.openxmlformats.org/officeDocument/2006/relationships/hyperlink" Target="http://adilet.zan.kz/rus/docs/Z1900000272" TargetMode="External"/><Relationship Id="rId84" Type="http://schemas.openxmlformats.org/officeDocument/2006/relationships/hyperlink" Target="http://adilet.zan.kz/rus/docs/K1100000518" TargetMode="External"/><Relationship Id="rId138" Type="http://schemas.openxmlformats.org/officeDocument/2006/relationships/hyperlink" Target="http://adilet.zan.kz/rus/docs/K1400000231" TargetMode="External"/><Relationship Id="rId159" Type="http://schemas.openxmlformats.org/officeDocument/2006/relationships/hyperlink" Target="http://adilet.zan.kz/rus/docs/Z1900000292" TargetMode="External"/><Relationship Id="rId170" Type="http://schemas.openxmlformats.org/officeDocument/2006/relationships/hyperlink" Target="http://adilet.zan.kz/rus/docs/Z1900000292" TargetMode="External"/><Relationship Id="rId191" Type="http://schemas.openxmlformats.org/officeDocument/2006/relationships/hyperlink" Target="http://adilet.zan.kz/rus/docs/Z1600000501" TargetMode="External"/><Relationship Id="rId205" Type="http://schemas.openxmlformats.org/officeDocument/2006/relationships/hyperlink" Target="http://adilet.zan.kz/rus/docs/Z1400000239" TargetMode="External"/><Relationship Id="rId226" Type="http://schemas.openxmlformats.org/officeDocument/2006/relationships/hyperlink" Target="http://adilet.zan.kz/rus/docs/Z1300000121" TargetMode="External"/><Relationship Id="rId247" Type="http://schemas.openxmlformats.org/officeDocument/2006/relationships/hyperlink" Target="http://adilet.zan.kz/rus/docs/Z1500000408" TargetMode="External"/><Relationship Id="rId107" Type="http://schemas.openxmlformats.org/officeDocument/2006/relationships/hyperlink" Target="http://adilet.zan.kz/rus/docs/K1100000518" TargetMode="External"/><Relationship Id="rId268" Type="http://schemas.openxmlformats.org/officeDocument/2006/relationships/hyperlink" Target="http://adilet.zan.kz/rus/docs/Z2000000351" TargetMode="External"/><Relationship Id="rId289" Type="http://schemas.openxmlformats.org/officeDocument/2006/relationships/hyperlink" Target="http://adilet.zan.kz/rus/docs/Z1900000272" TargetMode="External"/><Relationship Id="rId11" Type="http://schemas.openxmlformats.org/officeDocument/2006/relationships/hyperlink" Target="http://adilet.zan.kz/rus/docs/K1100000518/k110518.htm" TargetMode="External"/><Relationship Id="rId32" Type="http://schemas.openxmlformats.org/officeDocument/2006/relationships/hyperlink" Target="http://adilet.zan.kz/rus/docs/K1100000518" TargetMode="External"/><Relationship Id="rId53" Type="http://schemas.openxmlformats.org/officeDocument/2006/relationships/hyperlink" Target="http://adilet.zan.kz/rus/docs/Z1400000254" TargetMode="External"/><Relationship Id="rId74" Type="http://schemas.openxmlformats.org/officeDocument/2006/relationships/hyperlink" Target="http://adilet.zan.kz/rus/docs/Z1900000217" TargetMode="External"/><Relationship Id="rId128" Type="http://schemas.openxmlformats.org/officeDocument/2006/relationships/hyperlink" Target="http://adilet.zan.kz/rus/docs/K1100000518" TargetMode="External"/><Relationship Id="rId149" Type="http://schemas.openxmlformats.org/officeDocument/2006/relationships/hyperlink" Target="http://adilet.zan.kz/rus/docs/Z1600000501" TargetMode="External"/><Relationship Id="rId5" Type="http://schemas.openxmlformats.org/officeDocument/2006/relationships/webSettings" Target="webSettings.xml"/><Relationship Id="rId95" Type="http://schemas.openxmlformats.org/officeDocument/2006/relationships/hyperlink" Target="http://adilet.zan.kz/rus/docs/Z1900000292" TargetMode="External"/><Relationship Id="rId160" Type="http://schemas.openxmlformats.org/officeDocument/2006/relationships/hyperlink" Target="http://adilet.zan.kz/rus/docs/Z1500000314" TargetMode="External"/><Relationship Id="rId181" Type="http://schemas.openxmlformats.org/officeDocument/2006/relationships/hyperlink" Target="http://adilet.zan.kz/rus/docs/K1100000518" TargetMode="External"/><Relationship Id="rId216" Type="http://schemas.openxmlformats.org/officeDocument/2006/relationships/hyperlink" Target="http://adilet.zan.kz/rus/docs/K1100000518" TargetMode="External"/><Relationship Id="rId237" Type="http://schemas.openxmlformats.org/officeDocument/2006/relationships/hyperlink" Target="http://adilet.zan.kz/rus/docs/K1100000518" TargetMode="External"/><Relationship Id="rId258" Type="http://schemas.openxmlformats.org/officeDocument/2006/relationships/hyperlink" Target="http://adilet.zan.kz/rus/docs/Z1900000272" TargetMode="External"/><Relationship Id="rId279" Type="http://schemas.openxmlformats.org/officeDocument/2006/relationships/hyperlink" Target="http://adilet.zan.kz/rus/docs/Z1900000272" TargetMode="External"/><Relationship Id="rId22" Type="http://schemas.openxmlformats.org/officeDocument/2006/relationships/hyperlink" Target="http://adilet.zan.kz/rus/docs/Z1800000165" TargetMode="External"/><Relationship Id="rId43" Type="http://schemas.openxmlformats.org/officeDocument/2006/relationships/hyperlink" Target="http://adilet.zan.kz/rus/docs/Z1900000272" TargetMode="External"/><Relationship Id="rId64" Type="http://schemas.openxmlformats.org/officeDocument/2006/relationships/hyperlink" Target="http://adilet.zan.kz/rus/docs/K1100000518" TargetMode="External"/><Relationship Id="rId118" Type="http://schemas.openxmlformats.org/officeDocument/2006/relationships/hyperlink" Target="http://adilet.zan.kz/rus/docs/Z1600000501" TargetMode="External"/><Relationship Id="rId139" Type="http://schemas.openxmlformats.org/officeDocument/2006/relationships/hyperlink" Target="http://adilet.zan.kz/rus/docs/Z1400000239" TargetMode="External"/><Relationship Id="rId290" Type="http://schemas.openxmlformats.org/officeDocument/2006/relationships/hyperlink" Target="http://adilet.zan.kz/rus/docs/Z1900000272" TargetMode="External"/><Relationship Id="rId304" Type="http://schemas.openxmlformats.org/officeDocument/2006/relationships/hyperlink" Target="http://adilet.zan.kz/rus/docs/Z1600000501" TargetMode="External"/><Relationship Id="rId85" Type="http://schemas.openxmlformats.org/officeDocument/2006/relationships/hyperlink" Target="http://adilet.zan.kz/rus/docs/K1100000518" TargetMode="External"/><Relationship Id="rId150" Type="http://schemas.openxmlformats.org/officeDocument/2006/relationships/hyperlink" Target="http://adilet.zan.kz/rus/docs/Z1600000501" TargetMode="External"/><Relationship Id="rId171" Type="http://schemas.openxmlformats.org/officeDocument/2006/relationships/hyperlink" Target="http://adilet.zan.kz/rus/docs/Z1900000292" TargetMode="External"/><Relationship Id="rId192" Type="http://schemas.openxmlformats.org/officeDocument/2006/relationships/hyperlink" Target="http://adilet.zan.kz/rus/docs/K1100000518" TargetMode="External"/><Relationship Id="rId206" Type="http://schemas.openxmlformats.org/officeDocument/2006/relationships/hyperlink" Target="http://adilet.zan.kz/rus/docs/K1100000518" TargetMode="External"/><Relationship Id="rId227" Type="http://schemas.openxmlformats.org/officeDocument/2006/relationships/hyperlink" Target="http://adilet.zan.kz/rus/docs/Z1400000239" TargetMode="External"/><Relationship Id="rId248" Type="http://schemas.openxmlformats.org/officeDocument/2006/relationships/hyperlink" Target="http://adilet.zan.kz/rus/docs/Z1900000272" TargetMode="External"/><Relationship Id="rId269" Type="http://schemas.openxmlformats.org/officeDocument/2006/relationships/hyperlink" Target="http://adilet.zan.kz/rus/docs/Z2000000327" TargetMode="External"/><Relationship Id="rId12" Type="http://schemas.openxmlformats.org/officeDocument/2006/relationships/hyperlink" Target="http://adilet.zan.kz/rus/docs/K1100000518/k110518.htm" TargetMode="External"/><Relationship Id="rId33" Type="http://schemas.openxmlformats.org/officeDocument/2006/relationships/hyperlink" Target="http://adilet.zan.kz/rus/docs/K1100000518" TargetMode="External"/><Relationship Id="rId108" Type="http://schemas.openxmlformats.org/officeDocument/2006/relationships/hyperlink" Target="http://adilet.zan.kz/rus/docs/Z1400000239" TargetMode="External"/><Relationship Id="rId129" Type="http://schemas.openxmlformats.org/officeDocument/2006/relationships/hyperlink" Target="http://adilet.zan.kz/rus/docs/K1100000518" TargetMode="External"/><Relationship Id="rId280" Type="http://schemas.openxmlformats.org/officeDocument/2006/relationships/hyperlink" Target="http://adilet.zan.kz/rus/docs/K1100000518" TargetMode="External"/><Relationship Id="rId54" Type="http://schemas.openxmlformats.org/officeDocument/2006/relationships/hyperlink" Target="http://adilet.zan.kz/rus/docs/K1100000518" TargetMode="External"/><Relationship Id="rId75" Type="http://schemas.openxmlformats.org/officeDocument/2006/relationships/hyperlink" Target="http://adilet.zan.kz/rus/docs/Z1800000165" TargetMode="External"/><Relationship Id="rId96" Type="http://schemas.openxmlformats.org/officeDocument/2006/relationships/hyperlink" Target="http://adilet.zan.kz/rus/docs/Z1900000292" TargetMode="External"/><Relationship Id="rId140" Type="http://schemas.openxmlformats.org/officeDocument/2006/relationships/hyperlink" Target="http://adilet.zan.kz/rus/docs/Z1600000501" TargetMode="External"/><Relationship Id="rId161" Type="http://schemas.openxmlformats.org/officeDocument/2006/relationships/hyperlink" Target="http://adilet.zan.kz/rus/docs/Z1500000315" TargetMode="External"/><Relationship Id="rId182" Type="http://schemas.openxmlformats.org/officeDocument/2006/relationships/hyperlink" Target="http://adilet.zan.kz/rus/docs/K1100000518" TargetMode="External"/><Relationship Id="rId217" Type="http://schemas.openxmlformats.org/officeDocument/2006/relationships/hyperlink" Target="http://adilet.zan.kz/rus/docs/K1100000518" TargetMode="External"/><Relationship Id="rId6" Type="http://schemas.openxmlformats.org/officeDocument/2006/relationships/hyperlink" Target="http://adilet.zan.kz/rus/docs/K1100000518" TargetMode="External"/><Relationship Id="rId238" Type="http://schemas.openxmlformats.org/officeDocument/2006/relationships/hyperlink" Target="http://adilet.zan.kz/rus/docs/K1100000518" TargetMode="External"/><Relationship Id="rId259" Type="http://schemas.openxmlformats.org/officeDocument/2006/relationships/hyperlink" Target="http://adilet.zan.kz/rus/docs/Z1900000272" TargetMode="External"/><Relationship Id="rId23" Type="http://schemas.openxmlformats.org/officeDocument/2006/relationships/hyperlink" Target="http://adilet.zan.kz/rus/docs/Z1900000240" TargetMode="External"/><Relationship Id="rId119" Type="http://schemas.openxmlformats.org/officeDocument/2006/relationships/hyperlink" Target="http://adilet.zan.kz/rus/docs/Z1600000501" TargetMode="External"/><Relationship Id="rId270" Type="http://schemas.openxmlformats.org/officeDocument/2006/relationships/hyperlink" Target="http://adilet.zan.kz/rus/docs/Z1900000272" TargetMode="External"/><Relationship Id="rId291" Type="http://schemas.openxmlformats.org/officeDocument/2006/relationships/hyperlink" Target="http://adilet.zan.kz/rus/docs/Z2000000351" TargetMode="External"/><Relationship Id="rId305" Type="http://schemas.openxmlformats.org/officeDocument/2006/relationships/hyperlink" Target="http://adilet.zan.kz/rus/docs/Z1600000501" TargetMode="External"/><Relationship Id="rId44" Type="http://schemas.openxmlformats.org/officeDocument/2006/relationships/hyperlink" Target="http://adilet.zan.kz/rus/docs/K1100000518" TargetMode="External"/><Relationship Id="rId65" Type="http://schemas.openxmlformats.org/officeDocument/2006/relationships/hyperlink" Target="http://adilet.zan.kz/rus/docs/K1100000518" TargetMode="External"/><Relationship Id="rId86" Type="http://schemas.openxmlformats.org/officeDocument/2006/relationships/hyperlink" Target="http://adilet.zan.kz/rus/docs/K1100000518" TargetMode="External"/><Relationship Id="rId130" Type="http://schemas.openxmlformats.org/officeDocument/2006/relationships/hyperlink" Target="http://adilet.zan.kz/rus/docs/Z1900000272" TargetMode="External"/><Relationship Id="rId151" Type="http://schemas.openxmlformats.org/officeDocument/2006/relationships/hyperlink" Target="http://adilet.zan.kz/rus/docs/Z1200000060" TargetMode="External"/><Relationship Id="rId172" Type="http://schemas.openxmlformats.org/officeDocument/2006/relationships/hyperlink" Target="http://adilet.zan.kz/rus/docs/Z1300000102" TargetMode="External"/><Relationship Id="rId193" Type="http://schemas.openxmlformats.org/officeDocument/2006/relationships/hyperlink" Target="http://adilet.zan.kz/rus/docs/K1100000518" TargetMode="External"/><Relationship Id="rId207" Type="http://schemas.openxmlformats.org/officeDocument/2006/relationships/hyperlink" Target="http://adilet.zan.kz/rus/docs/K1100000518" TargetMode="External"/><Relationship Id="rId228" Type="http://schemas.openxmlformats.org/officeDocument/2006/relationships/hyperlink" Target="http://adilet.zan.kz/rus/docs/Z1400000239" TargetMode="External"/><Relationship Id="rId249" Type="http://schemas.openxmlformats.org/officeDocument/2006/relationships/hyperlink" Target="http://adilet.zan.kz/rus/docs/K1100000518" TargetMode="External"/><Relationship Id="rId13" Type="http://schemas.openxmlformats.org/officeDocument/2006/relationships/hyperlink" Target="http://adilet.zan.kz/rus/docs/K1100000518" TargetMode="External"/><Relationship Id="rId109" Type="http://schemas.openxmlformats.org/officeDocument/2006/relationships/hyperlink" Target="http://adilet.zan.kz/rus/docs/Z1600000501" TargetMode="External"/><Relationship Id="rId260" Type="http://schemas.openxmlformats.org/officeDocument/2006/relationships/hyperlink" Target="http://adilet.zan.kz/rus/docs/Z1900000272" TargetMode="External"/><Relationship Id="rId281" Type="http://schemas.openxmlformats.org/officeDocument/2006/relationships/hyperlink" Target="http://adilet.zan.kz/rus/docs/K1100000518" TargetMode="External"/><Relationship Id="rId34" Type="http://schemas.openxmlformats.org/officeDocument/2006/relationships/hyperlink" Target="http://adilet.zan.kz/rus/docs/Z2000000351" TargetMode="External"/><Relationship Id="rId55" Type="http://schemas.openxmlformats.org/officeDocument/2006/relationships/hyperlink" Target="http://adilet.zan.kz/rus/docs/K1100000518" TargetMode="External"/><Relationship Id="rId76" Type="http://schemas.openxmlformats.org/officeDocument/2006/relationships/hyperlink" Target="http://adilet.zan.kz/rus/docs/Z1400000254" TargetMode="External"/><Relationship Id="rId97" Type="http://schemas.openxmlformats.org/officeDocument/2006/relationships/hyperlink" Target="http://adilet.zan.kz/rus/docs/Z2000000361" TargetMode="External"/><Relationship Id="rId120" Type="http://schemas.openxmlformats.org/officeDocument/2006/relationships/hyperlink" Target="http://adilet.zan.kz/rus/docs/Z1600000501" TargetMode="External"/><Relationship Id="rId141" Type="http://schemas.openxmlformats.org/officeDocument/2006/relationships/hyperlink" Target="http://adilet.zan.kz/rus/docs/Z1600000501" TargetMode="External"/><Relationship Id="rId7" Type="http://schemas.openxmlformats.org/officeDocument/2006/relationships/hyperlink" Target="http://adilet.zan.kz/rus/docs/K1100000518/info" TargetMode="External"/><Relationship Id="rId162" Type="http://schemas.openxmlformats.org/officeDocument/2006/relationships/hyperlink" Target="http://adilet.zan.kz/rus/docs/Z1600000501" TargetMode="External"/><Relationship Id="rId183" Type="http://schemas.openxmlformats.org/officeDocument/2006/relationships/hyperlink" Target="http://adilet.zan.kz/rus/docs/K1100000518" TargetMode="External"/><Relationship Id="rId218" Type="http://schemas.openxmlformats.org/officeDocument/2006/relationships/hyperlink" Target="http://adilet.zan.kz/rus/docs/Z2000000349" TargetMode="External"/><Relationship Id="rId239" Type="http://schemas.openxmlformats.org/officeDocument/2006/relationships/hyperlink" Target="http://adilet.zan.kz/rus/docs/K1100000518" TargetMode="External"/><Relationship Id="rId250" Type="http://schemas.openxmlformats.org/officeDocument/2006/relationships/hyperlink" Target="http://adilet.zan.kz/rus/docs/K1100000518" TargetMode="External"/><Relationship Id="rId271" Type="http://schemas.openxmlformats.org/officeDocument/2006/relationships/hyperlink" Target="http://adilet.zan.kz/rus/docs/K1100000518" TargetMode="External"/><Relationship Id="rId292" Type="http://schemas.openxmlformats.org/officeDocument/2006/relationships/hyperlink" Target="http://adilet.zan.kz/rus/docs/Z1900000272" TargetMode="External"/><Relationship Id="rId306" Type="http://schemas.openxmlformats.org/officeDocument/2006/relationships/hyperlink" Target="http://adilet.zan.kz/rus/docs/Z980000321_" TargetMode="External"/><Relationship Id="rId24" Type="http://schemas.openxmlformats.org/officeDocument/2006/relationships/hyperlink" Target="http://adilet.zan.kz/rus/docs/Z1900000292" TargetMode="External"/><Relationship Id="rId40" Type="http://schemas.openxmlformats.org/officeDocument/2006/relationships/hyperlink" Target="http://adilet.zan.kz/rus/docs/K1100000518" TargetMode="External"/><Relationship Id="rId45" Type="http://schemas.openxmlformats.org/officeDocument/2006/relationships/hyperlink" Target="http://adilet.zan.kz/rus/docs/K1100000518" TargetMode="External"/><Relationship Id="rId66" Type="http://schemas.openxmlformats.org/officeDocument/2006/relationships/hyperlink" Target="http://adilet.zan.kz/rus/docs/K1100000518" TargetMode="External"/><Relationship Id="rId87" Type="http://schemas.openxmlformats.org/officeDocument/2006/relationships/hyperlink" Target="http://adilet.zan.kz/rus/docs/K1100000518" TargetMode="External"/><Relationship Id="rId110" Type="http://schemas.openxmlformats.org/officeDocument/2006/relationships/hyperlink" Target="http://adilet.zan.kz/rus/docs/Z1600000501" TargetMode="External"/><Relationship Id="rId115" Type="http://schemas.openxmlformats.org/officeDocument/2006/relationships/hyperlink" Target="http://adilet.zan.kz/rus/docs/Z1900000292" TargetMode="External"/><Relationship Id="rId131" Type="http://schemas.openxmlformats.org/officeDocument/2006/relationships/hyperlink" Target="http://adilet.zan.kz/rus/docs/Z2000000361" TargetMode="External"/><Relationship Id="rId136" Type="http://schemas.openxmlformats.org/officeDocument/2006/relationships/hyperlink" Target="http://adilet.zan.kz/rus/docs/Z1900000292" TargetMode="External"/><Relationship Id="rId157" Type="http://schemas.openxmlformats.org/officeDocument/2006/relationships/hyperlink" Target="http://adilet.zan.kz/rus/docs/Z1600000501" TargetMode="External"/><Relationship Id="rId178" Type="http://schemas.openxmlformats.org/officeDocument/2006/relationships/hyperlink" Target="http://adilet.zan.kz/rus/docs/Z1900000292" TargetMode="External"/><Relationship Id="rId301" Type="http://schemas.openxmlformats.org/officeDocument/2006/relationships/hyperlink" Target="http://adilet.zan.kz/rus/docs/K1100000518" TargetMode="External"/><Relationship Id="rId61" Type="http://schemas.openxmlformats.org/officeDocument/2006/relationships/hyperlink" Target="http://adilet.zan.kz/rus/docs/K1100000518" TargetMode="External"/><Relationship Id="rId82" Type="http://schemas.openxmlformats.org/officeDocument/2006/relationships/hyperlink" Target="http://adilet.zan.kz/rus/docs/K1100000518" TargetMode="External"/><Relationship Id="rId152" Type="http://schemas.openxmlformats.org/officeDocument/2006/relationships/hyperlink" Target="http://adilet.zan.kz/rus/docs/Z1300000102" TargetMode="External"/><Relationship Id="rId173" Type="http://schemas.openxmlformats.org/officeDocument/2006/relationships/hyperlink" Target="http://adilet.zan.kz/rus/docs/Z2000000351" TargetMode="External"/><Relationship Id="rId194" Type="http://schemas.openxmlformats.org/officeDocument/2006/relationships/hyperlink" Target="http://adilet.zan.kz/rus/docs/K1100000518" TargetMode="External"/><Relationship Id="rId199" Type="http://schemas.openxmlformats.org/officeDocument/2006/relationships/hyperlink" Target="http://adilet.zan.kz/rus/docs/K1100000518" TargetMode="External"/><Relationship Id="rId203" Type="http://schemas.openxmlformats.org/officeDocument/2006/relationships/hyperlink" Target="http://adilet.zan.kz/rus/docs/Z1600000501" TargetMode="External"/><Relationship Id="rId208" Type="http://schemas.openxmlformats.org/officeDocument/2006/relationships/hyperlink" Target="http://adilet.zan.kz/rus/docs/K1100000518" TargetMode="External"/><Relationship Id="rId229" Type="http://schemas.openxmlformats.org/officeDocument/2006/relationships/hyperlink" Target="http://adilet.zan.kz/rus/docs/Z1900000272" TargetMode="External"/><Relationship Id="rId19" Type="http://schemas.openxmlformats.org/officeDocument/2006/relationships/hyperlink" Target="http://adilet.zan.kz/rus/docs/Z1600000501" TargetMode="External"/><Relationship Id="rId224" Type="http://schemas.openxmlformats.org/officeDocument/2006/relationships/hyperlink" Target="http://adilet.zan.kz/rus/docs/Z1400000227" TargetMode="External"/><Relationship Id="rId240" Type="http://schemas.openxmlformats.org/officeDocument/2006/relationships/hyperlink" Target="http://adilet.zan.kz/rus/docs/Z1900000272" TargetMode="External"/><Relationship Id="rId245" Type="http://schemas.openxmlformats.org/officeDocument/2006/relationships/hyperlink" Target="http://adilet.zan.kz/rus/docs/Z1300000064" TargetMode="External"/><Relationship Id="rId261" Type="http://schemas.openxmlformats.org/officeDocument/2006/relationships/hyperlink" Target="http://adilet.zan.kz/rus/docs/Z1900000272" TargetMode="External"/><Relationship Id="rId266" Type="http://schemas.openxmlformats.org/officeDocument/2006/relationships/hyperlink" Target="http://adilet.zan.kz/rus/docs/K1100000518" TargetMode="External"/><Relationship Id="rId287" Type="http://schemas.openxmlformats.org/officeDocument/2006/relationships/hyperlink" Target="http://adilet.zan.kz/rus/docs/Z1900000272" TargetMode="External"/><Relationship Id="rId14" Type="http://schemas.openxmlformats.org/officeDocument/2006/relationships/hyperlink" Target="http://adilet.zan.kz/rus/docs/Z1300000073" TargetMode="External"/><Relationship Id="rId30" Type="http://schemas.openxmlformats.org/officeDocument/2006/relationships/hyperlink" Target="http://adilet.zan.kz/rus/docs/Z2000000351" TargetMode="External"/><Relationship Id="rId35" Type="http://schemas.openxmlformats.org/officeDocument/2006/relationships/hyperlink" Target="http://adilet.zan.kz/rus/docs/Z1500000433" TargetMode="External"/><Relationship Id="rId56" Type="http://schemas.openxmlformats.org/officeDocument/2006/relationships/hyperlink" Target="http://adilet.zan.kz/rus/docs/K1100000518" TargetMode="External"/><Relationship Id="rId77" Type="http://schemas.openxmlformats.org/officeDocument/2006/relationships/hyperlink" Target="http://adilet.zan.kz/rus/docs/Z1400000227" TargetMode="External"/><Relationship Id="rId100" Type="http://schemas.openxmlformats.org/officeDocument/2006/relationships/hyperlink" Target="http://adilet.zan.kz/rus/docs/Z1600000501" TargetMode="External"/><Relationship Id="rId105" Type="http://schemas.openxmlformats.org/officeDocument/2006/relationships/hyperlink" Target="http://adilet.zan.kz/rus/docs/Z1500000378" TargetMode="External"/><Relationship Id="rId126" Type="http://schemas.openxmlformats.org/officeDocument/2006/relationships/hyperlink" Target="http://adilet.zan.kz/rus/docs/Z1900000292" TargetMode="External"/><Relationship Id="rId147" Type="http://schemas.openxmlformats.org/officeDocument/2006/relationships/hyperlink" Target="http://adilet.zan.kz/rus/docs/Z1900000292" TargetMode="External"/><Relationship Id="rId168" Type="http://schemas.openxmlformats.org/officeDocument/2006/relationships/hyperlink" Target="http://adilet.zan.kz/rus/docs/Z1600000501" TargetMode="External"/><Relationship Id="rId282" Type="http://schemas.openxmlformats.org/officeDocument/2006/relationships/hyperlink" Target="http://adilet.zan.kz/rus/docs/K1100000518" TargetMode="External"/><Relationship Id="rId8" Type="http://schemas.openxmlformats.org/officeDocument/2006/relationships/hyperlink" Target="http://adilet.zan.kz/rus/docs/K1100000518/history" TargetMode="External"/><Relationship Id="rId51" Type="http://schemas.openxmlformats.org/officeDocument/2006/relationships/hyperlink" Target="http://adilet.zan.kz/rus/docs/K1100000518" TargetMode="External"/><Relationship Id="rId72" Type="http://schemas.openxmlformats.org/officeDocument/2006/relationships/hyperlink" Target="http://adilet.zan.kz/rus/docs/K1100000518" TargetMode="External"/><Relationship Id="rId93" Type="http://schemas.openxmlformats.org/officeDocument/2006/relationships/hyperlink" Target="http://adilet.zan.kz/rus/docs/Z1600000501" TargetMode="External"/><Relationship Id="rId98" Type="http://schemas.openxmlformats.org/officeDocument/2006/relationships/hyperlink" Target="http://adilet.zan.kz/rus/docs/K1100000518" TargetMode="External"/><Relationship Id="rId121" Type="http://schemas.openxmlformats.org/officeDocument/2006/relationships/hyperlink" Target="http://adilet.zan.kz/rus/docs/K1100000518" TargetMode="External"/><Relationship Id="rId142" Type="http://schemas.openxmlformats.org/officeDocument/2006/relationships/hyperlink" Target="http://adilet.zan.kz/rus/docs/Z1900000292" TargetMode="External"/><Relationship Id="rId163" Type="http://schemas.openxmlformats.org/officeDocument/2006/relationships/hyperlink" Target="http://adilet.zan.kz/rus/docs/Z1600000501" TargetMode="External"/><Relationship Id="rId184" Type="http://schemas.openxmlformats.org/officeDocument/2006/relationships/hyperlink" Target="http://adilet.zan.kz/rus/docs/K1100000518" TargetMode="External"/><Relationship Id="rId189" Type="http://schemas.openxmlformats.org/officeDocument/2006/relationships/hyperlink" Target="http://adilet.zan.kz/rus/docs/Z2000000351" TargetMode="External"/><Relationship Id="rId219" Type="http://schemas.openxmlformats.org/officeDocument/2006/relationships/hyperlink" Target="http://adilet.zan.kz/rus/docs/K1100000518" TargetMode="External"/><Relationship Id="rId3" Type="http://schemas.microsoft.com/office/2007/relationships/stylesWithEffects" Target="stylesWithEffects.xml"/><Relationship Id="rId214" Type="http://schemas.openxmlformats.org/officeDocument/2006/relationships/hyperlink" Target="http://adilet.zan.kz/rus/docs/K1100000518" TargetMode="External"/><Relationship Id="rId230" Type="http://schemas.openxmlformats.org/officeDocument/2006/relationships/hyperlink" Target="http://adilet.zan.kz/rus/docs/Z1900000272" TargetMode="External"/><Relationship Id="rId235" Type="http://schemas.openxmlformats.org/officeDocument/2006/relationships/hyperlink" Target="http://adilet.zan.kz/rus/docs/Z1900000272" TargetMode="External"/><Relationship Id="rId251" Type="http://schemas.openxmlformats.org/officeDocument/2006/relationships/hyperlink" Target="http://adilet.zan.kz/rus/docs/K1100000518" TargetMode="External"/><Relationship Id="rId256" Type="http://schemas.openxmlformats.org/officeDocument/2006/relationships/hyperlink" Target="http://adilet.zan.kz/rus/docs/K1100000518" TargetMode="External"/><Relationship Id="rId277" Type="http://schemas.openxmlformats.org/officeDocument/2006/relationships/hyperlink" Target="http://adilet.zan.kz/rus/docs/Z1900000272" TargetMode="External"/><Relationship Id="rId298" Type="http://schemas.openxmlformats.org/officeDocument/2006/relationships/hyperlink" Target="http://adilet.zan.kz/rus/docs/Z1900000217" TargetMode="External"/><Relationship Id="rId25" Type="http://schemas.openxmlformats.org/officeDocument/2006/relationships/hyperlink" Target="http://adilet.zan.kz/rus/docs/Z1900000292" TargetMode="External"/><Relationship Id="rId46" Type="http://schemas.openxmlformats.org/officeDocument/2006/relationships/hyperlink" Target="http://adilet.zan.kz/rus/docs/K1100000518" TargetMode="External"/><Relationship Id="rId67" Type="http://schemas.openxmlformats.org/officeDocument/2006/relationships/hyperlink" Target="http://adilet.zan.kz/rus/docs/K1100000518" TargetMode="External"/><Relationship Id="rId116" Type="http://schemas.openxmlformats.org/officeDocument/2006/relationships/hyperlink" Target="http://adilet.zan.kz/rus/docs/Z1900000292" TargetMode="External"/><Relationship Id="rId137" Type="http://schemas.openxmlformats.org/officeDocument/2006/relationships/hyperlink" Target="http://adilet.zan.kz/rus/docs/Z1900000292" TargetMode="External"/><Relationship Id="rId158" Type="http://schemas.openxmlformats.org/officeDocument/2006/relationships/hyperlink" Target="http://adilet.zan.kz/rus/docs/Z1900000292" TargetMode="External"/><Relationship Id="rId272" Type="http://schemas.openxmlformats.org/officeDocument/2006/relationships/hyperlink" Target="http://adilet.zan.kz/rus/docs/K1100000518" TargetMode="External"/><Relationship Id="rId293" Type="http://schemas.openxmlformats.org/officeDocument/2006/relationships/hyperlink" Target="http://adilet.zan.kz/rus/docs/Z1900000272" TargetMode="External"/><Relationship Id="rId302" Type="http://schemas.openxmlformats.org/officeDocument/2006/relationships/hyperlink" Target="http://adilet.zan.kz/rus/docs/K1100000518" TargetMode="External"/><Relationship Id="rId307" Type="http://schemas.openxmlformats.org/officeDocument/2006/relationships/fontTable" Target="fontTable.xml"/><Relationship Id="rId20" Type="http://schemas.openxmlformats.org/officeDocument/2006/relationships/hyperlink" Target="http://adilet.zan.kz/rus/docs/Z1600000501" TargetMode="External"/><Relationship Id="rId41" Type="http://schemas.openxmlformats.org/officeDocument/2006/relationships/hyperlink" Target="http://adilet.zan.kz/rus/docs/K1100000518" TargetMode="External"/><Relationship Id="rId62" Type="http://schemas.openxmlformats.org/officeDocument/2006/relationships/hyperlink" Target="http://adilet.zan.kz/rus/docs/K1100000518" TargetMode="External"/><Relationship Id="rId83" Type="http://schemas.openxmlformats.org/officeDocument/2006/relationships/hyperlink" Target="http://adilet.zan.kz/rus/docs/K1100000518" TargetMode="External"/><Relationship Id="rId88" Type="http://schemas.openxmlformats.org/officeDocument/2006/relationships/hyperlink" Target="http://adilet.zan.kz/rus/docs/K1100000518" TargetMode="External"/><Relationship Id="rId111" Type="http://schemas.openxmlformats.org/officeDocument/2006/relationships/hyperlink" Target="http://adilet.zan.kz/rus/docs/K1400000231" TargetMode="External"/><Relationship Id="rId132" Type="http://schemas.openxmlformats.org/officeDocument/2006/relationships/hyperlink" Target="http://adilet.zan.kz/rus/docs/Z1900000272" TargetMode="External"/><Relationship Id="rId153" Type="http://schemas.openxmlformats.org/officeDocument/2006/relationships/hyperlink" Target="http://adilet.zan.kz/rus/docs/Z1600000501" TargetMode="External"/><Relationship Id="rId174" Type="http://schemas.openxmlformats.org/officeDocument/2006/relationships/hyperlink" Target="http://adilet.zan.kz/rus/docs/Z1900000272" TargetMode="External"/><Relationship Id="rId179" Type="http://schemas.openxmlformats.org/officeDocument/2006/relationships/hyperlink" Target="http://adilet.zan.kz/rus/docs/Z1900000292" TargetMode="External"/><Relationship Id="rId195" Type="http://schemas.openxmlformats.org/officeDocument/2006/relationships/hyperlink" Target="http://adilet.zan.kz/rus/docs/K1100000518" TargetMode="External"/><Relationship Id="rId209" Type="http://schemas.openxmlformats.org/officeDocument/2006/relationships/hyperlink" Target="http://adilet.zan.kz/rus/docs/K1100000518" TargetMode="External"/><Relationship Id="rId190" Type="http://schemas.openxmlformats.org/officeDocument/2006/relationships/hyperlink" Target="http://adilet.zan.kz/rus/docs/Z2000000351" TargetMode="External"/><Relationship Id="rId204" Type="http://schemas.openxmlformats.org/officeDocument/2006/relationships/hyperlink" Target="http://adilet.zan.kz/rus/docs/Z1600000501" TargetMode="External"/><Relationship Id="rId220" Type="http://schemas.openxmlformats.org/officeDocument/2006/relationships/hyperlink" Target="http://adilet.zan.kz/rus/docs/Z1400000164" TargetMode="External"/><Relationship Id="rId225" Type="http://schemas.openxmlformats.org/officeDocument/2006/relationships/hyperlink" Target="http://adilet.zan.kz/rus/docs/Z1900000272" TargetMode="External"/><Relationship Id="rId241" Type="http://schemas.openxmlformats.org/officeDocument/2006/relationships/hyperlink" Target="http://adilet.zan.kz/rus/docs/Z1900000272" TargetMode="External"/><Relationship Id="rId246" Type="http://schemas.openxmlformats.org/officeDocument/2006/relationships/hyperlink" Target="http://adilet.zan.kz/rus/docs/Z1500000408" TargetMode="External"/><Relationship Id="rId267" Type="http://schemas.openxmlformats.org/officeDocument/2006/relationships/hyperlink" Target="http://adilet.zan.kz/rus/docs/Z1300000074" TargetMode="External"/><Relationship Id="rId288" Type="http://schemas.openxmlformats.org/officeDocument/2006/relationships/hyperlink" Target="http://adilet.zan.kz/rus/docs/Z1900000272" TargetMode="External"/><Relationship Id="rId15" Type="http://schemas.openxmlformats.org/officeDocument/2006/relationships/hyperlink" Target="http://adilet.zan.kz/rus/docs/Z1900000240" TargetMode="External"/><Relationship Id="rId36" Type="http://schemas.openxmlformats.org/officeDocument/2006/relationships/hyperlink" Target="http://adilet.zan.kz/rus/docs/Z1500000433" TargetMode="External"/><Relationship Id="rId57" Type="http://schemas.openxmlformats.org/officeDocument/2006/relationships/hyperlink" Target="http://adilet.zan.kz/rus/docs/Z1900000240" TargetMode="External"/><Relationship Id="rId106" Type="http://schemas.openxmlformats.org/officeDocument/2006/relationships/hyperlink" Target="http://adilet.zan.kz/rus/docs/K1100000518" TargetMode="External"/><Relationship Id="rId127" Type="http://schemas.openxmlformats.org/officeDocument/2006/relationships/hyperlink" Target="http://adilet.zan.kz/rus/docs/Z1900000292" TargetMode="External"/><Relationship Id="rId262" Type="http://schemas.openxmlformats.org/officeDocument/2006/relationships/hyperlink" Target="http://adilet.zan.kz/rus/docs/Z1900000272" TargetMode="External"/><Relationship Id="rId283" Type="http://schemas.openxmlformats.org/officeDocument/2006/relationships/hyperlink" Target="http://adilet.zan.kz/rus/docs/K1100000518" TargetMode="External"/><Relationship Id="rId10" Type="http://schemas.openxmlformats.org/officeDocument/2006/relationships/hyperlink" Target="http://adilet.zan.kz/rus/docs/K1100000518/download" TargetMode="External"/><Relationship Id="rId31" Type="http://schemas.openxmlformats.org/officeDocument/2006/relationships/hyperlink" Target="http://adilet.zan.kz/rus/docs/K1100000518" TargetMode="External"/><Relationship Id="rId52" Type="http://schemas.openxmlformats.org/officeDocument/2006/relationships/hyperlink" Target="http://adilet.zan.kz/rus/docs/K1100000518" TargetMode="External"/><Relationship Id="rId73" Type="http://schemas.openxmlformats.org/officeDocument/2006/relationships/hyperlink" Target="http://adilet.zan.kz/rus/docs/K1100000518" TargetMode="External"/><Relationship Id="rId78" Type="http://schemas.openxmlformats.org/officeDocument/2006/relationships/hyperlink" Target="http://adilet.zan.kz/rus/docs/Z2000000356" TargetMode="External"/><Relationship Id="rId94" Type="http://schemas.openxmlformats.org/officeDocument/2006/relationships/hyperlink" Target="http://adilet.zan.kz/rus/docs/Z1900000272" TargetMode="External"/><Relationship Id="rId99" Type="http://schemas.openxmlformats.org/officeDocument/2006/relationships/hyperlink" Target="http://adilet.zan.kz/rus/docs/Z1400000180" TargetMode="External"/><Relationship Id="rId101" Type="http://schemas.openxmlformats.org/officeDocument/2006/relationships/hyperlink" Target="http://adilet.zan.kz/rus/docs/Z1600000501" TargetMode="External"/><Relationship Id="rId122" Type="http://schemas.openxmlformats.org/officeDocument/2006/relationships/hyperlink" Target="http://adilet.zan.kz/rus/docs/Z1900000272" TargetMode="External"/><Relationship Id="rId143" Type="http://schemas.openxmlformats.org/officeDocument/2006/relationships/hyperlink" Target="http://adilet.zan.kz/rus/docs/Z1900000292" TargetMode="External"/><Relationship Id="rId148" Type="http://schemas.openxmlformats.org/officeDocument/2006/relationships/hyperlink" Target="http://adilet.zan.kz/rus/docs/Z1900000292" TargetMode="External"/><Relationship Id="rId164" Type="http://schemas.openxmlformats.org/officeDocument/2006/relationships/hyperlink" Target="http://adilet.zan.kz/rus/docs/Z1400000239" TargetMode="External"/><Relationship Id="rId169" Type="http://schemas.openxmlformats.org/officeDocument/2006/relationships/hyperlink" Target="http://adilet.zan.kz/rus/docs/Z1600000501" TargetMode="External"/><Relationship Id="rId185" Type="http://schemas.openxmlformats.org/officeDocument/2006/relationships/hyperlink" Target="http://adilet.zan.kz/rus/docs/K1100000518" TargetMode="External"/><Relationship Id="rId4" Type="http://schemas.openxmlformats.org/officeDocument/2006/relationships/settings" Target="settings.xml"/><Relationship Id="rId9" Type="http://schemas.openxmlformats.org/officeDocument/2006/relationships/hyperlink" Target="http://adilet.zan.kz/rus/docs/K1100000518/links" TargetMode="External"/><Relationship Id="rId180" Type="http://schemas.openxmlformats.org/officeDocument/2006/relationships/hyperlink" Target="http://adilet.zan.kz/rus/docs/K1100000518" TargetMode="External"/><Relationship Id="rId210" Type="http://schemas.openxmlformats.org/officeDocument/2006/relationships/hyperlink" Target="http://adilet.zan.kz/rus/docs/K1100000518" TargetMode="External"/><Relationship Id="rId215" Type="http://schemas.openxmlformats.org/officeDocument/2006/relationships/hyperlink" Target="http://adilet.zan.kz/rus/docs/K1100000518" TargetMode="External"/><Relationship Id="rId236" Type="http://schemas.openxmlformats.org/officeDocument/2006/relationships/hyperlink" Target="http://adilet.zan.kz/rus/docs/Z1900000272" TargetMode="External"/><Relationship Id="rId257" Type="http://schemas.openxmlformats.org/officeDocument/2006/relationships/hyperlink" Target="http://adilet.zan.kz/rus/docs/Z1400000239" TargetMode="External"/><Relationship Id="rId278" Type="http://schemas.openxmlformats.org/officeDocument/2006/relationships/hyperlink" Target="http://adilet.zan.kz/rus/docs/Z2000000361" TargetMode="External"/><Relationship Id="rId26" Type="http://schemas.openxmlformats.org/officeDocument/2006/relationships/hyperlink" Target="http://adilet.zan.kz/rus/docs/Z2000000356" TargetMode="External"/><Relationship Id="rId231" Type="http://schemas.openxmlformats.org/officeDocument/2006/relationships/hyperlink" Target="http://adilet.zan.kz/rus/docs/Z2000000351" TargetMode="External"/><Relationship Id="rId252" Type="http://schemas.openxmlformats.org/officeDocument/2006/relationships/hyperlink" Target="http://adilet.zan.kz/rus/docs/K1100000518" TargetMode="External"/><Relationship Id="rId273" Type="http://schemas.openxmlformats.org/officeDocument/2006/relationships/hyperlink" Target="http://adilet.zan.kz/rus/docs/Z1900000272" TargetMode="External"/><Relationship Id="rId294" Type="http://schemas.openxmlformats.org/officeDocument/2006/relationships/hyperlink" Target="http://adilet.zan.kz/rus/docs/Z1900000272" TargetMode="External"/><Relationship Id="rId308" Type="http://schemas.openxmlformats.org/officeDocument/2006/relationships/theme" Target="theme/theme1.xml"/><Relationship Id="rId47" Type="http://schemas.openxmlformats.org/officeDocument/2006/relationships/hyperlink" Target="http://adilet.zan.kz/rus/docs/K1100000518" TargetMode="External"/><Relationship Id="rId68" Type="http://schemas.openxmlformats.org/officeDocument/2006/relationships/hyperlink" Target="http://adilet.zan.kz/rus/docs/K1100000518" TargetMode="External"/><Relationship Id="rId89" Type="http://schemas.openxmlformats.org/officeDocument/2006/relationships/hyperlink" Target="http://adilet.zan.kz/rus/docs/K1100000518" TargetMode="External"/><Relationship Id="rId112" Type="http://schemas.openxmlformats.org/officeDocument/2006/relationships/hyperlink" Target="http://adilet.zan.kz/rus/docs/Z1400000239" TargetMode="External"/><Relationship Id="rId133" Type="http://schemas.openxmlformats.org/officeDocument/2006/relationships/hyperlink" Target="http://adilet.zan.kz/rus/docs/Z1900000272" TargetMode="External"/><Relationship Id="rId154" Type="http://schemas.openxmlformats.org/officeDocument/2006/relationships/hyperlink" Target="http://adilet.zan.kz/rus/docs/Z1600000501" TargetMode="External"/><Relationship Id="rId175" Type="http://schemas.openxmlformats.org/officeDocument/2006/relationships/hyperlink" Target="http://adilet.zan.kz/rus/docs/K1100000518" TargetMode="External"/><Relationship Id="rId196" Type="http://schemas.openxmlformats.org/officeDocument/2006/relationships/hyperlink" Target="http://adilet.zan.kz/rus/docs/K1100000518" TargetMode="External"/><Relationship Id="rId200" Type="http://schemas.openxmlformats.org/officeDocument/2006/relationships/hyperlink" Target="http://adilet.zan.kz/rus/docs/K1100000518" TargetMode="External"/><Relationship Id="rId16" Type="http://schemas.openxmlformats.org/officeDocument/2006/relationships/hyperlink" Target="http://adilet.zan.kz/rus/docs/Z1300000074" TargetMode="External"/><Relationship Id="rId221" Type="http://schemas.openxmlformats.org/officeDocument/2006/relationships/hyperlink" Target="http://adilet.zan.kz/rus/docs/Z2000000349" TargetMode="External"/><Relationship Id="rId242" Type="http://schemas.openxmlformats.org/officeDocument/2006/relationships/hyperlink" Target="http://adilet.zan.kz/rus/docs/Z1600000501" TargetMode="External"/><Relationship Id="rId263" Type="http://schemas.openxmlformats.org/officeDocument/2006/relationships/hyperlink" Target="http://adilet.zan.kz/rus/docs/Z1500000433" TargetMode="External"/><Relationship Id="rId284" Type="http://schemas.openxmlformats.org/officeDocument/2006/relationships/hyperlink" Target="http://adilet.zan.kz/rus/docs/Z1900000272" TargetMode="External"/><Relationship Id="rId37" Type="http://schemas.openxmlformats.org/officeDocument/2006/relationships/hyperlink" Target="http://adilet.zan.kz/rus/docs/K1100000518" TargetMode="External"/><Relationship Id="rId58" Type="http://schemas.openxmlformats.org/officeDocument/2006/relationships/hyperlink" Target="http://adilet.zan.kz/rus/docs/Z1900000272" TargetMode="External"/><Relationship Id="rId79" Type="http://schemas.openxmlformats.org/officeDocument/2006/relationships/hyperlink" Target="http://adilet.zan.kz/rus/docs/Z1700000091" TargetMode="External"/><Relationship Id="rId102" Type="http://schemas.openxmlformats.org/officeDocument/2006/relationships/hyperlink" Target="http://adilet.zan.kz/rus/docs/Z1600000501" TargetMode="External"/><Relationship Id="rId123" Type="http://schemas.openxmlformats.org/officeDocument/2006/relationships/hyperlink" Target="http://adilet.zan.kz/rus/docs/Z1900000272" TargetMode="External"/><Relationship Id="rId144" Type="http://schemas.openxmlformats.org/officeDocument/2006/relationships/hyperlink" Target="http://adilet.zan.kz/rus/docs/Z2000000351" TargetMode="External"/><Relationship Id="rId90" Type="http://schemas.openxmlformats.org/officeDocument/2006/relationships/hyperlink" Target="http://adilet.zan.kz/rus/docs/K1100000518" TargetMode="External"/><Relationship Id="rId165" Type="http://schemas.openxmlformats.org/officeDocument/2006/relationships/hyperlink" Target="http://adilet.zan.kz/rus/docs/Z1600000501" TargetMode="External"/><Relationship Id="rId186" Type="http://schemas.openxmlformats.org/officeDocument/2006/relationships/hyperlink" Target="http://adilet.zan.kz/rus/docs/K1100000518" TargetMode="External"/><Relationship Id="rId211" Type="http://schemas.openxmlformats.org/officeDocument/2006/relationships/hyperlink" Target="http://adilet.zan.kz/rus/docs/K1100000518" TargetMode="External"/><Relationship Id="rId232" Type="http://schemas.openxmlformats.org/officeDocument/2006/relationships/hyperlink" Target="http://adilet.zan.kz/rus/docs/Z1400000254" TargetMode="External"/><Relationship Id="rId253" Type="http://schemas.openxmlformats.org/officeDocument/2006/relationships/hyperlink" Target="http://adilet.zan.kz/rus/docs/Z1900000272" TargetMode="External"/><Relationship Id="rId274" Type="http://schemas.openxmlformats.org/officeDocument/2006/relationships/hyperlink" Target="http://adilet.zan.kz/rus/docs/Z1700000058" TargetMode="External"/><Relationship Id="rId295" Type="http://schemas.openxmlformats.org/officeDocument/2006/relationships/hyperlink" Target="http://adilet.zan.kz/rus/docs/K1100000518" TargetMode="External"/><Relationship Id="rId27" Type="http://schemas.openxmlformats.org/officeDocument/2006/relationships/hyperlink" Target="http://adilet.zan.kz/rus/docs/K950001000_" TargetMode="External"/><Relationship Id="rId48" Type="http://schemas.openxmlformats.org/officeDocument/2006/relationships/hyperlink" Target="http://adilet.zan.kz/rus/docs/K1100000518" TargetMode="External"/><Relationship Id="rId69" Type="http://schemas.openxmlformats.org/officeDocument/2006/relationships/hyperlink" Target="http://adilet.zan.kz/rus/docs/K1100000518" TargetMode="External"/><Relationship Id="rId113" Type="http://schemas.openxmlformats.org/officeDocument/2006/relationships/hyperlink" Target="http://adilet.zan.kz/rus/docs/Z1600000501" TargetMode="External"/><Relationship Id="rId134" Type="http://schemas.openxmlformats.org/officeDocument/2006/relationships/hyperlink" Target="http://adilet.zan.kz/rus/docs/K1100000518" TargetMode="External"/><Relationship Id="rId80" Type="http://schemas.openxmlformats.org/officeDocument/2006/relationships/hyperlink" Target="http://adilet.zan.kz/rus/docs/Z1700000091" TargetMode="External"/><Relationship Id="rId155" Type="http://schemas.openxmlformats.org/officeDocument/2006/relationships/hyperlink" Target="http://adilet.zan.kz/rus/docs/Z1900000292" TargetMode="External"/><Relationship Id="rId176" Type="http://schemas.openxmlformats.org/officeDocument/2006/relationships/hyperlink" Target="http://adilet.zan.kz/rus/docs/Z1600000501" TargetMode="External"/><Relationship Id="rId197" Type="http://schemas.openxmlformats.org/officeDocument/2006/relationships/hyperlink" Target="http://adilet.zan.kz/rus/docs/Z1400000239" TargetMode="External"/><Relationship Id="rId201" Type="http://schemas.openxmlformats.org/officeDocument/2006/relationships/hyperlink" Target="http://adilet.zan.kz/rus/docs/K1100000518" TargetMode="External"/><Relationship Id="rId222" Type="http://schemas.openxmlformats.org/officeDocument/2006/relationships/hyperlink" Target="http://adilet.zan.kz/rus/docs/K1100000518" TargetMode="External"/><Relationship Id="rId243" Type="http://schemas.openxmlformats.org/officeDocument/2006/relationships/hyperlink" Target="http://adilet.zan.kz/rus/docs/Z1600000501" TargetMode="External"/><Relationship Id="rId264" Type="http://schemas.openxmlformats.org/officeDocument/2006/relationships/hyperlink" Target="http://adilet.zan.kz/rus/docs/Z1500000433" TargetMode="External"/><Relationship Id="rId285" Type="http://schemas.openxmlformats.org/officeDocument/2006/relationships/hyperlink" Target="http://adilet.zan.kz/rus/docs/Z1900000272" TargetMode="External"/><Relationship Id="rId17" Type="http://schemas.openxmlformats.org/officeDocument/2006/relationships/hyperlink" Target="http://adilet.zan.kz/rus/docs/Z1400000236" TargetMode="External"/><Relationship Id="rId38" Type="http://schemas.openxmlformats.org/officeDocument/2006/relationships/hyperlink" Target="http://adilet.zan.kz/rus/docs/Z1400000254" TargetMode="External"/><Relationship Id="rId59" Type="http://schemas.openxmlformats.org/officeDocument/2006/relationships/hyperlink" Target="http://adilet.zan.kz/rus/docs/Z1900000272" TargetMode="External"/><Relationship Id="rId103" Type="http://schemas.openxmlformats.org/officeDocument/2006/relationships/hyperlink" Target="http://adilet.zan.kz/rus/docs/Z1600000501" TargetMode="External"/><Relationship Id="rId124" Type="http://schemas.openxmlformats.org/officeDocument/2006/relationships/hyperlink" Target="http://adilet.zan.kz/rus/docs/Z1900000272" TargetMode="External"/><Relationship Id="rId70" Type="http://schemas.openxmlformats.org/officeDocument/2006/relationships/hyperlink" Target="http://adilet.zan.kz/rus/docs/Z1900000272" TargetMode="External"/><Relationship Id="rId91" Type="http://schemas.openxmlformats.org/officeDocument/2006/relationships/hyperlink" Target="http://adilet.zan.kz/rus/docs/Z1400000239" TargetMode="External"/><Relationship Id="rId145" Type="http://schemas.openxmlformats.org/officeDocument/2006/relationships/hyperlink" Target="http://adilet.zan.kz/rus/docs/Z1600000501" TargetMode="External"/><Relationship Id="rId166" Type="http://schemas.openxmlformats.org/officeDocument/2006/relationships/hyperlink" Target="http://adilet.zan.kz/rus/docs/Z1600000501" TargetMode="External"/><Relationship Id="rId187" Type="http://schemas.openxmlformats.org/officeDocument/2006/relationships/hyperlink" Target="http://adilet.zan.kz/rus/docs/K1100000518" TargetMode="External"/><Relationship Id="rId1" Type="http://schemas.openxmlformats.org/officeDocument/2006/relationships/numbering" Target="numbering.xml"/><Relationship Id="rId212" Type="http://schemas.openxmlformats.org/officeDocument/2006/relationships/hyperlink" Target="http://adilet.zan.kz/rus/docs/Z1400000227" TargetMode="External"/><Relationship Id="rId233" Type="http://schemas.openxmlformats.org/officeDocument/2006/relationships/hyperlink" Target="http://adilet.zan.kz/rus/docs/Z1900000272" TargetMode="External"/><Relationship Id="rId254" Type="http://schemas.openxmlformats.org/officeDocument/2006/relationships/hyperlink" Target="http://adilet.zan.kz/rus/docs/Z1900000272" TargetMode="External"/><Relationship Id="rId28" Type="http://schemas.openxmlformats.org/officeDocument/2006/relationships/hyperlink" Target="http://adilet.zan.kz/rus/docs/K1100000518" TargetMode="External"/><Relationship Id="rId49" Type="http://schemas.openxmlformats.org/officeDocument/2006/relationships/hyperlink" Target="http://adilet.zan.kz/rus/docs/K1100000518" TargetMode="External"/><Relationship Id="rId114" Type="http://schemas.openxmlformats.org/officeDocument/2006/relationships/hyperlink" Target="http://adilet.zan.kz/rus/docs/Z1600000501" TargetMode="External"/><Relationship Id="rId275" Type="http://schemas.openxmlformats.org/officeDocument/2006/relationships/hyperlink" Target="http://adilet.zan.kz/rus/docs/Z1900000272" TargetMode="External"/><Relationship Id="rId296" Type="http://schemas.openxmlformats.org/officeDocument/2006/relationships/hyperlink" Target="http://adilet.zan.kz/rus/docs/Z1300000074" TargetMode="External"/><Relationship Id="rId300" Type="http://schemas.openxmlformats.org/officeDocument/2006/relationships/hyperlink" Target="http://adilet.zan.kz/rus/docs/Z1400000239" TargetMode="External"/><Relationship Id="rId60" Type="http://schemas.openxmlformats.org/officeDocument/2006/relationships/hyperlink" Target="http://adilet.zan.kz/rus/docs/Z1900000272" TargetMode="External"/><Relationship Id="rId81" Type="http://schemas.openxmlformats.org/officeDocument/2006/relationships/hyperlink" Target="http://adilet.zan.kz/rus/docs/K1100000518" TargetMode="External"/><Relationship Id="rId135" Type="http://schemas.openxmlformats.org/officeDocument/2006/relationships/hyperlink" Target="http://adilet.zan.kz/rus/docs/K1100000518" TargetMode="External"/><Relationship Id="rId156" Type="http://schemas.openxmlformats.org/officeDocument/2006/relationships/hyperlink" Target="http://adilet.zan.kz/rus/docs/Z1900000292" TargetMode="External"/><Relationship Id="rId177" Type="http://schemas.openxmlformats.org/officeDocument/2006/relationships/hyperlink" Target="http://adilet.zan.kz/rus/docs/Z1600000501" TargetMode="External"/><Relationship Id="rId198" Type="http://schemas.openxmlformats.org/officeDocument/2006/relationships/hyperlink" Target="http://adilet.zan.kz/rus/docs/K1100000518" TargetMode="External"/><Relationship Id="rId202" Type="http://schemas.openxmlformats.org/officeDocument/2006/relationships/hyperlink" Target="http://adilet.zan.kz/rus/docs/Z1300000106" TargetMode="External"/><Relationship Id="rId223" Type="http://schemas.openxmlformats.org/officeDocument/2006/relationships/hyperlink" Target="http://adilet.zan.kz/rus/docs/K1100000518" TargetMode="External"/><Relationship Id="rId244" Type="http://schemas.openxmlformats.org/officeDocument/2006/relationships/hyperlink" Target="http://adilet.zan.kz/rus/docs/Z1900000272" TargetMode="External"/><Relationship Id="rId18" Type="http://schemas.openxmlformats.org/officeDocument/2006/relationships/hyperlink" Target="http://adilet.zan.kz/rus/docs/Z1400000239" TargetMode="External"/><Relationship Id="rId39" Type="http://schemas.openxmlformats.org/officeDocument/2006/relationships/hyperlink" Target="http://adilet.zan.kz/rus/docs/K1100000518" TargetMode="External"/><Relationship Id="rId265" Type="http://schemas.openxmlformats.org/officeDocument/2006/relationships/hyperlink" Target="http://adilet.zan.kz/rus/docs/Z1700000058" TargetMode="External"/><Relationship Id="rId286" Type="http://schemas.openxmlformats.org/officeDocument/2006/relationships/hyperlink" Target="http://adilet.zan.kz/rus/docs/Z1900000272" TargetMode="External"/><Relationship Id="rId50" Type="http://schemas.openxmlformats.org/officeDocument/2006/relationships/hyperlink" Target="http://adilet.zan.kz/rus/docs/K1100000518" TargetMode="External"/><Relationship Id="rId104" Type="http://schemas.openxmlformats.org/officeDocument/2006/relationships/hyperlink" Target="http://adilet.zan.kz/rus/docs/Z1500000378" TargetMode="External"/><Relationship Id="rId125" Type="http://schemas.openxmlformats.org/officeDocument/2006/relationships/hyperlink" Target="http://adilet.zan.kz/rus/docs/Z1300000106" TargetMode="External"/><Relationship Id="rId146" Type="http://schemas.openxmlformats.org/officeDocument/2006/relationships/hyperlink" Target="http://adilet.zan.kz/rus/docs/Z1600000501" TargetMode="External"/><Relationship Id="rId167" Type="http://schemas.openxmlformats.org/officeDocument/2006/relationships/hyperlink" Target="http://adilet.zan.kz/rus/docs/Z1600000501" TargetMode="External"/><Relationship Id="rId188" Type="http://schemas.openxmlformats.org/officeDocument/2006/relationships/hyperlink" Target="http://adilet.zan.kz/rus/docs/K1100000518" TargetMode="External"/><Relationship Id="rId71" Type="http://schemas.openxmlformats.org/officeDocument/2006/relationships/hyperlink" Target="http://adilet.zan.kz/rus/docs/Z1900000272" TargetMode="External"/><Relationship Id="rId92" Type="http://schemas.openxmlformats.org/officeDocument/2006/relationships/hyperlink" Target="http://adilet.zan.kz/rus/docs/Z1600000501" TargetMode="External"/><Relationship Id="rId213" Type="http://schemas.openxmlformats.org/officeDocument/2006/relationships/hyperlink" Target="http://adilet.zan.kz/rus/docs/Z2000000356" TargetMode="External"/><Relationship Id="rId234" Type="http://schemas.openxmlformats.org/officeDocument/2006/relationships/hyperlink" Target="http://adilet.zan.kz/rus/docs/Z1900000272" TargetMode="External"/><Relationship Id="rId2" Type="http://schemas.openxmlformats.org/officeDocument/2006/relationships/styles" Target="styles.xml"/><Relationship Id="rId29" Type="http://schemas.openxmlformats.org/officeDocument/2006/relationships/hyperlink" Target="http://adilet.zan.kz/rus/docs/K1100000518" TargetMode="External"/><Relationship Id="rId255" Type="http://schemas.openxmlformats.org/officeDocument/2006/relationships/hyperlink" Target="http://adilet.zan.kz/rus/docs/Z1300000074" TargetMode="External"/><Relationship Id="rId276" Type="http://schemas.openxmlformats.org/officeDocument/2006/relationships/hyperlink" Target="http://adilet.zan.kz/rus/docs/Z2000000361" TargetMode="External"/><Relationship Id="rId297" Type="http://schemas.openxmlformats.org/officeDocument/2006/relationships/hyperlink" Target="http://adilet.zan.kz/rus/docs/Z1900000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140</Pages>
  <Words>52662</Words>
  <Characters>300179</Characters>
  <Application>Microsoft Office Word</Application>
  <DocSecurity>0</DocSecurity>
  <Lines>2501</Lines>
  <Paragraphs>704</Paragraphs>
  <ScaleCrop>false</ScaleCrop>
  <Company/>
  <LinksUpToDate>false</LinksUpToDate>
  <CharactersWithSpaces>352137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2020-10-12T07:18:00Z</dcterms:created>
  <dcterms:modified xsi:type="dcterms:W3CDTF">2020-10-12T07:19:00Z</dcterms:modified>
</cp:coreProperties>
</file>