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021" w:rsidRDefault="00FC1021" w:rsidP="00FC1021">
      <w:pPr>
        <w:textAlignment w:val="baseline"/>
        <w:rPr>
          <w:rFonts w:ascii="Arial" w:hAnsi="Arial" w:cs="Arial"/>
          <w:vanish/>
          <w:color w:val="444444"/>
          <w:sz w:val="20"/>
          <w:szCs w:val="20"/>
        </w:rPr>
      </w:pPr>
    </w:p>
    <w:tbl>
      <w:tblPr>
        <w:tblW w:w="112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2854"/>
      </w:tblGrid>
      <w:tr w:rsidR="00FC1021" w:rsidTr="00FC1021"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C1021" w:rsidRDefault="00FC10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C1021" w:rsidRDefault="00FC1021" w:rsidP="006E3BA2">
            <w:pPr>
              <w:jc w:val="center"/>
              <w:rPr>
                <w:sz w:val="20"/>
                <w:szCs w:val="20"/>
              </w:rPr>
            </w:pPr>
            <w:bookmarkStart w:id="0" w:name="z14"/>
            <w:bookmarkEnd w:id="0"/>
            <w:r>
              <w:rPr>
                <w:sz w:val="20"/>
                <w:szCs w:val="20"/>
              </w:rPr>
              <w:t>Утвержден приказом</w:t>
            </w:r>
            <w:r>
              <w:rPr>
                <w:sz w:val="20"/>
                <w:szCs w:val="20"/>
              </w:rPr>
              <w:br/>
              <w:t>Министра образования и науки</w:t>
            </w:r>
            <w:r>
              <w:rPr>
                <w:sz w:val="20"/>
                <w:szCs w:val="20"/>
              </w:rPr>
              <w:br/>
              <w:t>Республики Казахстан</w:t>
            </w:r>
            <w:r>
              <w:rPr>
                <w:sz w:val="20"/>
                <w:szCs w:val="20"/>
              </w:rPr>
              <w:br/>
              <w:t>от 19 июня 2020 года № 254</w:t>
            </w:r>
          </w:p>
        </w:tc>
      </w:tr>
    </w:tbl>
    <w:p w:rsidR="00FC1021" w:rsidRPr="006E3BA2" w:rsidRDefault="00FC1021" w:rsidP="006E3BA2">
      <w:pPr>
        <w:pStyle w:val="3"/>
        <w:spacing w:before="225" w:beforeAutospacing="0" w:after="135" w:afterAutospacing="0" w:line="390" w:lineRule="atLeast"/>
        <w:jc w:val="center"/>
        <w:textAlignment w:val="baseline"/>
        <w:rPr>
          <w:rFonts w:ascii="Courier New" w:hAnsi="Courier New" w:cs="Courier New"/>
          <w:bCs w:val="0"/>
          <w:color w:val="1E1E1E"/>
          <w:sz w:val="32"/>
          <w:szCs w:val="32"/>
        </w:rPr>
      </w:pPr>
      <w:r w:rsidRPr="006E3BA2">
        <w:rPr>
          <w:rFonts w:ascii="Courier New" w:hAnsi="Courier New" w:cs="Courier New"/>
          <w:bCs w:val="0"/>
          <w:color w:val="1E1E1E"/>
          <w:sz w:val="32"/>
          <w:szCs w:val="32"/>
        </w:rPr>
        <w:t>Правила оказания государственных услуг в сфере дошкольного образования</w:t>
      </w:r>
    </w:p>
    <w:p w:rsidR="00FC1021" w:rsidRDefault="00FC1021" w:rsidP="00FC1021">
      <w:pPr>
        <w:pStyle w:val="3"/>
        <w:spacing w:before="225" w:beforeAutospacing="0" w:after="135" w:afterAutospacing="0" w:line="390" w:lineRule="atLeast"/>
        <w:textAlignment w:val="baseline"/>
        <w:rPr>
          <w:rFonts w:ascii="Courier New" w:hAnsi="Courier New" w:cs="Courier New"/>
          <w:b w:val="0"/>
          <w:bCs w:val="0"/>
          <w:color w:val="1E1E1E"/>
          <w:sz w:val="32"/>
          <w:szCs w:val="32"/>
        </w:rPr>
      </w:pPr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>Глава 1. Общие положения</w:t>
      </w:r>
    </w:p>
    <w:p w:rsidR="00FC1021" w:rsidRDefault="00FC1021" w:rsidP="00FC1021">
      <w:pPr>
        <w:pStyle w:val="a3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1. Правила оказания государственных услуг в сфере дошкольного образования (далее – Правила) разработаны в соответствии с </w:t>
      </w:r>
      <w:hyperlink r:id="rId5" w:anchor="z63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Конституцией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 Республики Казахстан, законами Республики Казахстан </w:t>
      </w:r>
      <w:hyperlink r:id="rId6" w:anchor="z2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"Об образовании"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, </w:t>
      </w:r>
      <w:hyperlink r:id="rId7" w:anchor="z0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"О статусе педагога"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, </w:t>
      </w:r>
      <w:hyperlink r:id="rId8" w:anchor="z2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"О специальных социальных услугах"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, </w:t>
      </w:r>
      <w:hyperlink r:id="rId9" w:anchor="z1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"О правах ребенка в Республике Казахстан"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, </w:t>
      </w:r>
      <w:hyperlink r:id="rId10" w:anchor="z1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"О социальной и медико-педагогической коррекционной поддержке детей с ограниченными возможностями"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, </w:t>
      </w:r>
      <w:hyperlink r:id="rId11" w:anchor="z1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"О воинской службе и статусе военнослужащих"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, </w:t>
      </w:r>
      <w:hyperlink r:id="rId12" w:anchor="z1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"О специальных государственных органах Республики Казахстан"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, подпунктом 1) </w:t>
      </w:r>
      <w:hyperlink r:id="rId13" w:anchor="z19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статьи 10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 Закона Республики Казахстан от 15 апреля 2013 года "О государственных услугах", </w:t>
      </w:r>
      <w:hyperlink r:id="rId14" w:anchor="z1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Кодексом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 Республики Казахстан "О браке (супружестве) и семье".</w:t>
      </w:r>
    </w:p>
    <w:p w:rsidR="00FC1021" w:rsidRDefault="00FC1021" w:rsidP="00FC1021">
      <w:pPr>
        <w:pStyle w:val="a3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2. Правила определяют порядок приема (постановку в очередь, выдачу направления, прием документов, зачисление в дошкольную организацию) детей дошкольного возраста на свободные места в дошкольные организации с государственным образовательным заказом независимо от видов, формы собственности и ведомственной подчиненности.</w:t>
      </w:r>
    </w:p>
    <w:p w:rsidR="00FC1021" w:rsidRDefault="00FC1021" w:rsidP="00FC1021">
      <w:pPr>
        <w:pStyle w:val="a3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3. В настоящих Правилах используются основные понятия:</w:t>
      </w:r>
    </w:p>
    <w:p w:rsidR="00FC1021" w:rsidRDefault="00FC1021" w:rsidP="00FC1021">
      <w:pPr>
        <w:pStyle w:val="a3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1) архив – набор заявлений, снятых с очереди по причине успешного получения направления на зачисление в дошкольную организацию или снятых с очереди по иным причинам, предусмотренным настоящими Правилами;</w:t>
      </w:r>
    </w:p>
    <w:p w:rsidR="00FC1021" w:rsidRDefault="00FC1021" w:rsidP="00FC1021">
      <w:pPr>
        <w:pStyle w:val="a3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2) технология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блокчейн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– способ построения архитектуры хранения и обработки данных по определенным правилам, который позволяет идентифицировать внесение изменений в данные, которые не подлежат корректировке;</w:t>
      </w:r>
    </w:p>
    <w:p w:rsidR="00FC1021" w:rsidRDefault="00FC1021" w:rsidP="00FC1021">
      <w:pPr>
        <w:pStyle w:val="a3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3) свободное место – информация о вакантном месте для зачисления ребенка в дошкольную организацию с указанием дошкольной организации, возрастной группы, языка воспитания и обучения, вида группы (общеразвивающая, специальная), режима работы (полного, неполного, круглосуточного пребывания), режима зачисления (общеустановленный, раннего бронирования, временного пребывания) с указанием даты начала зачисления и наличия ограничений по дате пребывания в дошкольной организации;</w:t>
      </w:r>
    </w:p>
    <w:p w:rsidR="00FC1021" w:rsidRDefault="00FC1021" w:rsidP="00FC1021">
      <w:pPr>
        <w:pStyle w:val="a3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4) бюллетень освободившихся мест – протокол, ежедневно фиксирующий хронологию передачи свободных мест от дошкольных организаций на распределение в систему управления очередью;</w:t>
      </w:r>
    </w:p>
    <w:p w:rsidR="00FC1021" w:rsidRDefault="00FC1021" w:rsidP="00FC1021">
      <w:pPr>
        <w:pStyle w:val="a3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5) свободное место режима общеустановленного зачисления – свободное место, срок действия направления по которому начинает исчисляться сразу после получения направления;</w:t>
      </w:r>
    </w:p>
    <w:p w:rsidR="00FC1021" w:rsidRDefault="00FC1021" w:rsidP="00FC1021">
      <w:pPr>
        <w:pStyle w:val="a3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lastRenderedPageBreak/>
        <w:t>      6) свободное место режима раннего бронирования – свободное место, на которое можно получить направление раньше, чем это место фактически освободится; срок исчисления действия направления и процедура зачисления в дошкольную организацию начинается после фактического освобождения места;</w:t>
      </w:r>
    </w:p>
    <w:p w:rsidR="00FC1021" w:rsidRDefault="00FC1021" w:rsidP="00FC1021">
      <w:pPr>
        <w:pStyle w:val="a3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7) система управления очередью – информационная система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услугодателя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, обеспечивающая автоматизированное исполнение бизнес-процессов приема заявлений на постановку в очередь и распределения мест в дошкольных организациях;</w:t>
      </w:r>
    </w:p>
    <w:p w:rsidR="00FC1021" w:rsidRDefault="00FC1021" w:rsidP="00FC1021">
      <w:pPr>
        <w:pStyle w:val="a3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8) номер очередности – положение заявления в очереди относительно других заявлений в этой очереди;</w:t>
      </w:r>
    </w:p>
    <w:p w:rsidR="00FC1021" w:rsidRDefault="00FC1021" w:rsidP="00FC1021">
      <w:pPr>
        <w:pStyle w:val="a3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9) бюллетень отозванных мест – протокол, ежедневно фиксирующий хронологию возврата (отзыва) дошкольными организациями мест, ранее переданных на распределение в систему управления очередью;</w:t>
      </w:r>
    </w:p>
    <w:p w:rsidR="00FC1021" w:rsidRDefault="00FC1021" w:rsidP="00FC1021">
      <w:pPr>
        <w:pStyle w:val="a3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10) направление на зачисление в дошкольную организацию (далее – направление) – уведомление о временном резервировании за заявителем места в дошкольной организации на период прохождения процесса зачисления в дошкольную организацию и оформления соответствующих документов;</w:t>
      </w:r>
    </w:p>
    <w:p w:rsidR="00FC1021" w:rsidRDefault="00FC1021" w:rsidP="00FC1021">
      <w:pPr>
        <w:pStyle w:val="a3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11) очередь заявлений (далее – очередь) – заявления на зачисление в дошкольную организацию, успешно зарегистрированные в системе управления очередью и упорядоченные относительно друг друга согласно настоящим правилам;</w:t>
      </w:r>
    </w:p>
    <w:p w:rsidR="00FC1021" w:rsidRDefault="00FC1021" w:rsidP="00FC1021">
      <w:pPr>
        <w:pStyle w:val="a3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12)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проактивная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услуга – государственная услуга, оказываемая в электронной форме, предоставляемая по инициативе субъекта оказания услуг, для оказания которой необходимо обязательное согласие субъекта получения услуги, предоставленное посредством абонентского устройства сотовой связи;</w:t>
      </w:r>
    </w:p>
    <w:p w:rsidR="00FC1021" w:rsidRDefault="00FC1021" w:rsidP="00FC1021">
      <w:pPr>
        <w:pStyle w:val="a3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13) стоп-лист – временный архив, куда перемещаются заявления из очереди, по которым приостановлена возможность получения направлений ввиду выявленных нарушений, допущенных со стороны заявителей;</w:t>
      </w:r>
    </w:p>
    <w:p w:rsidR="00FC1021" w:rsidRDefault="00FC1021" w:rsidP="00FC1021">
      <w:pPr>
        <w:pStyle w:val="a3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14) свободное место временного пребывания – свободное место, которое сохраняется в дошкольной организации за временно выбывшим воспитанником, поэтому имеет ограниченный срок пребывания нового ребенка, зачисленного на это место;</w:t>
      </w:r>
    </w:p>
    <w:p w:rsidR="00FC1021" w:rsidRDefault="00FC1021" w:rsidP="00FC1021">
      <w:pPr>
        <w:pStyle w:val="a3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15) уведомление – электронные текстовые сообщения, отправляемые системой управления очередью заявителю с целью уведомления о прохождении определенных этапов получения места в дошкольной организации.</w:t>
      </w:r>
    </w:p>
    <w:p w:rsidR="006E3BA2" w:rsidRDefault="006E3BA2" w:rsidP="006E3BA2">
      <w:pPr>
        <w:pStyle w:val="3"/>
        <w:spacing w:before="225" w:beforeAutospacing="0" w:after="135" w:afterAutospacing="0" w:line="390" w:lineRule="atLeast"/>
        <w:jc w:val="center"/>
        <w:textAlignment w:val="baseline"/>
        <w:rPr>
          <w:rFonts w:ascii="Courier New" w:hAnsi="Courier New" w:cs="Courier New"/>
          <w:b w:val="0"/>
          <w:bCs w:val="0"/>
          <w:color w:val="1E1E1E"/>
          <w:sz w:val="32"/>
          <w:szCs w:val="32"/>
          <w:lang w:val="kk-KZ"/>
        </w:rPr>
      </w:pPr>
    </w:p>
    <w:p w:rsidR="006E3BA2" w:rsidRDefault="006E3BA2" w:rsidP="006E3BA2">
      <w:pPr>
        <w:pStyle w:val="3"/>
        <w:spacing w:before="225" w:beforeAutospacing="0" w:after="135" w:afterAutospacing="0" w:line="390" w:lineRule="atLeast"/>
        <w:jc w:val="center"/>
        <w:textAlignment w:val="baseline"/>
        <w:rPr>
          <w:rFonts w:ascii="Courier New" w:hAnsi="Courier New" w:cs="Courier New"/>
          <w:b w:val="0"/>
          <w:bCs w:val="0"/>
          <w:color w:val="1E1E1E"/>
          <w:sz w:val="32"/>
          <w:szCs w:val="32"/>
          <w:lang w:val="kk-KZ"/>
        </w:rPr>
      </w:pPr>
    </w:p>
    <w:p w:rsidR="006E3BA2" w:rsidRDefault="006E3BA2" w:rsidP="006E3BA2">
      <w:pPr>
        <w:pStyle w:val="3"/>
        <w:spacing w:before="225" w:beforeAutospacing="0" w:after="135" w:afterAutospacing="0" w:line="390" w:lineRule="atLeast"/>
        <w:jc w:val="center"/>
        <w:textAlignment w:val="baseline"/>
        <w:rPr>
          <w:rFonts w:ascii="Courier New" w:hAnsi="Courier New" w:cs="Courier New"/>
          <w:b w:val="0"/>
          <w:bCs w:val="0"/>
          <w:color w:val="1E1E1E"/>
          <w:sz w:val="32"/>
          <w:szCs w:val="32"/>
          <w:lang w:val="kk-KZ"/>
        </w:rPr>
      </w:pPr>
    </w:p>
    <w:p w:rsidR="006E3BA2" w:rsidRDefault="006E3BA2" w:rsidP="006E3BA2">
      <w:pPr>
        <w:pStyle w:val="3"/>
        <w:spacing w:before="225" w:beforeAutospacing="0" w:after="135" w:afterAutospacing="0" w:line="390" w:lineRule="atLeast"/>
        <w:jc w:val="center"/>
        <w:textAlignment w:val="baseline"/>
        <w:rPr>
          <w:rFonts w:ascii="Courier New" w:hAnsi="Courier New" w:cs="Courier New"/>
          <w:b w:val="0"/>
          <w:bCs w:val="0"/>
          <w:color w:val="1E1E1E"/>
          <w:sz w:val="32"/>
          <w:szCs w:val="32"/>
          <w:lang w:val="kk-KZ"/>
        </w:rPr>
      </w:pPr>
    </w:p>
    <w:p w:rsidR="00FC1021" w:rsidRPr="006E3BA2" w:rsidRDefault="00FC1021" w:rsidP="006E3BA2">
      <w:pPr>
        <w:pStyle w:val="3"/>
        <w:spacing w:before="225" w:beforeAutospacing="0" w:after="135" w:afterAutospacing="0" w:line="390" w:lineRule="atLeast"/>
        <w:jc w:val="center"/>
        <w:textAlignment w:val="baseline"/>
        <w:rPr>
          <w:rFonts w:ascii="Courier New" w:hAnsi="Courier New" w:cs="Courier New"/>
          <w:bCs w:val="0"/>
          <w:color w:val="1E1E1E"/>
          <w:sz w:val="32"/>
          <w:szCs w:val="32"/>
        </w:rPr>
      </w:pPr>
      <w:r w:rsidRPr="006E3BA2">
        <w:rPr>
          <w:rFonts w:ascii="Courier New" w:hAnsi="Courier New" w:cs="Courier New"/>
          <w:bCs w:val="0"/>
          <w:color w:val="1E1E1E"/>
          <w:sz w:val="32"/>
          <w:szCs w:val="32"/>
        </w:rPr>
        <w:t>Глава 2. Порядок оказания государственных услуг</w:t>
      </w:r>
    </w:p>
    <w:p w:rsidR="00FC1021" w:rsidRPr="006E3BA2" w:rsidRDefault="00FC1021" w:rsidP="006E3BA2">
      <w:pPr>
        <w:pStyle w:val="3"/>
        <w:spacing w:before="225" w:beforeAutospacing="0" w:after="135" w:afterAutospacing="0" w:line="390" w:lineRule="atLeast"/>
        <w:jc w:val="center"/>
        <w:textAlignment w:val="baseline"/>
        <w:rPr>
          <w:rFonts w:ascii="Courier New" w:hAnsi="Courier New" w:cs="Courier New"/>
          <w:bCs w:val="0"/>
          <w:color w:val="1E1E1E"/>
          <w:sz w:val="32"/>
          <w:szCs w:val="32"/>
        </w:rPr>
      </w:pPr>
      <w:r w:rsidRPr="006E3BA2">
        <w:rPr>
          <w:rFonts w:ascii="Courier New" w:hAnsi="Courier New" w:cs="Courier New"/>
          <w:bCs w:val="0"/>
          <w:color w:val="1E1E1E"/>
          <w:sz w:val="32"/>
          <w:szCs w:val="32"/>
        </w:rPr>
        <w:t>Параграф 1. Порядок оказания государственной услуги "Постановка на очередь детей дошкольного возраста (до 6 лет) для направления в дошкольные организации</w:t>
      </w:r>
    </w:p>
    <w:p w:rsidR="00FC1021" w:rsidRDefault="00FC1021" w:rsidP="006E3BA2">
      <w:pPr>
        <w:pStyle w:val="a3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4. Государственная услуга "Постановка на очередь детей дошкольного возраста (до 6 лет) для направления в дошкольные организации" (далее – государственная услуга по постановке на очередь) оказывается местными исполнительными органами областей, городов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Нур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-Султан, Алматы, Шымкент, районов (городов областного значения),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акимами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районов в городе, городов районного значения, поселков, сел, сельских округов (далее –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услугодатель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).</w:t>
      </w:r>
    </w:p>
    <w:p w:rsidR="00FC1021" w:rsidRDefault="00FC1021" w:rsidP="006E3BA2">
      <w:pPr>
        <w:pStyle w:val="a3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5. Для получения государственной услуги по постановке на очередь физическое лицо (далее -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услугополучатель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) направляет в канцелярию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услугодателя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, либо через некоммерческое акционерное общество "Государственная корпорация "Правительство для граждан" (далее – Государственная корпорация) и (или) через веб-портал "электронного правительства" (далее – портал) заявление по форме согласно </w:t>
      </w:r>
      <w:hyperlink r:id="rId15" w:anchor="z132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приложению 1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к Правилам, а также документы, указанные в пункте 8 Стандарта государственной услуги "Постановка на очередь детей дошкольного возраста (до 6 лет) для направления в дошкольные организации" (далее – Стандарт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госуслуги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по постановке).</w:t>
      </w:r>
    </w:p>
    <w:p w:rsidR="00FC1021" w:rsidRDefault="00FC1021" w:rsidP="006E3BA2">
      <w:pPr>
        <w:pStyle w:val="a3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Перечень основных требований к оказанию государственной услуги по постановке на очередь, включающий характеристики процесса, форму, содержание и результат оказания услуги, а также иные сведения с учетом особенностей предоставления государственной услуги по постановке на очередь приведен в Стандарте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госуслуги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по постановке согласно </w:t>
      </w:r>
      <w:hyperlink r:id="rId16" w:anchor="z155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приложению 2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 к Правилам.</w:t>
      </w:r>
    </w:p>
    <w:p w:rsidR="00FC1021" w:rsidRDefault="00FC1021" w:rsidP="006E3BA2">
      <w:pPr>
        <w:pStyle w:val="a3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В "личном кабинете"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услугополучателя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отображается информация о статусе рассмотрения запроса на оказание государственной услуги по постановке на очередь, а также размещается уведомление с указанием даты и времени получения результата государственной услуги по постановке на очередь.</w:t>
      </w:r>
    </w:p>
    <w:p w:rsidR="00FC1021" w:rsidRDefault="00FC1021" w:rsidP="006E3BA2">
      <w:pPr>
        <w:pStyle w:val="a3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Канцелярия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услугодателя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, работник Государственной корпорации осуществляют прием заявления по форме согласно приложению 1 к Правилам и регистрируют документы, полученные от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услугополучателя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, проверяют их на полноту; при представлении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услугополучателем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полного пакета документов осуществляют выдачу уведомления о постановке на очередь с указанием номера очередности (в произвольной форме).</w:t>
      </w:r>
    </w:p>
    <w:p w:rsidR="00FC1021" w:rsidRDefault="00FC1021" w:rsidP="006E3BA2">
      <w:pPr>
        <w:pStyle w:val="a3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В случае представления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услугополучателем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неполного пакета документов согласно перечню, предусмотренному пунктом 8 Стандарта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госуслуги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по постановке,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услугодатель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и (или) работник Государственной корпорации отказывает в приеме заявления и выдает расписку об отказе в приеме документов по форме согласно </w:t>
      </w:r>
      <w:hyperlink r:id="rId17" w:anchor="z195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приложению 3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 к Правилам.</w:t>
      </w:r>
    </w:p>
    <w:p w:rsidR="00FC1021" w:rsidRDefault="00FC1021" w:rsidP="006E3BA2">
      <w:pPr>
        <w:pStyle w:val="a3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Сведения о документах, удостоверяющих личность,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услугодатель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и работник Государственной корпорации получают из соответствующих государственных информационных систем через шлюз "электронного правительства".</w:t>
      </w:r>
    </w:p>
    <w:p w:rsidR="00FC1021" w:rsidRDefault="00FC1021" w:rsidP="006E3BA2">
      <w:pPr>
        <w:pStyle w:val="a3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Выдача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услугополучателю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готовых документов осуществляется на основании расписки о приеме соответствующих документов при предъявлении документа, удостоверяющего личность (либо ее представителя по нотариально заверенной доверенности).</w:t>
      </w:r>
    </w:p>
    <w:p w:rsidR="00FC1021" w:rsidRDefault="00FC1021" w:rsidP="006E3BA2">
      <w:pPr>
        <w:pStyle w:val="a3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6. В случае обращения через портал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услугодатель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в день поступления документов осуществляет их прием и регистрацию.</w:t>
      </w:r>
    </w:p>
    <w:p w:rsidR="00FC1021" w:rsidRDefault="00FC1021" w:rsidP="006E3BA2">
      <w:pPr>
        <w:pStyle w:val="a3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Услугодатель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в течение 30 минут проверяет на полноту представленные документы. В случае не полноты в указанные сроки готовит мотивированный отказ в дальнейшем рассмотрении заявления, который направляется в форме электронного документа заявителю в "личный кабинет" на портале.</w:t>
      </w:r>
    </w:p>
    <w:p w:rsidR="00FC1021" w:rsidRDefault="00FC1021" w:rsidP="006E3BA2">
      <w:pPr>
        <w:pStyle w:val="a3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При установлении факта полноты представленных документов,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услугодатель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готовит уведомление о постановке на очередь с указанием номера очередности (в произвольной форме) и направляет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услугополучателю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в "личный кабинет" в форме электронного документа, удостоверенного ЭЦП уполномоченного лица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услугодателя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.</w:t>
      </w:r>
    </w:p>
    <w:p w:rsidR="00FC1021" w:rsidRDefault="00FC1021" w:rsidP="006E3BA2">
      <w:pPr>
        <w:pStyle w:val="a3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7. Государственная услуга по постановке на очередь может оказываться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проактивным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способом, в том числе без заявления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услугополучателя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по инициативе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услугодателя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посредством информационных систем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услугодателя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и государственных органов при регистрации телефонного номера абонентского устройства сотовой связи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услугополучателя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на веб-портале "электронного правительства" www.egov.kz и включать в себя:</w:t>
      </w:r>
    </w:p>
    <w:p w:rsidR="00FC1021" w:rsidRDefault="00FC1021" w:rsidP="006E3BA2">
      <w:pPr>
        <w:pStyle w:val="a3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lastRenderedPageBreak/>
        <w:t xml:space="preserve">      1) отправку автоматических уведомлений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услугополучателю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с запросом на оказание государственной услуги по постановке на очередь;</w:t>
      </w:r>
    </w:p>
    <w:p w:rsidR="00FC1021" w:rsidRDefault="00FC1021" w:rsidP="006E3BA2">
      <w:pPr>
        <w:pStyle w:val="a3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2) получение согласия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услугополучателя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на оказание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проактивной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услуги, а также иных необходимых сведений от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услугополучателя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, в том числе ограниченного доступа, посредством абонентского устройства сотовой связи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услугополучателя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.</w:t>
      </w:r>
    </w:p>
    <w:p w:rsidR="00FC1021" w:rsidRDefault="00FC1021" w:rsidP="006E3BA2">
      <w:pPr>
        <w:pStyle w:val="a3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8. По выбору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услугополучателя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государственная услуга по постановке на очередь оказывается по принципу "одного заявления" в совокупности с государственной услугой "Регистрация рождения ребенка, в том числе внесение изменений, дополнений и исправлений в записи актов гражданского состояния".</w:t>
      </w:r>
    </w:p>
    <w:p w:rsidR="00FC1021" w:rsidRDefault="00FC1021" w:rsidP="006E3BA2">
      <w:pPr>
        <w:pStyle w:val="a3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9.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Услугодатель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согласно подпункту 11) </w:t>
      </w:r>
      <w:hyperlink r:id="rId18" w:anchor="z13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пункта 2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 статьи 5 Закона Республики Казахстан "О государственных услугах".</w:t>
      </w:r>
    </w:p>
    <w:p w:rsidR="00FC1021" w:rsidRPr="0033090B" w:rsidRDefault="00FC1021" w:rsidP="0033090B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</w:t>
      </w:r>
      <w:r w:rsidRPr="0033090B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10. Жалоба на решение, действия (бездействие) </w:t>
      </w:r>
      <w:proofErr w:type="spellStart"/>
      <w:r w:rsidRPr="0033090B">
        <w:rPr>
          <w:rFonts w:ascii="Courier New" w:hAnsi="Courier New" w:cs="Courier New"/>
          <w:color w:val="000000"/>
          <w:spacing w:val="2"/>
          <w:sz w:val="20"/>
          <w:szCs w:val="20"/>
        </w:rPr>
        <w:t>услугодателя</w:t>
      </w:r>
      <w:proofErr w:type="spellEnd"/>
      <w:r w:rsidRPr="0033090B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по вопросам оказания государственной услуги по постановке на очередь может быть подана на имя руководителя </w:t>
      </w:r>
      <w:proofErr w:type="spellStart"/>
      <w:r w:rsidRPr="0033090B">
        <w:rPr>
          <w:rFonts w:ascii="Courier New" w:hAnsi="Courier New" w:cs="Courier New"/>
          <w:color w:val="000000"/>
          <w:spacing w:val="2"/>
          <w:sz w:val="20"/>
          <w:szCs w:val="20"/>
        </w:rPr>
        <w:t>услугодателя</w:t>
      </w:r>
      <w:proofErr w:type="spellEnd"/>
      <w:r w:rsidRPr="0033090B">
        <w:rPr>
          <w:rFonts w:ascii="Courier New" w:hAnsi="Courier New" w:cs="Courier New"/>
          <w:color w:val="000000"/>
          <w:spacing w:val="2"/>
          <w:sz w:val="20"/>
          <w:szCs w:val="20"/>
        </w:rPr>
        <w:t>, в уполномоченный орган по оценке и контролю за качеством оказания государственных услуг в соответствии с законодательством Республики Казахстан.</w:t>
      </w:r>
    </w:p>
    <w:p w:rsidR="00FC1021" w:rsidRPr="0033090B" w:rsidRDefault="00FC1021" w:rsidP="0033090B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 w:rsidRPr="0033090B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Жалоба </w:t>
      </w:r>
      <w:proofErr w:type="spellStart"/>
      <w:r w:rsidRPr="0033090B">
        <w:rPr>
          <w:rFonts w:ascii="Courier New" w:hAnsi="Courier New" w:cs="Courier New"/>
          <w:color w:val="000000"/>
          <w:spacing w:val="2"/>
          <w:sz w:val="20"/>
          <w:szCs w:val="20"/>
        </w:rPr>
        <w:t>услугополучателя</w:t>
      </w:r>
      <w:proofErr w:type="spellEnd"/>
      <w:r w:rsidRPr="0033090B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, поступившая в адрес </w:t>
      </w:r>
      <w:proofErr w:type="spellStart"/>
      <w:r w:rsidRPr="0033090B">
        <w:rPr>
          <w:rFonts w:ascii="Courier New" w:hAnsi="Courier New" w:cs="Courier New"/>
          <w:color w:val="000000"/>
          <w:spacing w:val="2"/>
          <w:sz w:val="20"/>
          <w:szCs w:val="20"/>
        </w:rPr>
        <w:t>услугодателя</w:t>
      </w:r>
      <w:proofErr w:type="spellEnd"/>
      <w:r w:rsidRPr="0033090B">
        <w:rPr>
          <w:rFonts w:ascii="Courier New" w:hAnsi="Courier New" w:cs="Courier New"/>
          <w:color w:val="000000"/>
          <w:spacing w:val="2"/>
          <w:sz w:val="20"/>
          <w:szCs w:val="20"/>
        </w:rPr>
        <w:t>, в соответствии с </w:t>
      </w:r>
      <w:hyperlink r:id="rId19" w:anchor="z68" w:history="1">
        <w:r w:rsidRPr="0033090B"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пунктом 2</w:t>
        </w:r>
      </w:hyperlink>
      <w:r w:rsidRPr="0033090B">
        <w:rPr>
          <w:rFonts w:ascii="Courier New" w:hAnsi="Courier New" w:cs="Courier New"/>
          <w:color w:val="000000"/>
          <w:spacing w:val="2"/>
          <w:sz w:val="20"/>
          <w:szCs w:val="20"/>
        </w:rPr>
        <w:t> статьи 25 Закона Республики Казахстан "О государственных услугах" подлежит рассмотрению в течение пяти рабочих дней со дня ее регистрации.</w:t>
      </w:r>
    </w:p>
    <w:p w:rsidR="00FC1021" w:rsidRDefault="00FC1021" w:rsidP="0033090B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 w:rsidRPr="0033090B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Жалоба на действия (бездействие) работника Государственной корпорации направляется руководителю Государственной корпорации по адресу, указанному на </w:t>
      </w:r>
      <w:proofErr w:type="spellStart"/>
      <w:r w:rsidRPr="0033090B">
        <w:rPr>
          <w:rFonts w:ascii="Courier New" w:hAnsi="Courier New" w:cs="Courier New"/>
          <w:color w:val="000000"/>
          <w:spacing w:val="2"/>
          <w:sz w:val="20"/>
          <w:szCs w:val="20"/>
        </w:rPr>
        <w:t>интернет-ресурсе</w:t>
      </w:r>
      <w:proofErr w:type="spellEnd"/>
      <w:r w:rsidRPr="0033090B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корпорации.</w:t>
      </w:r>
    </w:p>
    <w:p w:rsidR="00FC1021" w:rsidRDefault="00FC1021" w:rsidP="0033090B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11. Жалоба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услугополучателя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по вопросам оказания государственной услуги по постановке на очередь, поступившая в адрес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услугодателя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, Государственной корпорации, подлежит рассмотрению в течение пяти рабочих дней со дня ее регистрации.</w:t>
      </w:r>
    </w:p>
    <w:p w:rsidR="00FC1021" w:rsidRDefault="00FC1021" w:rsidP="0033090B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12. При отправке жалобы через портал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услугополучателю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из "личного кабинета" доступна информация об обращении, которая обновляется в ходе обработки обращения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услугодателем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(отметки о доставке, регистрации, исполнении, ответ о рассмотрении или об отказе в рассмотрении).</w:t>
      </w:r>
    </w:p>
    <w:p w:rsidR="00FC1021" w:rsidRDefault="00FC1021" w:rsidP="0033090B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Информацию о порядке обжалования через портал можно получить посредством Единого контакт-центра по вопросам оказания государственных услуг.</w:t>
      </w:r>
    </w:p>
    <w:p w:rsidR="00FC1021" w:rsidRDefault="00FC1021" w:rsidP="0033090B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Жалоба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услугополучателя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p w:rsidR="00FC1021" w:rsidRDefault="00FC1021" w:rsidP="0033090B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В случае несогласия с результатом оказания государственной услуги по постановке на очередь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услугополучатель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обращается в суд в установленном законодательством Республики Казахстан порядке.</w:t>
      </w:r>
    </w:p>
    <w:p w:rsidR="00FC1021" w:rsidRPr="0033090B" w:rsidRDefault="00FC1021" w:rsidP="0033090B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</w:t>
      </w:r>
      <w:r w:rsidRPr="0033090B">
        <w:rPr>
          <w:rFonts w:ascii="Courier New" w:hAnsi="Courier New" w:cs="Courier New"/>
          <w:color w:val="000000"/>
          <w:spacing w:val="2"/>
          <w:sz w:val="20"/>
          <w:szCs w:val="20"/>
        </w:rPr>
        <w:t>13. Общая очередь для зачисления в дошкольные организации формируется по принадлежности к населенному пункту (город, село, поселок) по году рождения детей для каждого года рождения отдельно.</w:t>
      </w:r>
    </w:p>
    <w:p w:rsidR="00FC1021" w:rsidRPr="0033090B" w:rsidRDefault="00FC1021" w:rsidP="0033090B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 w:rsidRPr="0033090B">
        <w:rPr>
          <w:rFonts w:ascii="Courier New" w:hAnsi="Courier New" w:cs="Courier New"/>
          <w:color w:val="000000"/>
          <w:spacing w:val="2"/>
          <w:sz w:val="20"/>
          <w:szCs w:val="20"/>
        </w:rPr>
        <w:t>      Очередь в специальные дошкольные организации формируется внутри населенного пункта к конкретной дошкольной организации по году рождения детей, для каждого года рождения отдельно.</w:t>
      </w:r>
    </w:p>
    <w:p w:rsidR="00FC1021" w:rsidRPr="0033090B" w:rsidRDefault="00FC1021" w:rsidP="0033090B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 w:rsidRPr="0033090B">
        <w:rPr>
          <w:rFonts w:ascii="Courier New" w:hAnsi="Courier New" w:cs="Courier New"/>
          <w:color w:val="000000"/>
          <w:spacing w:val="2"/>
          <w:sz w:val="20"/>
          <w:szCs w:val="20"/>
        </w:rPr>
        <w:t>      Внутри очереди по годам рождения очередь разделяется по видам нарушений, имеющихся у детей, если дошкольная организация обеспечивает наличие групп с различными видами ухода, коррекции.</w:t>
      </w:r>
    </w:p>
    <w:p w:rsidR="00FC1021" w:rsidRPr="0033090B" w:rsidRDefault="00FC1021" w:rsidP="0033090B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 w:rsidRPr="0033090B">
        <w:rPr>
          <w:rFonts w:ascii="Courier New" w:hAnsi="Courier New" w:cs="Courier New"/>
          <w:color w:val="000000"/>
          <w:spacing w:val="2"/>
          <w:sz w:val="20"/>
          <w:szCs w:val="20"/>
        </w:rPr>
        <w:t>      Очередь в санаторные дошкольные организации формируется внутри населенного пункта к конкретной дошкольной организации по году рождения детей для каждого года рождения отдельно.</w:t>
      </w:r>
    </w:p>
    <w:p w:rsidR="00FC1021" w:rsidRPr="0033090B" w:rsidRDefault="00FC1021" w:rsidP="0033090B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 w:rsidRPr="0033090B">
        <w:rPr>
          <w:rFonts w:ascii="Courier New" w:hAnsi="Courier New" w:cs="Courier New"/>
          <w:color w:val="000000"/>
          <w:spacing w:val="2"/>
          <w:sz w:val="20"/>
          <w:szCs w:val="20"/>
        </w:rPr>
        <w:t>      Внутри очереди по годам рождения очередь разделяется по видам реабилитации/профилактики, если дошкольная организация обеспечивает наличие групп с различными видами реабилитации/профилактики.</w:t>
      </w:r>
    </w:p>
    <w:p w:rsidR="00B830CF" w:rsidRPr="0033090B" w:rsidRDefault="00FC1021" w:rsidP="0033090B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 w:rsidRPr="0033090B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14. </w:t>
      </w:r>
      <w:r w:rsidR="00B830CF" w:rsidRPr="0033090B">
        <w:rPr>
          <w:rFonts w:ascii="Courier New" w:hAnsi="Courier New" w:cs="Courier New"/>
          <w:color w:val="000000"/>
          <w:spacing w:val="2"/>
          <w:sz w:val="20"/>
          <w:szCs w:val="20"/>
        </w:rPr>
        <w:t>Заявления в очередях располагаются по дате и времени подачи заявления заявителем.</w:t>
      </w:r>
    </w:p>
    <w:p w:rsidR="00FC1021" w:rsidRDefault="00FC1021" w:rsidP="006E3BA2">
      <w:pPr>
        <w:pStyle w:val="a3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 w:rsidRPr="0033090B">
        <w:rPr>
          <w:rFonts w:ascii="Courier New" w:hAnsi="Courier New" w:cs="Courier New"/>
          <w:color w:val="000000"/>
          <w:spacing w:val="2"/>
          <w:sz w:val="20"/>
          <w:szCs w:val="20"/>
        </w:rPr>
        <w:t>      15. Родитель или законный представитель ребенка становится в очередь в одном населенном пункте не более трех раз за период дошкольного возра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t>ста.</w:t>
      </w:r>
    </w:p>
    <w:p w:rsidR="00FC1021" w:rsidRDefault="00FC1021" w:rsidP="006E3BA2">
      <w:pPr>
        <w:pStyle w:val="a3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16. Родитель или законный представитель ребенка, получивший внеочередное или первоочередное направление в государственную дошкольную организацию, для выбора другой дошкольной организации после истечения одного месяца встает в общую очередь и получает направление в частную дошкольную организацию.</w:t>
      </w:r>
    </w:p>
    <w:p w:rsidR="00FC1021" w:rsidRDefault="00FC1021" w:rsidP="006E3BA2">
      <w:pPr>
        <w:pStyle w:val="a3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17. Родитель или законный представитель ребенка с особыми образовательными потребностями при наличии подтверждающих документов встает одновременно в нескольких очередях – общей очереди, очереди в специальную, санаторную дошкольные организации.</w:t>
      </w:r>
    </w:p>
    <w:p w:rsidR="00FC1021" w:rsidRPr="0033090B" w:rsidRDefault="00FC1021" w:rsidP="006E3BA2">
      <w:pPr>
        <w:pStyle w:val="a3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lastRenderedPageBreak/>
        <w:t xml:space="preserve">      </w:t>
      </w:r>
      <w:r w:rsidRPr="0033090B">
        <w:rPr>
          <w:rFonts w:ascii="Courier New" w:hAnsi="Courier New" w:cs="Courier New"/>
          <w:color w:val="000000"/>
          <w:spacing w:val="2"/>
          <w:sz w:val="20"/>
          <w:szCs w:val="20"/>
        </w:rPr>
        <w:t>18. Возраст ребенка для подачи заявления и нахождения в очереди не превышает полных 6 лет по состоянию на 1 сентября текущего учебного года (кроме детей с особыми образовательными потребностями, имеющими соответствующее заключение психолого-медико-педагогической комиссии, и детей, которым на 1 сентября текущего года еще не исполнилось полных 6 лет).</w:t>
      </w:r>
    </w:p>
    <w:p w:rsidR="00FC1021" w:rsidRDefault="00FC1021" w:rsidP="006E3BA2">
      <w:pPr>
        <w:pStyle w:val="a3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 w:rsidRPr="0033090B">
        <w:rPr>
          <w:rFonts w:ascii="Courier New" w:hAnsi="Courier New" w:cs="Courier New"/>
          <w:color w:val="000000"/>
          <w:spacing w:val="2"/>
          <w:sz w:val="20"/>
          <w:szCs w:val="20"/>
        </w:rPr>
        <w:t>      19. Для выбора другой дошкольной организации ребенок отчисляется из дошкольной организации, и родитель или законный представитель ребенка подает заявление на постановку в очередь для получения направления в дошкольную организацию.</w:t>
      </w:r>
    </w:p>
    <w:p w:rsidR="00FC1021" w:rsidRDefault="00FC1021" w:rsidP="006E3BA2">
      <w:pPr>
        <w:pStyle w:val="a3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20. Очередь заявлений обновляется при:</w:t>
      </w:r>
    </w:p>
    <w:p w:rsidR="00FC1021" w:rsidRPr="0033090B" w:rsidRDefault="00FC1021" w:rsidP="006E3BA2">
      <w:pPr>
        <w:pStyle w:val="a3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b/>
          <w:color w:val="FF0000"/>
          <w:spacing w:val="2"/>
          <w:sz w:val="20"/>
          <w:szCs w:val="20"/>
          <w:u w:val="single"/>
        </w:rPr>
      </w:pPr>
      <w:r w:rsidRPr="0033090B">
        <w:rPr>
          <w:rFonts w:ascii="Courier New" w:hAnsi="Courier New" w:cs="Courier New"/>
          <w:b/>
          <w:color w:val="FF0000"/>
          <w:spacing w:val="2"/>
          <w:sz w:val="20"/>
          <w:szCs w:val="20"/>
        </w:rPr>
        <w:t xml:space="preserve">      </w:t>
      </w:r>
      <w:r w:rsidRPr="0033090B">
        <w:rPr>
          <w:rFonts w:ascii="Courier New" w:hAnsi="Courier New" w:cs="Courier New"/>
          <w:b/>
          <w:color w:val="FF0000"/>
          <w:spacing w:val="2"/>
          <w:sz w:val="20"/>
          <w:szCs w:val="20"/>
          <w:u w:val="single"/>
        </w:rPr>
        <w:t>1) поступлении заявлений от родителей или законных представителей детей, имеющих право на внеочередное получение места в дошкольных организациях согласно </w:t>
      </w:r>
      <w:hyperlink r:id="rId20" w:anchor="z708" w:history="1">
        <w:r w:rsidRPr="0033090B">
          <w:rPr>
            <w:rStyle w:val="a4"/>
            <w:rFonts w:ascii="Courier New" w:hAnsi="Courier New" w:cs="Courier New"/>
            <w:b/>
            <w:color w:val="FF0000"/>
            <w:spacing w:val="2"/>
            <w:sz w:val="20"/>
            <w:szCs w:val="20"/>
          </w:rPr>
          <w:t>пункту 3</w:t>
        </w:r>
      </w:hyperlink>
      <w:r w:rsidRPr="0033090B">
        <w:rPr>
          <w:rFonts w:ascii="Courier New" w:hAnsi="Courier New" w:cs="Courier New"/>
          <w:b/>
          <w:color w:val="FF0000"/>
          <w:spacing w:val="2"/>
          <w:sz w:val="20"/>
          <w:szCs w:val="20"/>
          <w:u w:val="single"/>
        </w:rPr>
        <w:t> статьи 52 Закона Республики Казахстан "О воинской службе и статусе военнослужащих" и </w:t>
      </w:r>
      <w:hyperlink r:id="rId21" w:anchor="z1000" w:history="1">
        <w:r w:rsidRPr="0033090B">
          <w:rPr>
            <w:rStyle w:val="a4"/>
            <w:rFonts w:ascii="Courier New" w:hAnsi="Courier New" w:cs="Courier New"/>
            <w:b/>
            <w:color w:val="FF0000"/>
            <w:spacing w:val="2"/>
            <w:sz w:val="20"/>
            <w:szCs w:val="20"/>
          </w:rPr>
          <w:t>пункту 8</w:t>
        </w:r>
      </w:hyperlink>
      <w:r w:rsidRPr="0033090B">
        <w:rPr>
          <w:rFonts w:ascii="Courier New" w:hAnsi="Courier New" w:cs="Courier New"/>
          <w:b/>
          <w:color w:val="FF0000"/>
          <w:spacing w:val="2"/>
          <w:sz w:val="20"/>
          <w:szCs w:val="20"/>
          <w:u w:val="single"/>
        </w:rPr>
        <w:t> статьи 78 Закона Республики Казахстан "О специальных государственных органах";</w:t>
      </w:r>
    </w:p>
    <w:p w:rsidR="00FC1021" w:rsidRDefault="00FC1021" w:rsidP="006E3BA2">
      <w:pPr>
        <w:pStyle w:val="a3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2) поступлении заявлений от родителей или законных представителей детей педагогов согласно </w:t>
      </w:r>
      <w:hyperlink r:id="rId22" w:anchor="z104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пункту 3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 статьи 12 Закона Республики Казахстан "О статусе педагога"; детей, законные представители которых являются инвалидами; детей, оставшихся без попечения родителей, и детей-сирот; детей из многодетных семей; детей с особыми образовательными потребностями; детей из семей, имеющих ребенка-инвалида для первоочередного получения места в дошкольной организации;</w:t>
      </w:r>
    </w:p>
    <w:p w:rsidR="00FC1021" w:rsidRDefault="00FC1021" w:rsidP="006E3BA2">
      <w:pPr>
        <w:pStyle w:val="a3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3) изменении льготного статуса заявления;</w:t>
      </w:r>
    </w:p>
    <w:p w:rsidR="00FC1021" w:rsidRDefault="00FC1021" w:rsidP="006E3BA2">
      <w:pPr>
        <w:pStyle w:val="a3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4) исключении заявления из очереди в результате отзыва заявления;</w:t>
      </w:r>
    </w:p>
    <w:p w:rsidR="00FC1021" w:rsidRDefault="00FC1021" w:rsidP="006E3BA2">
      <w:pPr>
        <w:pStyle w:val="a3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5) выдаче направления;</w:t>
      </w:r>
    </w:p>
    <w:p w:rsidR="00FC1021" w:rsidRDefault="00FC1021" w:rsidP="006E3BA2">
      <w:pPr>
        <w:pStyle w:val="a3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6) помещении заявления в стоп-лист, архив;</w:t>
      </w:r>
    </w:p>
    <w:p w:rsidR="00FC1021" w:rsidRPr="0033090B" w:rsidRDefault="00FC1021" w:rsidP="006E3BA2">
      <w:pPr>
        <w:pStyle w:val="a3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7) отсутствии заинтересованности заявителя в получении места в дошкольную </w:t>
      </w:r>
      <w:r w:rsidRPr="0033090B">
        <w:rPr>
          <w:rFonts w:ascii="Courier New" w:hAnsi="Courier New" w:cs="Courier New"/>
          <w:color w:val="000000"/>
          <w:spacing w:val="2"/>
          <w:sz w:val="20"/>
          <w:szCs w:val="20"/>
        </w:rPr>
        <w:t>организацию.</w:t>
      </w:r>
    </w:p>
    <w:p w:rsidR="00FC1021" w:rsidRPr="0033090B" w:rsidRDefault="00FC1021" w:rsidP="0033090B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b/>
          <w:color w:val="FF0000"/>
          <w:spacing w:val="2"/>
          <w:sz w:val="20"/>
          <w:szCs w:val="20"/>
          <w:u w:val="single"/>
        </w:rPr>
      </w:pPr>
      <w:r w:rsidRPr="0033090B">
        <w:rPr>
          <w:rFonts w:ascii="Courier New" w:hAnsi="Courier New" w:cs="Courier New"/>
          <w:color w:val="000000" w:themeColor="text1"/>
          <w:spacing w:val="2"/>
          <w:sz w:val="20"/>
          <w:szCs w:val="20"/>
        </w:rPr>
        <w:t xml:space="preserve">      </w:t>
      </w:r>
      <w:r w:rsidRPr="0033090B">
        <w:rPr>
          <w:rFonts w:ascii="Courier New" w:hAnsi="Courier New" w:cs="Courier New"/>
          <w:b/>
          <w:color w:val="FF0000"/>
          <w:spacing w:val="2"/>
          <w:sz w:val="20"/>
          <w:szCs w:val="20"/>
          <w:u w:val="single"/>
        </w:rPr>
        <w:t>21. Заявления в очередях располагаются относительно друг друга внутри каждой группы по дате и времени подачи заявления.</w:t>
      </w:r>
    </w:p>
    <w:p w:rsidR="00FC1021" w:rsidRPr="0033090B" w:rsidRDefault="00FC1021" w:rsidP="0033090B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b/>
          <w:color w:val="FF0000"/>
          <w:spacing w:val="2"/>
          <w:sz w:val="20"/>
          <w:szCs w:val="20"/>
          <w:u w:val="single"/>
        </w:rPr>
      </w:pPr>
      <w:r w:rsidRPr="0033090B">
        <w:rPr>
          <w:rFonts w:ascii="Courier New" w:hAnsi="Courier New" w:cs="Courier New"/>
          <w:b/>
          <w:color w:val="FF0000"/>
          <w:spacing w:val="2"/>
          <w:sz w:val="20"/>
          <w:szCs w:val="20"/>
          <w:u w:val="single"/>
        </w:rPr>
        <w:t>      Заявления по внеочередному получению места располагаются перед заявлениями первоочередного получения места.</w:t>
      </w:r>
    </w:p>
    <w:p w:rsidR="00FC1021" w:rsidRPr="0033090B" w:rsidRDefault="00FC1021" w:rsidP="0033090B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000000" w:themeColor="text1"/>
          <w:spacing w:val="2"/>
          <w:sz w:val="20"/>
          <w:szCs w:val="20"/>
        </w:rPr>
      </w:pPr>
      <w:r w:rsidRPr="0033090B">
        <w:rPr>
          <w:rFonts w:ascii="Courier New" w:hAnsi="Courier New" w:cs="Courier New"/>
          <w:color w:val="000000" w:themeColor="text1"/>
          <w:spacing w:val="2"/>
          <w:sz w:val="20"/>
          <w:szCs w:val="20"/>
        </w:rPr>
        <w:t>      Заявления по первоочередному получению места распределяются между заявлениями, поданными на общих основаниях, в соотношении "один к трем" (заявление по первоочередному получению места располагается через каждые три заявления, поданные на общих основаниях).</w:t>
      </w:r>
    </w:p>
    <w:p w:rsidR="00FC1021" w:rsidRPr="0033090B" w:rsidRDefault="0033090B" w:rsidP="0033090B">
      <w:pPr>
        <w:pStyle w:val="a3"/>
        <w:spacing w:before="0" w:beforeAutospacing="0" w:after="0" w:afterAutospacing="0"/>
        <w:ind w:firstLine="708"/>
        <w:jc w:val="both"/>
        <w:textAlignment w:val="baseline"/>
        <w:rPr>
          <w:rFonts w:ascii="Courier New" w:hAnsi="Courier New" w:cs="Courier New"/>
          <w:b/>
          <w:color w:val="000000"/>
          <w:spacing w:val="2"/>
          <w:sz w:val="20"/>
          <w:szCs w:val="20"/>
          <w:u w:val="single"/>
        </w:rPr>
      </w:pPr>
      <w:bookmarkStart w:id="1" w:name="_GoBack"/>
      <w:r w:rsidRPr="0033090B">
        <w:rPr>
          <w:rFonts w:ascii="Courier New" w:hAnsi="Courier New" w:cs="Courier New"/>
          <w:color w:val="FF0000"/>
          <w:spacing w:val="2"/>
          <w:sz w:val="20"/>
          <w:szCs w:val="20"/>
          <w:u w:val="single"/>
        </w:rPr>
        <w:t>2</w:t>
      </w:r>
      <w:r w:rsidR="00FC1021" w:rsidRPr="0033090B">
        <w:rPr>
          <w:rFonts w:ascii="Courier New" w:hAnsi="Courier New" w:cs="Courier New"/>
          <w:b/>
          <w:color w:val="FF0000"/>
          <w:spacing w:val="2"/>
          <w:sz w:val="20"/>
          <w:szCs w:val="20"/>
          <w:u w:val="single"/>
        </w:rPr>
        <w:t xml:space="preserve">2. </w:t>
      </w:r>
      <w:proofErr w:type="spellStart"/>
      <w:r w:rsidR="00FC1021" w:rsidRPr="0033090B">
        <w:rPr>
          <w:rFonts w:ascii="Courier New" w:hAnsi="Courier New" w:cs="Courier New"/>
          <w:b/>
          <w:color w:val="FF0000"/>
          <w:spacing w:val="2"/>
          <w:sz w:val="20"/>
          <w:szCs w:val="20"/>
          <w:u w:val="single"/>
        </w:rPr>
        <w:t>Услугодатель</w:t>
      </w:r>
      <w:proofErr w:type="spellEnd"/>
      <w:r w:rsidR="00FC1021" w:rsidRPr="0033090B">
        <w:rPr>
          <w:rFonts w:ascii="Courier New" w:hAnsi="Courier New" w:cs="Courier New"/>
          <w:b/>
          <w:color w:val="FF0000"/>
          <w:spacing w:val="2"/>
          <w:sz w:val="20"/>
          <w:szCs w:val="20"/>
          <w:u w:val="single"/>
        </w:rPr>
        <w:t xml:space="preserve"> проверяет и подтверждает информацию, удостоверяющую личность заявителя, законного представителя ребенка, информацию, подтверждающую возможность внеочередного или первоочередного получения места в дошкольной организации, дважды - при регистрации заявления на постановку в очередь и после получения направления на зачисление в дошкольную организацию.</w:t>
      </w:r>
    </w:p>
    <w:p w:rsidR="00FC1021" w:rsidRPr="0033090B" w:rsidRDefault="00FC1021" w:rsidP="006E3BA2">
      <w:pPr>
        <w:pStyle w:val="a3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b/>
          <w:color w:val="FF0000"/>
          <w:spacing w:val="2"/>
          <w:sz w:val="20"/>
          <w:szCs w:val="20"/>
          <w:u w:val="single"/>
        </w:rPr>
      </w:pPr>
      <w:r w:rsidRPr="0033090B">
        <w:rPr>
          <w:rFonts w:ascii="Courier New" w:hAnsi="Courier New" w:cs="Courier New"/>
          <w:b/>
          <w:color w:val="FF0000"/>
          <w:spacing w:val="2"/>
          <w:sz w:val="20"/>
          <w:szCs w:val="20"/>
          <w:u w:val="single"/>
        </w:rPr>
        <w:t xml:space="preserve">      Заявитель представляет </w:t>
      </w:r>
      <w:proofErr w:type="spellStart"/>
      <w:r w:rsidRPr="0033090B">
        <w:rPr>
          <w:rFonts w:ascii="Courier New" w:hAnsi="Courier New" w:cs="Courier New"/>
          <w:b/>
          <w:color w:val="FF0000"/>
          <w:spacing w:val="2"/>
          <w:sz w:val="20"/>
          <w:szCs w:val="20"/>
          <w:u w:val="single"/>
        </w:rPr>
        <w:t>услугодателю</w:t>
      </w:r>
      <w:proofErr w:type="spellEnd"/>
      <w:r w:rsidRPr="0033090B">
        <w:rPr>
          <w:rFonts w:ascii="Courier New" w:hAnsi="Courier New" w:cs="Courier New"/>
          <w:b/>
          <w:color w:val="FF0000"/>
          <w:spacing w:val="2"/>
          <w:sz w:val="20"/>
          <w:szCs w:val="20"/>
          <w:u w:val="single"/>
        </w:rPr>
        <w:t xml:space="preserve"> для сверки оригиналы документов в срок не позднее пяти рабочих дней с момента отправки заявления на регистрацию или получения направления на зачисление. </w:t>
      </w:r>
      <w:proofErr w:type="spellStart"/>
      <w:r w:rsidRPr="0033090B">
        <w:rPr>
          <w:rFonts w:ascii="Courier New" w:hAnsi="Courier New" w:cs="Courier New"/>
          <w:b/>
          <w:color w:val="FF0000"/>
          <w:spacing w:val="2"/>
          <w:sz w:val="20"/>
          <w:szCs w:val="20"/>
          <w:u w:val="single"/>
        </w:rPr>
        <w:t>Услугодатель</w:t>
      </w:r>
      <w:proofErr w:type="spellEnd"/>
      <w:r w:rsidRPr="0033090B">
        <w:rPr>
          <w:rFonts w:ascii="Courier New" w:hAnsi="Courier New" w:cs="Courier New"/>
          <w:b/>
          <w:color w:val="FF0000"/>
          <w:spacing w:val="2"/>
          <w:sz w:val="20"/>
          <w:szCs w:val="20"/>
          <w:u w:val="single"/>
        </w:rPr>
        <w:t xml:space="preserve"> подтверждает достоверность представленных документов в срок не позднее 30 минут с момента их представления. После подтверждения документов заявление регистрируется в очереди. Для проверки достоверности документов военнослужащих и сотрудников специальных государственных органов </w:t>
      </w:r>
      <w:proofErr w:type="spellStart"/>
      <w:r w:rsidRPr="0033090B">
        <w:rPr>
          <w:rFonts w:ascii="Courier New" w:hAnsi="Courier New" w:cs="Courier New"/>
          <w:b/>
          <w:color w:val="FF0000"/>
          <w:spacing w:val="2"/>
          <w:sz w:val="20"/>
          <w:szCs w:val="20"/>
          <w:u w:val="single"/>
        </w:rPr>
        <w:t>услугодатель</w:t>
      </w:r>
      <w:proofErr w:type="spellEnd"/>
      <w:r w:rsidRPr="0033090B">
        <w:rPr>
          <w:rFonts w:ascii="Courier New" w:hAnsi="Courier New" w:cs="Courier New"/>
          <w:b/>
          <w:color w:val="FF0000"/>
          <w:spacing w:val="2"/>
          <w:sz w:val="20"/>
          <w:szCs w:val="20"/>
          <w:u w:val="single"/>
        </w:rPr>
        <w:t xml:space="preserve"> ежемесячно отправляет сводные запросы в уполномоченный орган и аннулирует заявления и направления при получении отрицательного заключения.</w:t>
      </w:r>
    </w:p>
    <w:bookmarkEnd w:id="1"/>
    <w:p w:rsidR="00FC1021" w:rsidRPr="0033090B" w:rsidRDefault="00FC1021" w:rsidP="006E3BA2">
      <w:pPr>
        <w:pStyle w:val="a3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</w:t>
      </w:r>
      <w:r w:rsidRPr="0033090B">
        <w:rPr>
          <w:rFonts w:ascii="Courier New" w:hAnsi="Courier New" w:cs="Courier New"/>
          <w:color w:val="000000"/>
          <w:spacing w:val="2"/>
          <w:sz w:val="20"/>
          <w:szCs w:val="20"/>
        </w:rPr>
        <w:t>23. Заявителю предоставляется возможность:</w:t>
      </w:r>
    </w:p>
    <w:p w:rsidR="00FC1021" w:rsidRPr="0033090B" w:rsidRDefault="00FC1021" w:rsidP="006E3BA2">
      <w:pPr>
        <w:pStyle w:val="a3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 w:rsidRPr="0033090B">
        <w:rPr>
          <w:rFonts w:ascii="Courier New" w:hAnsi="Courier New" w:cs="Courier New"/>
          <w:color w:val="000000"/>
          <w:spacing w:val="2"/>
          <w:sz w:val="20"/>
          <w:szCs w:val="20"/>
        </w:rPr>
        <w:t>      1) подачи заявления на постановку в очередь, изменять уже поданное заявление, отзывать заявление из очереди, получать и аннулировать направление на зачисление в дошкольную организацию, продлевать срок действия направления, получать уведомление об изменении состояния заявления и направления;</w:t>
      </w:r>
    </w:p>
    <w:p w:rsidR="00FC1021" w:rsidRPr="0033090B" w:rsidRDefault="00FC1021" w:rsidP="006E3BA2">
      <w:pPr>
        <w:pStyle w:val="a3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 w:rsidRPr="0033090B">
        <w:rPr>
          <w:rFonts w:ascii="Courier New" w:hAnsi="Courier New" w:cs="Courier New"/>
          <w:color w:val="000000"/>
          <w:spacing w:val="2"/>
          <w:sz w:val="20"/>
          <w:szCs w:val="20"/>
        </w:rPr>
        <w:t>      2) подтверждения заинтересованности в получении места в дошкольную организацию;</w:t>
      </w:r>
    </w:p>
    <w:p w:rsidR="00FC1021" w:rsidRPr="0033090B" w:rsidRDefault="00FC1021" w:rsidP="006E3BA2">
      <w:pPr>
        <w:pStyle w:val="a3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 w:rsidRPr="0033090B">
        <w:rPr>
          <w:rFonts w:ascii="Courier New" w:hAnsi="Courier New" w:cs="Courier New"/>
          <w:color w:val="000000"/>
          <w:spacing w:val="2"/>
          <w:sz w:val="20"/>
          <w:szCs w:val="20"/>
        </w:rPr>
        <w:t>      3) изучения информации об освободившихся местах и получения электронного направления на зачисление в дошкольную организацию;</w:t>
      </w:r>
    </w:p>
    <w:p w:rsidR="00FC1021" w:rsidRDefault="00FC1021" w:rsidP="006E3BA2">
      <w:pPr>
        <w:pStyle w:val="a3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 w:rsidRPr="0033090B">
        <w:rPr>
          <w:rFonts w:ascii="Courier New" w:hAnsi="Courier New" w:cs="Courier New"/>
          <w:color w:val="000000"/>
          <w:spacing w:val="2"/>
          <w:sz w:val="20"/>
          <w:szCs w:val="20"/>
        </w:rPr>
        <w:t>      4) сохранения учетных данных личного кабинета системы управления очередью, не передавая их третьим лицам.</w:t>
      </w:r>
    </w:p>
    <w:p w:rsidR="00FC1021" w:rsidRDefault="00FC1021" w:rsidP="006E3BA2">
      <w:pPr>
        <w:pStyle w:val="a3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24. Система управления очередью, функционирующая круглосуточно и осуществляющая непрерывный процесс распределения свободных мест среди заявителей, по мере появления новых свободных мест:</w:t>
      </w:r>
    </w:p>
    <w:p w:rsidR="00FC1021" w:rsidRDefault="00FC1021" w:rsidP="006E3BA2">
      <w:pPr>
        <w:pStyle w:val="a3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1) регистрирует (или отказывает в регистрации) заявление на постановку в очередь, помещает заявление в стоп-лист, рассматривает отказы в зачислении по выданным направлениям со стороны дошкольных организаций;</w:t>
      </w:r>
    </w:p>
    <w:p w:rsidR="00FC1021" w:rsidRDefault="00FC1021" w:rsidP="006E3BA2">
      <w:pPr>
        <w:pStyle w:val="a3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lastRenderedPageBreak/>
        <w:t>      2) ежедневно принимает информацию от дошкольных организаций о появлении свободных мест с указанием возрастной группы;</w:t>
      </w:r>
    </w:p>
    <w:p w:rsidR="00FC1021" w:rsidRDefault="00FC1021" w:rsidP="006E3BA2">
      <w:pPr>
        <w:pStyle w:val="a3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3) ежедневно в 18:00 (восемнадцать) часов на специализированном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интернет-ресурсе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публикует бюллетень освободившихся мест (возможно изменение регламентного времени нормативным актом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услугодателя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);</w:t>
      </w:r>
    </w:p>
    <w:p w:rsidR="00FC1021" w:rsidRDefault="00FC1021" w:rsidP="006E3BA2">
      <w:pPr>
        <w:pStyle w:val="a3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4) ежедневно в 07:00 (семь) часов утра (возможно изменение регламентного времени нормативным актом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услугодателя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, но не позднее 23:59 часов текущего дня) открывает приоритетный доступ к получению направления только для первых заявителей (всем одновременно) на ограниченный срок – 3 (три) рабочих дня;</w:t>
      </w:r>
    </w:p>
    <w:p w:rsidR="00FC1021" w:rsidRDefault="00FC1021" w:rsidP="006E3BA2">
      <w:pPr>
        <w:pStyle w:val="a3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5) предоставляет возможность заявителям самостоятельно получать электронное направление на зачисление в дошкольную организацию, которую они выбрали;</w:t>
      </w:r>
    </w:p>
    <w:p w:rsidR="00FC1021" w:rsidRDefault="00FC1021" w:rsidP="006E3BA2">
      <w:pPr>
        <w:pStyle w:val="a3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6) автоматически меняет статус места раннего бронирования на статус свободного, если оно освобождается раньше установленного срока;</w:t>
      </w:r>
    </w:p>
    <w:p w:rsidR="00FC1021" w:rsidRDefault="00FC1021" w:rsidP="006E3BA2">
      <w:pPr>
        <w:pStyle w:val="a3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7) использует технологию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блокчейн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для обеспечения защиты накапливаемых сведений от несанкционированного вмешательства: реестр всех заявлений, реестр всех направлений, реестр бюллетеней освободившихся мест;</w:t>
      </w:r>
    </w:p>
    <w:p w:rsidR="00FC1021" w:rsidRDefault="00FC1021" w:rsidP="006E3BA2">
      <w:pPr>
        <w:pStyle w:val="a3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8) публикует на специализированном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интернет-ресурсе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и актуализирует информацию о заявлениях;</w:t>
      </w:r>
    </w:p>
    <w:p w:rsidR="00FC1021" w:rsidRDefault="00FC1021" w:rsidP="006E3BA2">
      <w:pPr>
        <w:pStyle w:val="a3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9) исключает из очереди заявление при достижении ребенком возраста 6 (шести) лет (кроме детей с особыми образовательными потребностями, имеющими заключение психолого-медико-педагогической консультации, а также детей, которым на 1 сентября текущего года еще не исполнилось полных 6 лет) и помещает его в архив по причине достижения максимально возможного возраста;</w:t>
      </w:r>
    </w:p>
    <w:p w:rsidR="00FC1021" w:rsidRDefault="00FC1021" w:rsidP="006E3BA2">
      <w:pPr>
        <w:pStyle w:val="a3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10) после трех дней распределения свободных мест открывает доступ к оставшимся свободным местам для следующих 1000 (одной тысячи) заявителей в очереди.</w:t>
      </w:r>
    </w:p>
    <w:p w:rsidR="00FC1021" w:rsidRDefault="00FC1021" w:rsidP="006E3BA2">
      <w:pPr>
        <w:pStyle w:val="a3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25. Дошкольным организациям предоставляется возможность:</w:t>
      </w:r>
    </w:p>
    <w:p w:rsidR="00FC1021" w:rsidRDefault="00FC1021" w:rsidP="006E3BA2">
      <w:pPr>
        <w:pStyle w:val="a3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1) отзывать свободные места, ранее опубликованные в бюллетене, в том числе свободные места раннего бронирования и временного пребывания, в связи с внутренней необходимостью с указанием причины (капитальный ремонт, карантин, аннулирование госзаказа, закрытие);</w:t>
      </w:r>
    </w:p>
    <w:p w:rsidR="00FC1021" w:rsidRDefault="00FC1021" w:rsidP="006E3BA2">
      <w:pPr>
        <w:pStyle w:val="a3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2) аннулировать выданное направление на отозванное свободное место, в этом случае заявителю отправляется уведомление;</w:t>
      </w:r>
    </w:p>
    <w:p w:rsidR="00FC1021" w:rsidRDefault="00FC1021" w:rsidP="006E3BA2">
      <w:pPr>
        <w:pStyle w:val="a3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3) публиковать в бюллетене освободившихся мест места раннего бронирования (дошкольным организациям, имеющим государственный образовательный заказ);</w:t>
      </w:r>
    </w:p>
    <w:p w:rsidR="00FC1021" w:rsidRDefault="00FC1021" w:rsidP="006E3BA2">
      <w:pPr>
        <w:pStyle w:val="a3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4) публиковать в бюллетене освободившихся мест места временного пребывания с указанием даты, когда ребенок отчисляется из дошкольной организации в связи с истечением срока временного пребывания; при этом очередь ребенка, получившего направление на временное пребывание, сохраняется.</w:t>
      </w:r>
    </w:p>
    <w:p w:rsidR="00FC1021" w:rsidRDefault="00FC1021" w:rsidP="006E3BA2">
      <w:pPr>
        <w:pStyle w:val="a3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26. Для общей очереди направление выдается по инициативе заявителя в соответствии с очередностью, возрастом ребенка.</w:t>
      </w:r>
    </w:p>
    <w:p w:rsidR="00FC1021" w:rsidRDefault="00FC1021" w:rsidP="006E3BA2">
      <w:pPr>
        <w:pStyle w:val="a3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27. Для очереди в специальную и санаторную дошкольную организацию направление выдается в соответствии с очередностью заявлений.</w:t>
      </w:r>
    </w:p>
    <w:p w:rsidR="00FC1021" w:rsidRDefault="00FC1021" w:rsidP="006E3BA2">
      <w:pPr>
        <w:pStyle w:val="a3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28. При выдаче направления возраст ребенка учитывается по состоянию полных лет на 1 сентября текущего учебного года.</w:t>
      </w:r>
    </w:p>
    <w:p w:rsidR="00FC1021" w:rsidRDefault="00FC1021" w:rsidP="006E3BA2">
      <w:pPr>
        <w:pStyle w:val="a3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29. Заявителю, подавшему заявления на нескольких детей в общую очередь, предоставляется возможность (по усмотрению заявителя) получить направления на всех детей в одну дошкольную организацию одновременно при наличии необходимого количества мест в этой организации в момент получения направления.</w:t>
      </w:r>
    </w:p>
    <w:p w:rsidR="00FC1021" w:rsidRDefault="00FC1021" w:rsidP="006E3BA2">
      <w:pPr>
        <w:pStyle w:val="a3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30. Заявителю предоставляется возможность аннулировать выданное направление по собственной инициативе в срок не позднее одних суток с момента выдачи направления; один раз продлить срок действия направления дополнительно до 30 (тридцати) календарных дней в случае физической неспособности явиться в дошкольную организацию в установленный срок (болезнь, госпитализация, командировка, отпуск).</w:t>
      </w:r>
    </w:p>
    <w:p w:rsidR="00FC1021" w:rsidRDefault="006E3BA2" w:rsidP="006E3BA2">
      <w:pPr>
        <w:pStyle w:val="a3"/>
        <w:tabs>
          <w:tab w:val="left" w:pos="9315"/>
        </w:tabs>
        <w:spacing w:before="0" w:beforeAutospacing="0" w:after="360" w:afterAutospacing="0" w:line="285" w:lineRule="atLeast"/>
        <w:jc w:val="both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  <w:lang w:val="kk-KZ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ab/>
      </w:r>
    </w:p>
    <w:p w:rsidR="006E3BA2" w:rsidRDefault="006E3BA2" w:rsidP="006E3BA2">
      <w:pPr>
        <w:pStyle w:val="a3"/>
        <w:tabs>
          <w:tab w:val="left" w:pos="9315"/>
        </w:tabs>
        <w:spacing w:before="0" w:beforeAutospacing="0" w:after="360" w:afterAutospacing="0" w:line="285" w:lineRule="atLeast"/>
        <w:jc w:val="both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  <w:lang w:val="kk-KZ"/>
        </w:rPr>
      </w:pPr>
    </w:p>
    <w:p w:rsidR="006E3BA2" w:rsidRDefault="006E3BA2" w:rsidP="006E3BA2">
      <w:pPr>
        <w:pStyle w:val="a3"/>
        <w:tabs>
          <w:tab w:val="left" w:pos="9315"/>
        </w:tabs>
        <w:spacing w:before="0" w:beforeAutospacing="0" w:after="360" w:afterAutospacing="0" w:line="285" w:lineRule="atLeast"/>
        <w:jc w:val="both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  <w:lang w:val="kk-KZ"/>
        </w:rPr>
      </w:pPr>
    </w:p>
    <w:p w:rsidR="006E3BA2" w:rsidRPr="006E3BA2" w:rsidRDefault="006E3BA2" w:rsidP="006E3BA2">
      <w:pPr>
        <w:pStyle w:val="a3"/>
        <w:tabs>
          <w:tab w:val="left" w:pos="9315"/>
        </w:tabs>
        <w:spacing w:before="0" w:beforeAutospacing="0" w:after="360" w:afterAutospacing="0" w:line="285" w:lineRule="atLeast"/>
        <w:jc w:val="both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  <w:lang w:val="kk-KZ"/>
        </w:rPr>
      </w:pPr>
    </w:p>
    <w:tbl>
      <w:tblPr>
        <w:tblW w:w="109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41"/>
        <w:gridCol w:w="2849"/>
      </w:tblGrid>
      <w:tr w:rsidR="00FC1021" w:rsidTr="00FC1021">
        <w:tc>
          <w:tcPr>
            <w:tcW w:w="8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C1021" w:rsidRDefault="00FC10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C1021" w:rsidRDefault="00FC1021">
            <w:pPr>
              <w:jc w:val="center"/>
              <w:rPr>
                <w:sz w:val="20"/>
                <w:szCs w:val="20"/>
              </w:rPr>
            </w:pPr>
            <w:bookmarkStart w:id="2" w:name="z132"/>
            <w:bookmarkEnd w:id="2"/>
            <w:r>
              <w:rPr>
                <w:sz w:val="20"/>
                <w:szCs w:val="20"/>
              </w:rPr>
              <w:t>Приложение 1</w:t>
            </w:r>
            <w:r>
              <w:rPr>
                <w:sz w:val="20"/>
                <w:szCs w:val="20"/>
              </w:rPr>
              <w:br/>
              <w:t>к Правилам оказания</w:t>
            </w:r>
            <w:r>
              <w:rPr>
                <w:sz w:val="20"/>
                <w:szCs w:val="20"/>
              </w:rPr>
              <w:br/>
              <w:t>государственных услуг</w:t>
            </w:r>
            <w:r>
              <w:rPr>
                <w:sz w:val="20"/>
                <w:szCs w:val="20"/>
              </w:rPr>
              <w:br/>
              <w:t>в сфере дошкольного образования</w:t>
            </w:r>
          </w:p>
        </w:tc>
      </w:tr>
      <w:tr w:rsidR="00FC1021" w:rsidTr="00FC1021">
        <w:tc>
          <w:tcPr>
            <w:tcW w:w="8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C1021" w:rsidRDefault="00FC10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C1021" w:rsidRDefault="00FC1021">
            <w:pPr>
              <w:jc w:val="center"/>
              <w:rPr>
                <w:sz w:val="20"/>
                <w:szCs w:val="20"/>
              </w:rPr>
            </w:pPr>
            <w:bookmarkStart w:id="3" w:name="z133"/>
            <w:bookmarkEnd w:id="3"/>
            <w:proofErr w:type="spellStart"/>
            <w:r>
              <w:rPr>
                <w:sz w:val="20"/>
                <w:szCs w:val="20"/>
              </w:rPr>
              <w:t>Услугодателю</w:t>
            </w:r>
            <w:proofErr w:type="spellEnd"/>
            <w:r>
              <w:rPr>
                <w:sz w:val="20"/>
                <w:szCs w:val="20"/>
              </w:rPr>
              <w:br/>
              <w:t>(от) ___________________________</w:t>
            </w:r>
            <w:r>
              <w:rPr>
                <w:sz w:val="20"/>
                <w:szCs w:val="20"/>
              </w:rPr>
              <w:br/>
              <w:t>фамилия, имя, отчество (при его наличии)</w:t>
            </w:r>
            <w:r>
              <w:rPr>
                <w:sz w:val="20"/>
                <w:szCs w:val="20"/>
              </w:rPr>
              <w:br/>
              <w:t>(далее – Ф.И.О.) (при заполнении в бумажном виде)</w:t>
            </w:r>
            <w:r>
              <w:rPr>
                <w:sz w:val="20"/>
                <w:szCs w:val="20"/>
              </w:rPr>
              <w:br/>
              <w:t>____________________________</w:t>
            </w:r>
            <w:r>
              <w:rPr>
                <w:sz w:val="20"/>
                <w:szCs w:val="20"/>
              </w:rPr>
              <w:br/>
              <w:t>(индивидуальный идентификационный номер</w:t>
            </w:r>
            <w:r>
              <w:rPr>
                <w:sz w:val="20"/>
                <w:szCs w:val="20"/>
              </w:rPr>
              <w:br/>
              <w:t>(далее – ИИН), проживающего по адресу:</w:t>
            </w:r>
            <w:r>
              <w:rPr>
                <w:sz w:val="20"/>
                <w:szCs w:val="20"/>
              </w:rPr>
              <w:br/>
              <w:t>____________________________________</w:t>
            </w:r>
          </w:p>
        </w:tc>
      </w:tr>
    </w:tbl>
    <w:p w:rsidR="006E3BA2" w:rsidRDefault="00FC1021" w:rsidP="00FC1021">
      <w:pPr>
        <w:pStyle w:val="3"/>
        <w:spacing w:before="225" w:beforeAutospacing="0" w:after="135" w:afterAutospacing="0" w:line="390" w:lineRule="atLeast"/>
        <w:textAlignment w:val="baseline"/>
        <w:rPr>
          <w:rFonts w:ascii="Courier New" w:hAnsi="Courier New" w:cs="Courier New"/>
          <w:b w:val="0"/>
          <w:bCs w:val="0"/>
          <w:color w:val="1E1E1E"/>
          <w:sz w:val="32"/>
          <w:szCs w:val="32"/>
          <w:lang w:val="kk-KZ"/>
        </w:rPr>
      </w:pPr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 xml:space="preserve">                              </w:t>
      </w:r>
    </w:p>
    <w:p w:rsidR="00FC1021" w:rsidRDefault="00FC1021" w:rsidP="006E3BA2">
      <w:pPr>
        <w:pStyle w:val="3"/>
        <w:spacing w:before="225" w:beforeAutospacing="0" w:after="135" w:afterAutospacing="0" w:line="390" w:lineRule="atLeast"/>
        <w:jc w:val="center"/>
        <w:textAlignment w:val="baseline"/>
        <w:rPr>
          <w:rFonts w:ascii="Courier New" w:hAnsi="Courier New" w:cs="Courier New"/>
          <w:b w:val="0"/>
          <w:bCs w:val="0"/>
          <w:color w:val="1E1E1E"/>
          <w:sz w:val="32"/>
          <w:szCs w:val="32"/>
        </w:rPr>
      </w:pPr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>заявление.</w:t>
      </w:r>
    </w:p>
    <w:p w:rsidR="00FC1021" w:rsidRDefault="00FC1021" w:rsidP="00FC1021">
      <w:pPr>
        <w:pStyle w:val="a3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Прошу поставить ребенка в очередь для получения направления в дошкольную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организацию на территории населенного пункта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__________________________________________________________________________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                        город (поселок, село)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ИИН ________________________,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___________________________________________________________________________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                        Ф.И.О. (при наличии)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ребенка (при заполнении в бумажном виде)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_____________ года рождения.</w:t>
      </w:r>
    </w:p>
    <w:p w:rsidR="00FC1021" w:rsidRDefault="00FC1021" w:rsidP="00596944">
      <w:pPr>
        <w:pStyle w:val="a3"/>
        <w:spacing w:before="0" w:beforeAutospacing="0" w:after="0" w:afterAutospacing="0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Информирую, что ребенок является (нужное указать):</w:t>
      </w:r>
    </w:p>
    <w:p w:rsidR="00FC1021" w:rsidRDefault="00FC1021" w:rsidP="00596944">
      <w:pPr>
        <w:pStyle w:val="a3"/>
        <w:spacing w:before="0" w:beforeAutospacing="0" w:after="0" w:afterAutospacing="0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1) ребенком военнослужащих, в том числе погибших, умерших или пропавших без вести во время прохождения службы (копия документа);</w:t>
      </w:r>
    </w:p>
    <w:p w:rsidR="00FC1021" w:rsidRDefault="00FC1021" w:rsidP="00596944">
      <w:pPr>
        <w:pStyle w:val="a3"/>
        <w:spacing w:before="0" w:beforeAutospacing="0" w:after="0" w:afterAutospacing="0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2) ребенком сотрудников специальных государственных органов, в том числе погибших, умерших или пропавших без вести во время прохождения службы (копия документа);</w:t>
      </w:r>
    </w:p>
    <w:p w:rsidR="00FC1021" w:rsidRDefault="00FC1021" w:rsidP="00596944">
      <w:pPr>
        <w:pStyle w:val="a3"/>
        <w:spacing w:before="0" w:beforeAutospacing="0" w:after="0" w:afterAutospacing="0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3) ребенком, родители которых являются инвалидами;</w:t>
      </w:r>
    </w:p>
    <w:p w:rsidR="00FC1021" w:rsidRDefault="00FC1021" w:rsidP="00596944">
      <w:pPr>
        <w:pStyle w:val="a3"/>
        <w:spacing w:before="0" w:beforeAutospacing="0" w:after="0" w:afterAutospacing="0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4) ребенком с особыми образовательными потребностями (копия документа);</w:t>
      </w:r>
    </w:p>
    <w:p w:rsidR="00FC1021" w:rsidRDefault="00FC1021" w:rsidP="00596944">
      <w:pPr>
        <w:pStyle w:val="a3"/>
        <w:spacing w:before="0" w:beforeAutospacing="0" w:after="0" w:afterAutospacing="0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5) ребенком, оставшимся без попечения родителей;</w:t>
      </w:r>
    </w:p>
    <w:p w:rsidR="00FC1021" w:rsidRDefault="00FC1021" w:rsidP="00596944">
      <w:pPr>
        <w:pStyle w:val="a3"/>
        <w:spacing w:before="0" w:beforeAutospacing="0" w:after="0" w:afterAutospacing="0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6) ребенком сиротой;</w:t>
      </w:r>
    </w:p>
    <w:p w:rsidR="00FC1021" w:rsidRDefault="00FC1021" w:rsidP="00596944">
      <w:pPr>
        <w:pStyle w:val="a3"/>
        <w:spacing w:before="0" w:beforeAutospacing="0" w:after="0" w:afterAutospacing="0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7) ребенком из многодетной семьи;</w:t>
      </w:r>
    </w:p>
    <w:p w:rsidR="00FC1021" w:rsidRDefault="00FC1021" w:rsidP="00596944">
      <w:pPr>
        <w:pStyle w:val="a3"/>
        <w:spacing w:before="0" w:beforeAutospacing="0" w:after="0" w:afterAutospacing="0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8) ребенком педагога;</w:t>
      </w:r>
    </w:p>
    <w:p w:rsidR="00FC1021" w:rsidRDefault="00FC1021" w:rsidP="00596944">
      <w:pPr>
        <w:pStyle w:val="a3"/>
        <w:spacing w:before="0" w:beforeAutospacing="0" w:after="0" w:afterAutospacing="0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9) ребенком из семьи, имеющей ребенка-инвалида;</w:t>
      </w:r>
    </w:p>
    <w:p w:rsidR="00FC1021" w:rsidRPr="00596944" w:rsidRDefault="00FC1021" w:rsidP="00596944">
      <w:pPr>
        <w:pStyle w:val="a3"/>
        <w:tabs>
          <w:tab w:val="left" w:pos="8430"/>
        </w:tabs>
        <w:spacing w:before="0" w:beforeAutospacing="0" w:after="0" w:afterAutospacing="0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  <w:lang w:val="kk-KZ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10) не относится ни к одной из вышеперечисленных категорий.</w:t>
      </w:r>
      <w:r w:rsidR="00596944">
        <w:rPr>
          <w:rFonts w:ascii="Courier New" w:hAnsi="Courier New" w:cs="Courier New"/>
          <w:color w:val="000000"/>
          <w:spacing w:val="2"/>
          <w:sz w:val="20"/>
          <w:szCs w:val="20"/>
        </w:rPr>
        <w:tab/>
      </w:r>
    </w:p>
    <w:p w:rsidR="00FC1021" w:rsidRDefault="00FC1021" w:rsidP="00FC1021">
      <w:pPr>
        <w:pStyle w:val="a3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Прошу уведомлять меня об изменениях моего заявления следующими способами:</w:t>
      </w:r>
    </w:p>
    <w:p w:rsidR="00FC1021" w:rsidRDefault="00FC1021" w:rsidP="00FC1021">
      <w:pPr>
        <w:pStyle w:val="a3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lastRenderedPageBreak/>
        <w:t>      1) электронное смс(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sms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)-уведомление в произвольной форме на следующие номера мобильных телефонов (не более двух номеров):</w:t>
      </w:r>
    </w:p>
    <w:p w:rsidR="00FC1021" w:rsidRDefault="00FC1021" w:rsidP="00FC1021">
      <w:pPr>
        <w:pStyle w:val="a3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________________________________________________________________;</w:t>
      </w:r>
    </w:p>
    <w:p w:rsidR="00FC1021" w:rsidRDefault="00FC1021" w:rsidP="00FC1021">
      <w:pPr>
        <w:pStyle w:val="a3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2) электронные e-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mail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уведомления в произвольной форме:</w:t>
      </w:r>
    </w:p>
    <w:p w:rsidR="00FC1021" w:rsidRDefault="00FC1021" w:rsidP="00FC1021">
      <w:pPr>
        <w:pStyle w:val="a3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_________________________________________________________________.</w:t>
      </w:r>
    </w:p>
    <w:p w:rsidR="00FC1021" w:rsidRDefault="00FC1021" w:rsidP="00FC1021">
      <w:pPr>
        <w:pStyle w:val="a3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(При изменении жизненных обстоятельств положение заявления в очереди может измениться. Заявления группируются в очереди по году рождения ребенка (календарный год) в порядке приоритета по дате подачи заявления.).</w:t>
      </w:r>
    </w:p>
    <w:p w:rsidR="00FC1021" w:rsidRDefault="00FC1021" w:rsidP="00FC1021">
      <w:pPr>
        <w:pStyle w:val="a3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Подтверждаю, что я согласен (согласна) на использование сведений, составляющих охраняемых законом тайну, содержащихся в информационных системах.</w:t>
      </w:r>
    </w:p>
    <w:p w:rsidR="00FC1021" w:rsidRDefault="00FC1021" w:rsidP="00FC1021">
      <w:pPr>
        <w:pStyle w:val="a3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Подпись _______________ Дата _________________</w:t>
      </w:r>
    </w:p>
    <w:tbl>
      <w:tblPr>
        <w:tblW w:w="108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2428"/>
      </w:tblGrid>
      <w:tr w:rsidR="00FC1021" w:rsidTr="00FC1021"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C1021" w:rsidRDefault="00FC10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E3BA2" w:rsidRDefault="006E3BA2">
            <w:pPr>
              <w:jc w:val="center"/>
              <w:rPr>
                <w:sz w:val="20"/>
                <w:szCs w:val="20"/>
                <w:lang w:val="kk-KZ"/>
              </w:rPr>
            </w:pPr>
            <w:bookmarkStart w:id="4" w:name="z155"/>
            <w:bookmarkEnd w:id="4"/>
          </w:p>
          <w:p w:rsidR="006E3BA2" w:rsidRDefault="006E3BA2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6E3BA2" w:rsidRDefault="006E3BA2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6E3BA2" w:rsidRDefault="006E3BA2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C1021" w:rsidRDefault="00FC10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2</w:t>
            </w:r>
            <w:r>
              <w:rPr>
                <w:sz w:val="20"/>
                <w:szCs w:val="20"/>
              </w:rPr>
              <w:br/>
              <w:t>к Правилам оказания</w:t>
            </w:r>
            <w:r>
              <w:rPr>
                <w:sz w:val="20"/>
                <w:szCs w:val="20"/>
              </w:rPr>
              <w:br/>
              <w:t>государственных услуг</w:t>
            </w:r>
            <w:r>
              <w:rPr>
                <w:sz w:val="20"/>
                <w:szCs w:val="20"/>
              </w:rPr>
              <w:br/>
              <w:t>в сфере дошкольного образования</w:t>
            </w:r>
          </w:p>
        </w:tc>
      </w:tr>
    </w:tbl>
    <w:p w:rsidR="00FC1021" w:rsidRDefault="00FC1021" w:rsidP="00FC1021">
      <w:pPr>
        <w:textAlignment w:val="baseline"/>
        <w:rPr>
          <w:rFonts w:ascii="Arial" w:hAnsi="Arial" w:cs="Arial"/>
          <w:vanish/>
          <w:color w:val="444444"/>
          <w:sz w:val="20"/>
          <w:szCs w:val="20"/>
        </w:rPr>
      </w:pPr>
    </w:p>
    <w:tbl>
      <w:tblPr>
        <w:tblW w:w="11132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"/>
        <w:gridCol w:w="3629"/>
        <w:gridCol w:w="7108"/>
      </w:tblGrid>
      <w:tr w:rsidR="00FC1021" w:rsidTr="00FC1021">
        <w:tc>
          <w:tcPr>
            <w:tcW w:w="11132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C1021" w:rsidRPr="006E3BA2" w:rsidRDefault="00FC1021" w:rsidP="006E3BA2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b/>
                <w:color w:val="000000"/>
                <w:spacing w:val="2"/>
                <w:sz w:val="20"/>
                <w:szCs w:val="20"/>
              </w:rPr>
            </w:pPr>
            <w:r w:rsidRPr="006E3BA2">
              <w:rPr>
                <w:rFonts w:ascii="Courier New" w:hAnsi="Courier New" w:cs="Courier New"/>
                <w:b/>
                <w:color w:val="000000"/>
                <w:spacing w:val="2"/>
                <w:sz w:val="20"/>
                <w:szCs w:val="20"/>
              </w:rPr>
              <w:t>Стандарт государственной услуги "Постановка на очередь детей дошкольного возраста (до 6 лет) для направления в дошкольные организации"</w:t>
            </w:r>
          </w:p>
        </w:tc>
      </w:tr>
      <w:tr w:rsidR="00FC1021" w:rsidTr="00FC102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C1021" w:rsidRDefault="00FC102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36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C1021" w:rsidRDefault="00FC102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Наименование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услугодателя</w:t>
            </w:r>
            <w:proofErr w:type="spellEnd"/>
          </w:p>
        </w:tc>
        <w:tc>
          <w:tcPr>
            <w:tcW w:w="71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C1021" w:rsidRDefault="00FC102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Государственная корпорация, местные исполнительные органы областей, городов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Нур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-Султан, Алматы и Шымкент, районов (городов областного значения),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акимы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районов в городе, городов районного значения, поселков, сел, сельских округов.</w:t>
            </w:r>
          </w:p>
        </w:tc>
      </w:tr>
      <w:tr w:rsidR="00FC1021" w:rsidTr="00FC102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C1021" w:rsidRDefault="00FC102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36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C1021" w:rsidRDefault="00FC102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Способы предоставления государственной услуги</w:t>
            </w:r>
          </w:p>
        </w:tc>
        <w:tc>
          <w:tcPr>
            <w:tcW w:w="71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C1021" w:rsidRDefault="00FC102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Прием заявления и выдача результата оказания государственной услуги осуществляются через: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</w:r>
            <w:bookmarkStart w:id="5" w:name="z157"/>
            <w:bookmarkEnd w:id="5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1) канцелярию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услугодателя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;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</w:r>
            <w:bookmarkStart w:id="6" w:name="z158"/>
            <w:bookmarkEnd w:id="6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2) некоммерческое акционерное общество "Государственная корпорация "Правительство для граждан" (далее – Государственная корпорация);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 xml:space="preserve">3) веб-портал "электронного правительства" www.egov.kz 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(далее – портал).</w:t>
            </w:r>
          </w:p>
        </w:tc>
      </w:tr>
      <w:tr w:rsidR="00FC1021" w:rsidTr="00FC102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C1021" w:rsidRDefault="00FC102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3</w:t>
            </w:r>
          </w:p>
        </w:tc>
        <w:tc>
          <w:tcPr>
            <w:tcW w:w="36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C1021" w:rsidRDefault="00FC102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Срок оказания государственной услуги</w:t>
            </w:r>
          </w:p>
        </w:tc>
        <w:tc>
          <w:tcPr>
            <w:tcW w:w="71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C1021" w:rsidRDefault="00FC102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С момента обращения к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услугодателю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, в Государственную корпорацию, на портал – 30 минут.</w:t>
            </w:r>
          </w:p>
        </w:tc>
      </w:tr>
      <w:tr w:rsidR="00FC1021" w:rsidTr="00FC102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C1021" w:rsidRDefault="00FC102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36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C1021" w:rsidRDefault="00FC102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Форма оказания государственной услуги</w:t>
            </w:r>
          </w:p>
        </w:tc>
        <w:tc>
          <w:tcPr>
            <w:tcW w:w="71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C1021" w:rsidRDefault="00FC102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Электронная и (или) бумажная.</w:t>
            </w:r>
          </w:p>
        </w:tc>
      </w:tr>
      <w:tr w:rsidR="00FC1021" w:rsidTr="00FC102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C1021" w:rsidRDefault="00FC102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36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C1021" w:rsidRDefault="00FC102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Результат оказания государственной услуги</w:t>
            </w:r>
          </w:p>
        </w:tc>
        <w:tc>
          <w:tcPr>
            <w:tcW w:w="71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C1021" w:rsidRDefault="00FC102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Уведомление о постановке в очередь (в произвольной форме) либо мотивированный ответ об отказе в оказании государственной услуги по основаниям, установленным пунктом 9 настоящего Стандарта государственной услуги.</w:t>
            </w:r>
          </w:p>
        </w:tc>
      </w:tr>
      <w:tr w:rsidR="00FC1021" w:rsidTr="00FC102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C1021" w:rsidRDefault="00FC102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36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C1021" w:rsidRDefault="00FC102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Размер оплаты, взимаемой с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услугополучателя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71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C1021" w:rsidRDefault="00FC102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Государственная услуга физическим лицам оказывается бесплатно.</w:t>
            </w:r>
          </w:p>
        </w:tc>
      </w:tr>
      <w:tr w:rsidR="00FC1021" w:rsidTr="00FC102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C1021" w:rsidRDefault="00FC102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7</w:t>
            </w:r>
          </w:p>
        </w:tc>
        <w:tc>
          <w:tcPr>
            <w:tcW w:w="36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C1021" w:rsidRDefault="00FC102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График работы</w:t>
            </w:r>
          </w:p>
        </w:tc>
        <w:tc>
          <w:tcPr>
            <w:tcW w:w="71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C1021" w:rsidRDefault="00FC102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1) 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услугодателя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: с понедельника по пятницу, за исключением праздничных дней, согласно трудовому законодательству Республики Казахстан в соответствии с установленным графиком работы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услугодателя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с 9:00 часов до 18:30 часов с перерывом на обед с 13:00 часов до 14:30 часов.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</w:r>
            <w:bookmarkStart w:id="7" w:name="z160"/>
            <w:bookmarkEnd w:id="7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Прием заявлений и выдача результатов оказания государственной услуги осуществляется с 09:00 часов до 17:30 часов с перерывом на обед с 13:00 часов до 14:30 часов.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</w:r>
            <w:bookmarkStart w:id="8" w:name="z161"/>
            <w:bookmarkEnd w:id="8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Государственная услуга оказывается в порядке очереди без предварительной записи и ускоренного обслуживания;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</w:r>
            <w:bookmarkStart w:id="9" w:name="z162"/>
            <w:bookmarkEnd w:id="9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2) Государственной корпорации: с понедельника по субботу включительно, за исключением праздничных дней, в соответствии с установленным графиком работы с 9:00 часов до 20:00 часов без перерыва на обед согласно трудовому законодательству Республики Казахстан.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</w:r>
            <w:bookmarkStart w:id="10" w:name="z163"/>
            <w:bookmarkEnd w:id="10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Прием осуществляется в порядке "электронной" очереди, по выбору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услугополучателя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без ускоренного обслуживания, возможно бронирование электронной очереди посредством портала;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</w:r>
            <w:bookmarkStart w:id="11" w:name="z164"/>
            <w:bookmarkEnd w:id="11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3) портала: круглосуточно, за исключением технических перерывов, связанных с проведением ремонтных работ (при обращении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услугополучателя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после окончания рабочего времени, в выходные и праздничные дни согласно трудовому законодательству Республики Казахстан прием заявлений и 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выдача результатов оказания государственной услуги осуществляется следующим рабочим днем).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</w:r>
            <w:bookmarkStart w:id="12" w:name="z165"/>
            <w:bookmarkEnd w:id="12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Адреса мест оказания государственной услуги размещены: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</w:r>
            <w:bookmarkStart w:id="13" w:name="z166"/>
            <w:bookmarkEnd w:id="13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1) на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интернет-ресурсе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Министерства: www.edu.gov.kz;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</w:r>
            <w:bookmarkStart w:id="14" w:name="z167"/>
            <w:bookmarkEnd w:id="14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2) Государственной корпорации: www.gov4c.kz;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3) на портале: www.egov.kz.</w:t>
            </w:r>
          </w:p>
        </w:tc>
      </w:tr>
      <w:tr w:rsidR="00FC1021" w:rsidTr="00FC102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C1021" w:rsidRDefault="00FC102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8</w:t>
            </w:r>
          </w:p>
        </w:tc>
        <w:tc>
          <w:tcPr>
            <w:tcW w:w="36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C1021" w:rsidRDefault="00FC102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Перечень документов, необходимых для оказания государственной услуги</w:t>
            </w:r>
          </w:p>
        </w:tc>
        <w:tc>
          <w:tcPr>
            <w:tcW w:w="71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C1021" w:rsidRDefault="00FC102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При обращении к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услугодателю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или в Государственную корпорацию: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</w:r>
            <w:bookmarkStart w:id="15" w:name="z169"/>
            <w:bookmarkEnd w:id="15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1) заявление по форме согласно приложению 1 к Правилам;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</w:r>
            <w:bookmarkStart w:id="16" w:name="z170"/>
            <w:bookmarkEnd w:id="16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2) свидетельство о рождении ребенка (для идентификации);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</w:r>
            <w:bookmarkStart w:id="17" w:name="z171"/>
            <w:bookmarkEnd w:id="17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3) документ, удостоверяющий личность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услугополучателя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(одного из родителей или законного представителя (для идентификации);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</w:r>
            <w:bookmarkStart w:id="18" w:name="z172"/>
            <w:bookmarkEnd w:id="18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4) справка, выданная с места работы военнослужащего или сотрудника специальных государственных органов, заверенная подписью уполномоченного лица и печатью (при наличии) (действительна в течение месяца со дня выдачи);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</w:r>
            <w:bookmarkStart w:id="19" w:name="z173"/>
            <w:bookmarkEnd w:id="19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5) справка с места работы педагога, заверенная подписью руководителя организации образования и печатью (действительна в течение месяца со дня выдачи), сканированная копия диплома;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</w:r>
            <w:bookmarkStart w:id="20" w:name="z174"/>
            <w:bookmarkEnd w:id="20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6) заключение психолого-медико-педагогической консультации для детей с особыми образовательными потребностями (при наличии);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</w:r>
            <w:bookmarkStart w:id="21" w:name="z175"/>
            <w:bookmarkEnd w:id="21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7) заключение врача-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фтизиатора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;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</w:r>
            <w:bookmarkStart w:id="22" w:name="z176"/>
            <w:bookmarkEnd w:id="22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8) документы, подтверждающие возможность первоочередного получения направления в дошкольную организацию.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</w:r>
            <w:bookmarkStart w:id="23" w:name="z177"/>
            <w:bookmarkEnd w:id="23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Сведения о документах, удостоверяющих личность, свидетельство о рождении ребенка, сведения, подтверждающие возможность первоочередного получения направления в дошкольную организацию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услугодатель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или работник Государственной корпорации получает из соответствующих государственных информационных систем через шлюз "электронного правительства".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</w:r>
            <w:bookmarkStart w:id="24" w:name="z178"/>
            <w:bookmarkEnd w:id="24"/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Услугодатель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или работник Государственной корпорации получает согласие на использование сведений, содержащихся в информационных системах и составляющих охраняемую законом тайну, при оказании государственных услуг, если иное не предусмотрено законами Республики Казахстан.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</w:r>
            <w:bookmarkStart w:id="25" w:name="z179"/>
            <w:bookmarkEnd w:id="25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При обращении к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акиму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поселка, села, сельского округа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услугополучатель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представляет оригиналы (для идентификации) и копии документов.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</w:r>
            <w:bookmarkStart w:id="26" w:name="z180"/>
            <w:bookmarkEnd w:id="26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При обращении на портал: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</w:r>
            <w:bookmarkStart w:id="27" w:name="z181"/>
            <w:bookmarkEnd w:id="27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1) заявление в форме электронного документа, подписанное ЭЦП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услугополучателя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, по форме согласно </w:t>
            </w:r>
            <w:hyperlink r:id="rId23" w:anchor="z132" w:history="1">
              <w:r>
                <w:rPr>
                  <w:rStyle w:val="a4"/>
                  <w:rFonts w:ascii="Courier New" w:hAnsi="Courier New" w:cs="Courier New"/>
                  <w:color w:val="073A5E"/>
                  <w:spacing w:val="2"/>
                  <w:sz w:val="20"/>
                  <w:szCs w:val="20"/>
                </w:rPr>
                <w:t>приложению 1</w:t>
              </w:r>
            </w:hyperlink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 к Правилам;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</w:r>
            <w:bookmarkStart w:id="28" w:name="z182"/>
            <w:bookmarkEnd w:id="28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2) сканированная копия справки, выданная с места работы военнослужащего или сотрудника специальных государственных органов, заверенная подписью уполномоченного лица и печатью (при наличии) 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(действительна в течение месяца со дня выдачи);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</w:r>
            <w:bookmarkStart w:id="29" w:name="z183"/>
            <w:bookmarkEnd w:id="29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3) сканированная копия заключения психолого-медико-педагогической консультации для детей с особыми образовательными потребностями (при наличии);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</w:r>
            <w:bookmarkStart w:id="30" w:name="z184"/>
            <w:bookmarkEnd w:id="30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4) направление врача-фтизиатра.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</w:r>
            <w:bookmarkStart w:id="31" w:name="z185"/>
            <w:bookmarkEnd w:id="31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Электронный запрос на портал осуществляется в форме электронного документа, удостоверенного ЭЦП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услугополучателя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, или путем введения одноразового пароля.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 xml:space="preserve">Сведения о документах, удостоверяющих личность, о свидетельстве о рождении ребенка, сведения, подтверждающие возможность первоочередного получения направления в дошкольную организацию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услугополучатель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получает из соответствующих государственных информационных систем через шлюз "электронного правительства".</w:t>
            </w:r>
          </w:p>
        </w:tc>
      </w:tr>
      <w:tr w:rsidR="00FC1021" w:rsidTr="00FC102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C1021" w:rsidRDefault="00FC102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9</w:t>
            </w:r>
          </w:p>
        </w:tc>
        <w:tc>
          <w:tcPr>
            <w:tcW w:w="36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C1021" w:rsidRDefault="00FC102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Основания для отказа в оказании государственной услуги, установлен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</w:r>
            <w:bookmarkStart w:id="32" w:name="z187"/>
            <w:bookmarkEnd w:id="32"/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ные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законодатель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ством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Республики Казахстан</w:t>
            </w:r>
          </w:p>
        </w:tc>
        <w:tc>
          <w:tcPr>
            <w:tcW w:w="71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C1021" w:rsidRDefault="00FC102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1) установление недостоверности документов, представленных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услугополучателем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для получения государственной услуги, и (или) данных (сведений), содержащихся в них;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 xml:space="preserve">2) несоответствие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услугополучателя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Казахстан.</w:t>
            </w:r>
          </w:p>
        </w:tc>
      </w:tr>
      <w:tr w:rsidR="00FC1021" w:rsidTr="00FC102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C1021" w:rsidRDefault="00FC102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10</w:t>
            </w:r>
          </w:p>
        </w:tc>
        <w:tc>
          <w:tcPr>
            <w:tcW w:w="36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C1021" w:rsidRDefault="00FC102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71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C1021" w:rsidRDefault="00FC102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Максимально допустимое время ожидания для сдачи пакета документов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услугодателю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или в Государственную корпорацию – 15 минут. Максимально допустимое время обслуживания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услугодателем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или в Государственной корпорации – 30 минут.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</w:r>
            <w:bookmarkStart w:id="33" w:name="z190"/>
            <w:bookmarkEnd w:id="33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Прием документов для оказания государственной услуги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услугополучателю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с нарушением здоровья, стойким расстройством функций организма, ограничивающим его жизнедеятельность, обратившемуся через Единый контакт-центр – 1414, 88000807777 производится работником Государственной корпорации с выездом по месту жительства.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</w:r>
            <w:bookmarkStart w:id="34" w:name="z191"/>
            <w:bookmarkEnd w:id="34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Если есть медицинские противопоказания, препятствующие пребыванию ребенка в дошкольной организации, то он не зачисляется в дошкольную организацию.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</w:r>
            <w:bookmarkStart w:id="35" w:name="z192"/>
            <w:bookmarkEnd w:id="35"/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Услугополучатель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получает информацию о порядке и статусе оказания государственной услуги в режиме удаленного доступа посредством "личного кабинета" портала,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интернет-ресурса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услугодателя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, справочных служб по вопросам оказания государственной услуги, а также Единого контакт-центра.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</w:r>
            <w:bookmarkStart w:id="36" w:name="z193"/>
            <w:bookmarkEnd w:id="36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Контактные телефоны справочных служб по вопросам оказания государственной услуги указаны на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интернет-ресурсе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Министерства www.edu.gov.kz в разделе "Государственные 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услуги".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</w:r>
            <w:bookmarkStart w:id="37" w:name="z194"/>
            <w:bookmarkEnd w:id="37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Телефоны Единого контакт-центра по вопросам оказания государственных услуг: 1414, 8 800 080 7777.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 xml:space="preserve">По выбору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услугополучателя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государственная услуга оказывается по принципу "одного заявления" в совокупности с государственной услугой "Регистрация рождения ребенка, в том числе внесение изменений, дополнений и исправлений в записи актов гражданского состояния".</w:t>
            </w:r>
          </w:p>
        </w:tc>
      </w:tr>
    </w:tbl>
    <w:p w:rsidR="00FC1021" w:rsidRDefault="00FC1021" w:rsidP="00FC1021">
      <w:pPr>
        <w:textAlignment w:val="baseline"/>
        <w:rPr>
          <w:rFonts w:ascii="Arial" w:hAnsi="Arial" w:cs="Arial"/>
          <w:vanish/>
          <w:color w:val="444444"/>
          <w:sz w:val="20"/>
          <w:szCs w:val="20"/>
        </w:rPr>
      </w:pPr>
    </w:p>
    <w:sectPr w:rsidR="00FC1021" w:rsidSect="00FC1021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E27111"/>
    <w:multiLevelType w:val="multilevel"/>
    <w:tmpl w:val="F1F87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3EF"/>
    <w:rsid w:val="00141BF0"/>
    <w:rsid w:val="003033EF"/>
    <w:rsid w:val="0033090B"/>
    <w:rsid w:val="00337053"/>
    <w:rsid w:val="00596944"/>
    <w:rsid w:val="006E3BA2"/>
    <w:rsid w:val="00A17990"/>
    <w:rsid w:val="00B652F4"/>
    <w:rsid w:val="00B830CF"/>
    <w:rsid w:val="00CB36C1"/>
    <w:rsid w:val="00D2534B"/>
    <w:rsid w:val="00FC1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3AAB0"/>
  <w15:docId w15:val="{CB301285-2BF7-4E37-A65C-F59102739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10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C10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3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033E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C10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C102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2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7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2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7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Z080000114_" TargetMode="External"/><Relationship Id="rId13" Type="http://schemas.openxmlformats.org/officeDocument/2006/relationships/hyperlink" Target="http://adilet.zan.kz/rus/docs/Z1300000088" TargetMode="External"/><Relationship Id="rId18" Type="http://schemas.openxmlformats.org/officeDocument/2006/relationships/hyperlink" Target="http://adilet.zan.kz/rus/docs/Z1300000088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adilet.zan.kz/rus/docs/Z1200000552" TargetMode="External"/><Relationship Id="rId7" Type="http://schemas.openxmlformats.org/officeDocument/2006/relationships/hyperlink" Target="http://adilet.zan.kz/rus/docs/Z1900000293" TargetMode="External"/><Relationship Id="rId12" Type="http://schemas.openxmlformats.org/officeDocument/2006/relationships/hyperlink" Target="http://adilet.zan.kz/rus/docs/Z1200000552" TargetMode="External"/><Relationship Id="rId17" Type="http://schemas.openxmlformats.org/officeDocument/2006/relationships/hyperlink" Target="http://adilet.zan.kz/rus/docs/V2000020883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adilet.zan.kz/rus/docs/V2000020883" TargetMode="External"/><Relationship Id="rId20" Type="http://schemas.openxmlformats.org/officeDocument/2006/relationships/hyperlink" Target="http://adilet.zan.kz/rus/docs/Z120000056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adilet.zan.kz/rus/docs/Z070000319_" TargetMode="External"/><Relationship Id="rId11" Type="http://schemas.openxmlformats.org/officeDocument/2006/relationships/hyperlink" Target="http://adilet.zan.kz/rus/docs/Z1200000561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adilet.zan.kz/rus/docs/K950001000_" TargetMode="External"/><Relationship Id="rId15" Type="http://schemas.openxmlformats.org/officeDocument/2006/relationships/hyperlink" Target="http://adilet.zan.kz/rus/docs/V2000020883" TargetMode="External"/><Relationship Id="rId23" Type="http://schemas.openxmlformats.org/officeDocument/2006/relationships/hyperlink" Target="http://adilet.zan.kz/rus/docs/V2000020883" TargetMode="External"/><Relationship Id="rId10" Type="http://schemas.openxmlformats.org/officeDocument/2006/relationships/hyperlink" Target="http://adilet.zan.kz/rus/docs/Z020000343_" TargetMode="External"/><Relationship Id="rId19" Type="http://schemas.openxmlformats.org/officeDocument/2006/relationships/hyperlink" Target="http://adilet.zan.kz/rus/docs/Z130000008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ilet.zan.kz/rus/docs/Z020000345_" TargetMode="External"/><Relationship Id="rId14" Type="http://schemas.openxmlformats.org/officeDocument/2006/relationships/hyperlink" Target="http://adilet.zan.kz/rus/docs/K1100000518" TargetMode="External"/><Relationship Id="rId22" Type="http://schemas.openxmlformats.org/officeDocument/2006/relationships/hyperlink" Target="http://adilet.zan.kz/rus/docs/Z19000002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12</Pages>
  <Words>4984</Words>
  <Characters>28414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Отдел образования</cp:lastModifiedBy>
  <cp:revision>7</cp:revision>
  <dcterms:created xsi:type="dcterms:W3CDTF">2020-07-23T06:06:00Z</dcterms:created>
  <dcterms:modified xsi:type="dcterms:W3CDTF">2021-06-22T10:59:00Z</dcterms:modified>
</cp:coreProperties>
</file>