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F550" w14:textId="77777777" w:rsidR="00397564" w:rsidRDefault="00397564" w:rsidP="00EF043E">
      <w:pPr>
        <w:shd w:val="clear" w:color="auto" w:fill="FFFFFF"/>
        <w:spacing w:after="0" w:line="240" w:lineRule="auto"/>
        <w:jc w:val="center"/>
        <w:textAlignment w:val="baseline"/>
        <w:rPr>
          <w:rFonts w:ascii="Times New Roman" w:eastAsia="Times New Roman" w:hAnsi="Times New Roman" w:cs="Times New Roman"/>
          <w:b/>
          <w:bCs/>
          <w:color w:val="333333"/>
          <w:sz w:val="24"/>
          <w:szCs w:val="24"/>
          <w:lang w:val="kk-KZ" w:eastAsia="ru-RU"/>
        </w:rPr>
      </w:pPr>
    </w:p>
    <w:p w14:paraId="1EB5F294" w14:textId="77777777" w:rsidR="00EF043E" w:rsidRPr="00397564" w:rsidRDefault="00EF043E" w:rsidP="00EF043E">
      <w:pPr>
        <w:shd w:val="clear" w:color="auto" w:fill="FFFFFF"/>
        <w:spacing w:after="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b/>
          <w:bCs/>
          <w:color w:val="333333"/>
          <w:sz w:val="24"/>
          <w:szCs w:val="24"/>
          <w:lang w:val="kk-KZ" w:eastAsia="ru-RU"/>
        </w:rPr>
        <w:t>Тамақтану сапасына мониторинг жүргізу актісі</w:t>
      </w:r>
    </w:p>
    <w:p w14:paraId="4527DC8D" w14:textId="77777777" w:rsidR="00EF043E" w:rsidRPr="00397564" w:rsidRDefault="00EF043E" w:rsidP="00EF043E">
      <w:pPr>
        <w:shd w:val="clear" w:color="auto" w:fill="FFFFFF"/>
        <w:spacing w:after="15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w:t>
      </w:r>
    </w:p>
    <w:p w14:paraId="2544DD53" w14:textId="79A5989A" w:rsidR="00397564" w:rsidRPr="00397564" w:rsidRDefault="00BA337C" w:rsidP="00397564">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Күні </w:t>
      </w:r>
      <w:r w:rsidR="00AE70CB">
        <w:rPr>
          <w:rFonts w:ascii="Times New Roman" w:eastAsia="Times New Roman" w:hAnsi="Times New Roman" w:cs="Times New Roman"/>
          <w:i/>
          <w:color w:val="17365D" w:themeColor="text2" w:themeShade="BF"/>
          <w:sz w:val="24"/>
          <w:szCs w:val="24"/>
          <w:u w:val="single"/>
          <w:lang w:val="kk-KZ" w:eastAsia="ru-RU"/>
        </w:rPr>
        <w:t>0</w:t>
      </w:r>
      <w:r w:rsidR="00537262">
        <w:rPr>
          <w:rFonts w:ascii="Times New Roman" w:eastAsia="Times New Roman" w:hAnsi="Times New Roman" w:cs="Times New Roman"/>
          <w:i/>
          <w:color w:val="17365D" w:themeColor="text2" w:themeShade="BF"/>
          <w:sz w:val="24"/>
          <w:szCs w:val="24"/>
          <w:u w:val="single"/>
          <w:lang w:val="kk-KZ" w:eastAsia="ru-RU"/>
        </w:rPr>
        <w:t>3</w:t>
      </w:r>
      <w:r w:rsidR="00EF22CD">
        <w:rPr>
          <w:rFonts w:ascii="Times New Roman" w:eastAsia="Times New Roman" w:hAnsi="Times New Roman" w:cs="Times New Roman"/>
          <w:i/>
          <w:color w:val="17365D" w:themeColor="text2" w:themeShade="BF"/>
          <w:sz w:val="24"/>
          <w:szCs w:val="24"/>
          <w:u w:val="single"/>
          <w:lang w:val="kk-KZ" w:eastAsia="ru-RU"/>
        </w:rPr>
        <w:t>.09.202</w:t>
      </w:r>
      <w:r w:rsidR="00537262">
        <w:rPr>
          <w:rFonts w:ascii="Times New Roman" w:eastAsia="Times New Roman" w:hAnsi="Times New Roman" w:cs="Times New Roman"/>
          <w:i/>
          <w:color w:val="17365D" w:themeColor="text2" w:themeShade="BF"/>
          <w:sz w:val="24"/>
          <w:szCs w:val="24"/>
          <w:u w:val="single"/>
          <w:lang w:val="kk-KZ" w:eastAsia="ru-RU"/>
        </w:rPr>
        <w:t>5</w:t>
      </w:r>
      <w:r w:rsidR="00397564" w:rsidRPr="00C3390A">
        <w:rPr>
          <w:rFonts w:ascii="Times New Roman" w:eastAsia="Times New Roman" w:hAnsi="Times New Roman" w:cs="Times New Roman"/>
          <w:b/>
          <w:color w:val="17365D" w:themeColor="text2" w:themeShade="BF"/>
          <w:sz w:val="24"/>
          <w:szCs w:val="24"/>
          <w:lang w:val="kk-KZ" w:eastAsia="ru-RU"/>
        </w:rPr>
        <w:t xml:space="preserve">                                                                                                 </w:t>
      </w:r>
      <w:r w:rsidRPr="00C3390A">
        <w:rPr>
          <w:rFonts w:ascii="Times New Roman" w:eastAsia="Times New Roman" w:hAnsi="Times New Roman" w:cs="Times New Roman"/>
          <w:color w:val="17365D" w:themeColor="text2" w:themeShade="BF"/>
          <w:sz w:val="24"/>
          <w:szCs w:val="24"/>
          <w:lang w:val="kk-KZ" w:eastAsia="ru-RU"/>
        </w:rPr>
        <w:t>№</w:t>
      </w:r>
      <w:r w:rsidR="000C7CE8">
        <w:rPr>
          <w:rFonts w:ascii="Times New Roman" w:eastAsia="Times New Roman" w:hAnsi="Times New Roman" w:cs="Times New Roman"/>
          <w:i/>
          <w:color w:val="17365D" w:themeColor="text2" w:themeShade="BF"/>
          <w:sz w:val="24"/>
          <w:szCs w:val="24"/>
          <w:u w:val="single"/>
          <w:lang w:val="kk-KZ" w:eastAsia="ru-RU"/>
        </w:rPr>
        <w:t>1</w:t>
      </w:r>
    </w:p>
    <w:p w14:paraId="5DEB734C" w14:textId="77777777" w:rsidR="00EF043E" w:rsidRPr="00397564" w:rsidRDefault="00EF043E" w:rsidP="00EF043E">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Білім беру ұйымы</w:t>
      </w:r>
      <w:r w:rsidR="00BA337C">
        <w:rPr>
          <w:rFonts w:ascii="Times New Roman" w:eastAsia="Times New Roman" w:hAnsi="Times New Roman" w:cs="Times New Roman"/>
          <w:color w:val="333333"/>
          <w:sz w:val="24"/>
          <w:szCs w:val="24"/>
          <w:lang w:val="kk-KZ" w:eastAsia="ru-RU"/>
        </w:rPr>
        <w:t>:</w:t>
      </w:r>
      <w:r w:rsidRPr="00397564">
        <w:rPr>
          <w:rFonts w:ascii="Times New Roman" w:eastAsia="Times New Roman" w:hAnsi="Times New Roman" w:cs="Times New Roman"/>
          <w:color w:val="333333"/>
          <w:sz w:val="24"/>
          <w:szCs w:val="24"/>
          <w:lang w:val="kk-KZ" w:eastAsia="ru-RU"/>
        </w:rPr>
        <w:t xml:space="preserve"> </w:t>
      </w:r>
      <w:r w:rsidR="00BA337C" w:rsidRPr="00C3390A">
        <w:rPr>
          <w:rFonts w:ascii="Times New Roman" w:eastAsia="Times New Roman" w:hAnsi="Times New Roman" w:cs="Times New Roman"/>
          <w:i/>
          <w:color w:val="17365D" w:themeColor="text2" w:themeShade="BF"/>
          <w:sz w:val="24"/>
          <w:szCs w:val="24"/>
          <w:u w:val="single"/>
          <w:lang w:val="kk-KZ" w:eastAsia="ru-RU"/>
        </w:rPr>
        <w:t>Қарағанды облысы білім басқармасының Теміртау</w:t>
      </w:r>
      <w:r w:rsidR="00AE70CB">
        <w:rPr>
          <w:rFonts w:ascii="Times New Roman" w:eastAsia="Times New Roman" w:hAnsi="Times New Roman" w:cs="Times New Roman"/>
          <w:i/>
          <w:color w:val="17365D" w:themeColor="text2" w:themeShade="BF"/>
          <w:sz w:val="24"/>
          <w:szCs w:val="24"/>
          <w:u w:val="single"/>
          <w:lang w:val="kk-KZ" w:eastAsia="ru-RU"/>
        </w:rPr>
        <w:t xml:space="preserve"> қаласы білім бөлімінің «Әлихан Бөкейхан атындағы гимназиясы</w:t>
      </w:r>
      <w:r w:rsidR="00BA337C" w:rsidRPr="00C3390A">
        <w:rPr>
          <w:rFonts w:ascii="Times New Roman" w:eastAsia="Times New Roman" w:hAnsi="Times New Roman" w:cs="Times New Roman"/>
          <w:i/>
          <w:color w:val="17365D" w:themeColor="text2" w:themeShade="BF"/>
          <w:sz w:val="24"/>
          <w:szCs w:val="24"/>
          <w:u w:val="single"/>
          <w:lang w:val="kk-KZ" w:eastAsia="ru-RU"/>
        </w:rPr>
        <w:t>» коммуналдық мемлекеттік мекемесі.</w:t>
      </w:r>
    </w:p>
    <w:p w14:paraId="2CB302A7" w14:textId="77777777" w:rsidR="00EF043E" w:rsidRPr="00BA2B8F" w:rsidRDefault="00EF043E" w:rsidP="00EF043E">
      <w:pPr>
        <w:shd w:val="clear" w:color="auto" w:fill="FFFFFF"/>
        <w:spacing w:after="150" w:line="240" w:lineRule="auto"/>
        <w:textAlignment w:val="baseline"/>
        <w:rPr>
          <w:rFonts w:ascii="Times New Roman" w:eastAsia="Times New Roman" w:hAnsi="Times New Roman" w:cs="Times New Roman"/>
          <w:color w:val="333333"/>
          <w:sz w:val="24"/>
          <w:szCs w:val="24"/>
          <w:lang w:eastAsia="ru-RU"/>
        </w:rPr>
      </w:pPr>
      <w:proofErr w:type="spellStart"/>
      <w:r w:rsidRPr="00BA2B8F">
        <w:rPr>
          <w:rFonts w:ascii="Times New Roman" w:eastAsia="Times New Roman" w:hAnsi="Times New Roman" w:cs="Times New Roman"/>
          <w:color w:val="333333"/>
          <w:sz w:val="24"/>
          <w:szCs w:val="24"/>
          <w:lang w:eastAsia="ru-RU"/>
        </w:rPr>
        <w:t>Мынадай</w:t>
      </w:r>
      <w:proofErr w:type="spellEnd"/>
      <w:r w:rsidRPr="00BA2B8F">
        <w:rPr>
          <w:rFonts w:ascii="Times New Roman" w:eastAsia="Times New Roman" w:hAnsi="Times New Roman" w:cs="Times New Roman"/>
          <w:color w:val="333333"/>
          <w:sz w:val="24"/>
          <w:szCs w:val="24"/>
          <w:lang w:eastAsia="ru-RU"/>
        </w:rPr>
        <w:t xml:space="preserve"> </w:t>
      </w:r>
      <w:proofErr w:type="spellStart"/>
      <w:r w:rsidRPr="00BA2B8F">
        <w:rPr>
          <w:rFonts w:ascii="Times New Roman" w:eastAsia="Times New Roman" w:hAnsi="Times New Roman" w:cs="Times New Roman"/>
          <w:color w:val="333333"/>
          <w:sz w:val="24"/>
          <w:szCs w:val="24"/>
          <w:lang w:eastAsia="ru-RU"/>
        </w:rPr>
        <w:t>құрамдағы</w:t>
      </w:r>
      <w:proofErr w:type="spellEnd"/>
      <w:r w:rsidRPr="00BA2B8F">
        <w:rPr>
          <w:rFonts w:ascii="Times New Roman" w:eastAsia="Times New Roman" w:hAnsi="Times New Roman" w:cs="Times New Roman"/>
          <w:color w:val="333333"/>
          <w:sz w:val="24"/>
          <w:szCs w:val="24"/>
          <w:lang w:eastAsia="ru-RU"/>
        </w:rPr>
        <w:t xml:space="preserve"> комиссия:</w:t>
      </w:r>
    </w:p>
    <w:p w14:paraId="6A79848D" w14:textId="77777777" w:rsidR="00BA2B8F" w:rsidRPr="00C3390A" w:rsidRDefault="00757A0F" w:rsidP="00BA2B8F">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1.Нургалиева К.</w:t>
      </w:r>
      <w:r w:rsidR="00AE70CB">
        <w:rPr>
          <w:rFonts w:ascii="Times New Roman" w:eastAsia="Times New Roman" w:hAnsi="Times New Roman" w:cs="Times New Roman"/>
          <w:i/>
          <w:color w:val="17365D" w:themeColor="text2" w:themeShade="BF"/>
          <w:sz w:val="24"/>
          <w:szCs w:val="24"/>
          <w:lang w:val="kk-KZ" w:eastAsia="ru-RU"/>
        </w:rPr>
        <w:t>А</w:t>
      </w:r>
      <w:r>
        <w:rPr>
          <w:rFonts w:ascii="Times New Roman" w:eastAsia="Times New Roman" w:hAnsi="Times New Roman" w:cs="Times New Roman"/>
          <w:i/>
          <w:color w:val="17365D" w:themeColor="text2" w:themeShade="BF"/>
          <w:sz w:val="24"/>
          <w:szCs w:val="24"/>
          <w:lang w:val="kk-KZ" w:eastAsia="ru-RU"/>
        </w:rPr>
        <w:t xml:space="preserve"> </w:t>
      </w:r>
      <w:r w:rsidR="00AE70CB">
        <w:rPr>
          <w:rFonts w:ascii="Times New Roman" w:eastAsia="Times New Roman" w:hAnsi="Times New Roman" w:cs="Times New Roman"/>
          <w:i/>
          <w:color w:val="17365D" w:themeColor="text2" w:themeShade="BF"/>
          <w:sz w:val="24"/>
          <w:szCs w:val="24"/>
          <w:lang w:val="kk-KZ" w:eastAsia="ru-RU"/>
        </w:rPr>
        <w:t>– комиссия төрайымы, гимназия</w:t>
      </w:r>
      <w:r w:rsidR="00BA2B8F" w:rsidRPr="00C3390A">
        <w:rPr>
          <w:rFonts w:ascii="Times New Roman" w:eastAsia="Times New Roman" w:hAnsi="Times New Roman" w:cs="Times New Roman"/>
          <w:i/>
          <w:color w:val="17365D" w:themeColor="text2" w:themeShade="BF"/>
          <w:sz w:val="24"/>
          <w:szCs w:val="24"/>
          <w:lang w:val="kk-KZ" w:eastAsia="ru-RU"/>
        </w:rPr>
        <w:t xml:space="preserve"> директоры.</w:t>
      </w:r>
    </w:p>
    <w:p w14:paraId="52DF04CA" w14:textId="77777777" w:rsidR="00BA2B8F" w:rsidRPr="00C3390A" w:rsidRDefault="00757A0F" w:rsidP="00BA2B8F">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2. Хайрат Г - ДТЖО</w:t>
      </w:r>
    </w:p>
    <w:p w14:paraId="50C7A4FB" w14:textId="77777777" w:rsidR="00BA2B8F" w:rsidRPr="00C3390A" w:rsidRDefault="00757A0F" w:rsidP="00BA2B8F">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3.Нагышыбаева</w:t>
      </w:r>
      <w:r w:rsidR="00BA2B8F" w:rsidRPr="00C3390A">
        <w:rPr>
          <w:rFonts w:ascii="Times New Roman" w:eastAsia="Times New Roman" w:hAnsi="Times New Roman" w:cs="Times New Roman"/>
          <w:i/>
          <w:color w:val="17365D" w:themeColor="text2" w:themeShade="BF"/>
          <w:sz w:val="24"/>
          <w:szCs w:val="24"/>
          <w:lang w:val="kk-KZ" w:eastAsia="ru-RU"/>
        </w:rPr>
        <w:t xml:space="preserve"> </w:t>
      </w:r>
      <w:r>
        <w:rPr>
          <w:rFonts w:ascii="Times New Roman" w:eastAsia="Times New Roman" w:hAnsi="Times New Roman" w:cs="Times New Roman"/>
          <w:i/>
          <w:color w:val="17365D" w:themeColor="text2" w:themeShade="BF"/>
          <w:sz w:val="24"/>
          <w:szCs w:val="24"/>
          <w:lang w:val="kk-KZ" w:eastAsia="ru-RU"/>
        </w:rPr>
        <w:t xml:space="preserve">М.К. </w:t>
      </w:r>
      <w:r w:rsidR="00BA2B8F" w:rsidRPr="00C3390A">
        <w:rPr>
          <w:rFonts w:ascii="Times New Roman" w:eastAsia="Times New Roman" w:hAnsi="Times New Roman" w:cs="Times New Roman"/>
          <w:i/>
          <w:color w:val="17365D" w:themeColor="text2" w:themeShade="BF"/>
          <w:sz w:val="24"/>
          <w:szCs w:val="24"/>
          <w:lang w:val="kk-KZ" w:eastAsia="ru-RU"/>
        </w:rPr>
        <w:t>(бас аспазшы)</w:t>
      </w:r>
    </w:p>
    <w:p w14:paraId="161104BB" w14:textId="77777777" w:rsidR="00BA2B8F" w:rsidRPr="00C3390A" w:rsidRDefault="00E96CCC" w:rsidP="00BA2B8F">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4. </w:t>
      </w:r>
      <w:r w:rsidR="00757A0F">
        <w:rPr>
          <w:rFonts w:ascii="Times New Roman" w:eastAsia="Times New Roman" w:hAnsi="Times New Roman" w:cs="Times New Roman"/>
          <w:i/>
          <w:color w:val="17365D" w:themeColor="text2" w:themeShade="BF"/>
          <w:sz w:val="24"/>
          <w:szCs w:val="24"/>
          <w:lang w:val="kk-KZ" w:eastAsia="ru-RU"/>
        </w:rPr>
        <w:t xml:space="preserve">Тлеуболденова Г.К. </w:t>
      </w:r>
      <w:r w:rsidR="00E24DD5" w:rsidRPr="00C3390A">
        <w:rPr>
          <w:rFonts w:ascii="Times New Roman" w:eastAsia="Times New Roman" w:hAnsi="Times New Roman" w:cs="Times New Roman"/>
          <w:i/>
          <w:color w:val="17365D" w:themeColor="text2" w:themeShade="BF"/>
          <w:sz w:val="24"/>
          <w:szCs w:val="24"/>
          <w:lang w:val="kk-KZ" w:eastAsia="ru-RU"/>
        </w:rPr>
        <w:t>(м</w:t>
      </w:r>
      <w:r w:rsidRPr="00C3390A">
        <w:rPr>
          <w:rFonts w:ascii="Times New Roman" w:eastAsia="Times New Roman" w:hAnsi="Times New Roman" w:cs="Times New Roman"/>
          <w:i/>
          <w:color w:val="17365D" w:themeColor="text2" w:themeShade="BF"/>
          <w:sz w:val="24"/>
          <w:szCs w:val="24"/>
          <w:lang w:val="kk-KZ" w:eastAsia="ru-RU"/>
        </w:rPr>
        <w:t xml:space="preserve">едбике </w:t>
      </w:r>
      <w:r w:rsidR="00E24DD5" w:rsidRPr="00C3390A">
        <w:rPr>
          <w:rFonts w:ascii="Times New Roman" w:eastAsia="Times New Roman" w:hAnsi="Times New Roman" w:cs="Times New Roman"/>
          <w:i/>
          <w:color w:val="17365D" w:themeColor="text2" w:themeShade="BF"/>
          <w:sz w:val="24"/>
          <w:szCs w:val="24"/>
          <w:lang w:val="kk-KZ" w:eastAsia="ru-RU"/>
        </w:rPr>
        <w:t>)</w:t>
      </w:r>
    </w:p>
    <w:p w14:paraId="25EF41B8" w14:textId="77777777" w:rsidR="00BA2B8F" w:rsidRPr="00C3390A" w:rsidRDefault="00757A0F" w:rsidP="00BA2B8F">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5. Ерикова Д.С</w:t>
      </w:r>
      <w:r w:rsidR="007030FB" w:rsidRPr="00C3390A">
        <w:rPr>
          <w:rFonts w:ascii="Times New Roman" w:eastAsia="Times New Roman" w:hAnsi="Times New Roman" w:cs="Times New Roman"/>
          <w:i/>
          <w:color w:val="17365D" w:themeColor="text2" w:themeShade="BF"/>
          <w:sz w:val="24"/>
          <w:szCs w:val="24"/>
          <w:lang w:val="kk-KZ" w:eastAsia="ru-RU"/>
        </w:rPr>
        <w:t xml:space="preserve"> </w:t>
      </w:r>
      <w:r w:rsidR="00BA2B8F" w:rsidRPr="00C3390A">
        <w:rPr>
          <w:rFonts w:ascii="Times New Roman" w:eastAsia="Times New Roman" w:hAnsi="Times New Roman" w:cs="Times New Roman"/>
          <w:i/>
          <w:color w:val="17365D" w:themeColor="text2" w:themeShade="BF"/>
          <w:sz w:val="24"/>
          <w:szCs w:val="24"/>
          <w:lang w:val="kk-KZ" w:eastAsia="ru-RU"/>
        </w:rPr>
        <w:t>(қамқоршылық кеңес төрағасы)</w:t>
      </w:r>
    </w:p>
    <w:p w14:paraId="66B8E3C4" w14:textId="77777777" w:rsidR="00BA2B8F" w:rsidRPr="00C3390A" w:rsidRDefault="00BA2B8F" w:rsidP="00BA2B8F">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6. </w:t>
      </w:r>
      <w:r w:rsidR="007030FB" w:rsidRPr="00C3390A">
        <w:rPr>
          <w:rFonts w:ascii="Times New Roman" w:eastAsia="Times New Roman" w:hAnsi="Times New Roman" w:cs="Times New Roman"/>
          <w:i/>
          <w:color w:val="17365D" w:themeColor="text2" w:themeShade="BF"/>
          <w:sz w:val="24"/>
          <w:szCs w:val="24"/>
          <w:lang w:val="kk-KZ" w:eastAsia="ru-RU"/>
        </w:rPr>
        <w:t xml:space="preserve"> </w:t>
      </w:r>
      <w:r w:rsidR="00757A0F">
        <w:rPr>
          <w:rFonts w:ascii="Times New Roman" w:eastAsia="Times New Roman" w:hAnsi="Times New Roman" w:cs="Times New Roman"/>
          <w:i/>
          <w:color w:val="17365D" w:themeColor="text2" w:themeShade="BF"/>
          <w:sz w:val="24"/>
          <w:szCs w:val="24"/>
          <w:lang w:val="kk-KZ" w:eastAsia="ru-RU"/>
        </w:rPr>
        <w:t xml:space="preserve">Хибадат М </w:t>
      </w:r>
      <w:r w:rsidR="007030FB" w:rsidRPr="00C3390A">
        <w:rPr>
          <w:rFonts w:ascii="Times New Roman" w:eastAsia="Times New Roman" w:hAnsi="Times New Roman" w:cs="Times New Roman"/>
          <w:i/>
          <w:color w:val="17365D" w:themeColor="text2" w:themeShade="BF"/>
          <w:sz w:val="24"/>
          <w:szCs w:val="24"/>
          <w:lang w:val="kk-KZ" w:eastAsia="ru-RU"/>
        </w:rPr>
        <w:t>(А</w:t>
      </w:r>
      <w:r w:rsidRPr="00C3390A">
        <w:rPr>
          <w:rFonts w:ascii="Times New Roman" w:eastAsia="Times New Roman" w:hAnsi="Times New Roman" w:cs="Times New Roman"/>
          <w:i/>
          <w:color w:val="17365D" w:themeColor="text2" w:themeShade="BF"/>
          <w:sz w:val="24"/>
          <w:szCs w:val="24"/>
          <w:lang w:val="kk-KZ" w:eastAsia="ru-RU"/>
        </w:rPr>
        <w:t>К мүшесі)</w:t>
      </w:r>
    </w:p>
    <w:p w14:paraId="5E06D1AF" w14:textId="3AB38602" w:rsidR="00BA2B8F" w:rsidRPr="00C3390A" w:rsidRDefault="00757A0F" w:rsidP="00BA2B8F">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 xml:space="preserve">7. </w:t>
      </w:r>
      <w:r w:rsidR="00537262">
        <w:rPr>
          <w:rFonts w:ascii="Times New Roman" w:eastAsia="Times New Roman" w:hAnsi="Times New Roman" w:cs="Times New Roman"/>
          <w:i/>
          <w:color w:val="17365D" w:themeColor="text2" w:themeShade="BF"/>
          <w:sz w:val="24"/>
          <w:szCs w:val="24"/>
          <w:lang w:val="kk-KZ" w:eastAsia="ru-RU"/>
        </w:rPr>
        <w:t>Кадирова М.</w:t>
      </w:r>
      <w:r w:rsidRPr="00C3390A">
        <w:rPr>
          <w:rFonts w:ascii="Times New Roman" w:eastAsia="Times New Roman" w:hAnsi="Times New Roman" w:cs="Times New Roman"/>
          <w:i/>
          <w:color w:val="17365D" w:themeColor="text2" w:themeShade="BF"/>
          <w:sz w:val="24"/>
          <w:szCs w:val="24"/>
          <w:lang w:val="kk-KZ" w:eastAsia="ru-RU"/>
        </w:rPr>
        <w:t xml:space="preserve"> </w:t>
      </w:r>
      <w:r w:rsidR="00BA2B8F" w:rsidRPr="00C3390A">
        <w:rPr>
          <w:rFonts w:ascii="Times New Roman" w:eastAsia="Times New Roman" w:hAnsi="Times New Roman" w:cs="Times New Roman"/>
          <w:i/>
          <w:color w:val="17365D" w:themeColor="text2" w:themeShade="BF"/>
          <w:sz w:val="24"/>
          <w:szCs w:val="24"/>
          <w:lang w:val="kk-KZ" w:eastAsia="ru-RU"/>
        </w:rPr>
        <w:t xml:space="preserve"> (ҚК мүшесі)</w:t>
      </w:r>
    </w:p>
    <w:p w14:paraId="46A70D9A" w14:textId="77777777" w:rsidR="00EF043E" w:rsidRPr="00BA6E07" w:rsidRDefault="00EF043E" w:rsidP="00EF043E">
      <w:pPr>
        <w:shd w:val="clear" w:color="auto" w:fill="FFFFFF"/>
        <w:spacing w:after="150" w:line="240" w:lineRule="auto"/>
        <w:textAlignment w:val="baseline"/>
        <w:rPr>
          <w:rFonts w:ascii="Times New Roman" w:eastAsia="Times New Roman" w:hAnsi="Times New Roman" w:cs="Times New Roman"/>
          <w:b/>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xml:space="preserve">            </w:t>
      </w:r>
      <w:r w:rsidRPr="00BA6E07">
        <w:rPr>
          <w:rFonts w:ascii="Times New Roman" w:eastAsia="Times New Roman" w:hAnsi="Times New Roman" w:cs="Times New Roman"/>
          <w:b/>
          <w:color w:val="333333"/>
          <w:sz w:val="24"/>
          <w:szCs w:val="24"/>
          <w:lang w:val="kk-KZ" w:eastAsia="ru-RU"/>
        </w:rPr>
        <w:t>Асханаға, ас блогына келесі параметрлер бойынша тексеріс жүргізді:</w:t>
      </w:r>
    </w:p>
    <w:tbl>
      <w:tblPr>
        <w:tblW w:w="10800"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522"/>
        <w:gridCol w:w="12"/>
        <w:gridCol w:w="697"/>
        <w:gridCol w:w="13"/>
        <w:gridCol w:w="12"/>
        <w:gridCol w:w="685"/>
        <w:gridCol w:w="13"/>
        <w:gridCol w:w="126"/>
        <w:gridCol w:w="869"/>
        <w:gridCol w:w="14"/>
        <w:gridCol w:w="837"/>
      </w:tblGrid>
      <w:tr w:rsidR="00EF043E" w:rsidRPr="00EF043E" w14:paraId="0FCE4DC9" w14:textId="77777777" w:rsidTr="00BA2B8F">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C19D6C" w14:textId="77777777" w:rsidR="00EF043E" w:rsidRPr="00EF043E" w:rsidRDefault="00EF043E" w:rsidP="00EF043E">
            <w:pPr>
              <w:spacing w:after="0" w:line="120" w:lineRule="atLeast"/>
              <w:jc w:val="center"/>
              <w:textAlignment w:val="baseline"/>
              <w:rPr>
                <w:rFonts w:ascii="Times New Roman" w:eastAsia="Times New Roman" w:hAnsi="Times New Roman" w:cs="Times New Roman"/>
                <w:color w:val="333333"/>
                <w:sz w:val="21"/>
                <w:szCs w:val="21"/>
                <w:lang w:eastAsia="ru-RU"/>
              </w:rPr>
            </w:pPr>
            <w:r w:rsidRPr="00BA2B8F">
              <w:rPr>
                <w:rFonts w:ascii="Times New Roman" w:eastAsia="Times New Roman" w:hAnsi="Times New Roman" w:cs="Times New Roman"/>
                <w:color w:val="333333"/>
                <w:sz w:val="21"/>
                <w:szCs w:val="21"/>
                <w:lang w:val="kk-KZ" w:eastAsia="ru-RU"/>
              </w:rPr>
              <w:t> </w:t>
            </w:r>
            <w:proofErr w:type="spellStart"/>
            <w:r w:rsidRPr="00EF043E">
              <w:rPr>
                <w:rFonts w:ascii="Times New Roman" w:eastAsia="Times New Roman" w:hAnsi="Times New Roman" w:cs="Times New Roman"/>
                <w:b/>
                <w:bCs/>
                <w:color w:val="333333"/>
                <w:sz w:val="21"/>
                <w:szCs w:val="21"/>
                <w:lang w:eastAsia="ru-RU"/>
              </w:rPr>
              <w:t>Көрсеткіш</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C0EEDB" w14:textId="77777777" w:rsidR="00EF043E" w:rsidRPr="00EF043E" w:rsidRDefault="00EF043E" w:rsidP="00EF043E">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Талап</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етіледі</w:t>
            </w:r>
            <w:proofErr w:type="spellEnd"/>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398315C" w14:textId="77777777" w:rsidR="00EF043E" w:rsidRPr="00EF043E" w:rsidRDefault="00EF043E" w:rsidP="00EF043E">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келеді</w:t>
            </w:r>
            <w:proofErr w:type="spellEnd"/>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0AA5C2E" w14:textId="77777777" w:rsidR="00EF043E" w:rsidRPr="00EF043E" w:rsidRDefault="00EF043E" w:rsidP="00EF043E">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келмейді</w:t>
            </w:r>
            <w:proofErr w:type="spellEnd"/>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9F2EAB" w14:textId="77777777" w:rsidR="00EF043E" w:rsidRPr="00EF043E" w:rsidRDefault="00EF043E" w:rsidP="00EF043E">
            <w:pPr>
              <w:spacing w:after="0" w:line="120" w:lineRule="atLeast"/>
              <w:ind w:left="-196" w:firstLine="196"/>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Ескерту</w:t>
            </w:r>
            <w:proofErr w:type="spellEnd"/>
          </w:p>
        </w:tc>
      </w:tr>
      <w:tr w:rsidR="00EF043E" w:rsidRPr="00EF043E" w14:paraId="10728C1E" w14:textId="77777777" w:rsidTr="00BA2B8F">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8ACE90" w14:textId="77777777" w:rsidR="00EF043E" w:rsidRPr="00EF043E" w:rsidRDefault="00EF043E" w:rsidP="00EF043E">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Объектінің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қолданыстағы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талаптарға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туралысанитариялық-эпидемиологиялыққорытындының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237383" w14:textId="77777777" w:rsidR="00EF043E" w:rsidRPr="00EF043E" w:rsidRDefault="00EF043E" w:rsidP="00EF043E">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B130C2E" w14:textId="77777777" w:rsidR="00EF043E" w:rsidRPr="00B84CB6" w:rsidRDefault="00B84CB6" w:rsidP="00B84CB6">
            <w:pPr>
              <w:spacing w:after="150" w:line="120" w:lineRule="atLeast"/>
              <w:jc w:val="center"/>
              <w:textAlignment w:val="baseline"/>
              <w:rPr>
                <w:rFonts w:ascii="Times New Roman" w:eastAsia="Times New Roman" w:hAnsi="Times New Roman" w:cs="Times New Roman"/>
                <w:i/>
                <w:color w:val="333333"/>
                <w:sz w:val="21"/>
                <w:szCs w:val="21"/>
                <w:lang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4C72544" w14:textId="77777777" w:rsidR="00EF043E" w:rsidRPr="00EF043E" w:rsidRDefault="00EF043E" w:rsidP="00EF043E">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6ED80C9" w14:textId="77777777" w:rsidR="00EF043E" w:rsidRPr="00EF043E" w:rsidRDefault="00EF043E" w:rsidP="00EF043E">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19AE750" w14:textId="77777777" w:rsidTr="00BA2B8F">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76205C" w14:textId="77777777" w:rsidR="00EF043E" w:rsidRPr="00EF043E" w:rsidRDefault="00EF043E" w:rsidP="00EF043E">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тасымалдау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түсіру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C42B82" w14:textId="77777777" w:rsidR="00EF043E" w:rsidRPr="00EF043E" w:rsidRDefault="00EF043E" w:rsidP="00EF043E">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3C5FC02" w14:textId="77777777" w:rsidR="00EF043E" w:rsidRPr="00B84CB6" w:rsidRDefault="00B84CB6" w:rsidP="00B84CB6">
            <w:pPr>
              <w:spacing w:after="150" w:line="120"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D61B436" w14:textId="77777777" w:rsidR="00EF043E" w:rsidRPr="00EF043E" w:rsidRDefault="00EF043E" w:rsidP="00EF043E">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84B7380" w14:textId="77777777" w:rsidR="00EF043E" w:rsidRPr="00EF043E" w:rsidRDefault="00EF043E" w:rsidP="00EF043E">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4B31056" w14:textId="77777777" w:rsidTr="00BA2B8F">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8E4E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Күнделікті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перспективалық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61F03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848812F"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090CBC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E77CF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F610415" w14:textId="77777777" w:rsidTr="00BA2B8F">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869B0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F5D83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475C307"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4C7AAC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AF04A5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8B07180" w14:textId="77777777" w:rsidTr="00BA2B8F">
        <w:trPr>
          <w:trHeight w:val="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E68BF9" w14:textId="77777777" w:rsidR="00EF043E" w:rsidRPr="00EF043E" w:rsidRDefault="00EF043E" w:rsidP="00EF043E">
            <w:pPr>
              <w:spacing w:after="150" w:line="1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Сыныптар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бойынша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арасындағы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9489FA" w14:textId="77777777" w:rsidR="00EF043E" w:rsidRPr="00EF043E" w:rsidRDefault="00EF043E" w:rsidP="00EF043E">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77E1057" w14:textId="77777777" w:rsidR="00EF043E" w:rsidRPr="00B84CB6" w:rsidRDefault="00B84CB6" w:rsidP="00B84CB6">
            <w:pPr>
              <w:spacing w:after="150" w:line="15"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A45AF40" w14:textId="77777777" w:rsidR="00EF043E" w:rsidRPr="00EF043E" w:rsidRDefault="00EF043E" w:rsidP="00EF043E">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60F554" w14:textId="77777777" w:rsidR="00EF043E" w:rsidRPr="00EF043E" w:rsidRDefault="00EF043E" w:rsidP="00EF043E">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2F988A71" w14:textId="77777777" w:rsidTr="00BA2B8F">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FF417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Еркін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арналып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бекітілген</w:t>
            </w:r>
            <w:proofErr w:type="spellEnd"/>
            <w:r w:rsidRPr="00EF043E">
              <w:rPr>
                <w:rFonts w:ascii="Times New Roman" w:eastAsia="Times New Roman" w:hAnsi="Times New Roman" w:cs="Times New Roman"/>
                <w:color w:val="333333"/>
                <w:sz w:val="21"/>
                <w:szCs w:val="21"/>
                <w:lang w:eastAsia="ru-RU"/>
              </w:rPr>
              <w:t xml:space="preserve"> прайс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27F901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2C82AC8"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41E25B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9A401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ADE45CC" w14:textId="77777777" w:rsidTr="00BA2B8F">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03E8B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Ауыз</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ұйымдастыру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303A24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D744F0F"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209DC2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50692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5DD3861" w14:textId="77777777" w:rsidTr="00BA2B8F">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288B0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6AAFA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9E0D21C"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0E96A7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5A63F7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7194AA2" w14:textId="77777777" w:rsidTr="00BA2B8F">
        <w:trPr>
          <w:trHeight w:val="12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C8C90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Бақылаудағы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D467F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EA5031D"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B75329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22E0D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031364F" w14:textId="77777777" w:rsidTr="00BA2B8F">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12C9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Дайындалған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қасиеті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27E9D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7424F78"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5EF862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FB9FE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CCD9C81" w14:textId="77777777" w:rsidTr="00BA2B8F">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FD37A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4E1D4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2C4F0A6"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850E65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A0C5B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6A4FBE5" w14:textId="77777777" w:rsidTr="00BA2B8F">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F9BC2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дұрыс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кассеталардың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қасықтарды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шанышқыларды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жоғары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қаратып</w:t>
            </w:r>
            <w:proofErr w:type="spellEnd"/>
            <w:r w:rsidRPr="00EF043E">
              <w:rPr>
                <w:rFonts w:ascii="Times New Roman" w:eastAsia="Times New Roman" w:hAnsi="Times New Roman" w:cs="Times New Roman"/>
                <w:color w:val="333333"/>
                <w:sz w:val="21"/>
                <w:szCs w:val="21"/>
                <w:lang w:eastAsia="ru-RU"/>
              </w:rPr>
              <w:t xml:space="preserve"> </w:t>
            </w:r>
            <w:proofErr w:type="spellStart"/>
            <w:proofErr w:type="gram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B331D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68B64D0"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CA74E6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977091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244B214" w14:textId="77777777" w:rsidTr="00BA2B8F">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6044A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дәрумендендіру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377B6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5874251"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107F3F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27431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3DF5555" w14:textId="77777777" w:rsidTr="00BA2B8F">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70670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32C84F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DF66614" w14:textId="77777777" w:rsidR="00EF043E" w:rsidRPr="00B84CB6" w:rsidRDefault="00B84CB6" w:rsidP="00B84CB6">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0B6DF6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A4B5C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259D91E" w14:textId="77777777" w:rsidTr="00BA2B8F">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9923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Тамақпен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байланысты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емес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тауарларды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CC31B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69CD1A4" w14:textId="77777777" w:rsidR="00EF043E" w:rsidRPr="00C3390A" w:rsidRDefault="00EF043E" w:rsidP="00EF043E">
            <w:pPr>
              <w:spacing w:after="150" w:line="240" w:lineRule="auto"/>
              <w:textAlignment w:val="baseline"/>
              <w:rPr>
                <w:rFonts w:ascii="Times New Roman" w:eastAsia="Times New Roman" w:hAnsi="Times New Roman" w:cs="Times New Roman"/>
                <w:i/>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00B84CB6" w:rsidRPr="00C3390A">
              <w:rPr>
                <w:rFonts w:ascii="Times New Roman" w:eastAsia="Times New Roman" w:hAnsi="Times New Roman" w:cs="Times New Roman"/>
                <w:i/>
                <w:color w:val="333333"/>
                <w:sz w:val="21"/>
                <w:szCs w:val="21"/>
                <w:lang w:val="kk-KZ" w:eastAsia="ru-RU"/>
              </w:rPr>
              <w:t>Жоқ</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9233A0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776C46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B06BDA5" w14:textId="77777777" w:rsidTr="00BA2B8F">
        <w:trPr>
          <w:gridAfter w:val="5"/>
          <w:wAfter w:w="1859" w:type="dxa"/>
          <w:trHeight w:val="120"/>
        </w:trPr>
        <w:tc>
          <w:tcPr>
            <w:tcW w:w="8941" w:type="dxa"/>
            <w:gridSpan w:val="6"/>
            <w:tcBorders>
              <w:top w:val="single" w:sz="6" w:space="0" w:color="auto"/>
              <w:left w:val="single" w:sz="6" w:space="0" w:color="auto"/>
              <w:bottom w:val="single" w:sz="6" w:space="0" w:color="auto"/>
              <w:right w:val="single" w:sz="6" w:space="0" w:color="auto"/>
            </w:tcBorders>
            <w:shd w:val="clear" w:color="auto" w:fill="auto"/>
            <w:vAlign w:val="bottom"/>
            <w:hideMark/>
          </w:tcPr>
          <w:p w14:paraId="5BEB4018" w14:textId="77777777" w:rsidR="00EF043E" w:rsidRPr="00EF043E" w:rsidRDefault="00EF043E" w:rsidP="00EF043E">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Тамақ</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ішуді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ұйымдастыру</w:t>
            </w:r>
            <w:proofErr w:type="spellEnd"/>
          </w:p>
        </w:tc>
      </w:tr>
      <w:tr w:rsidR="00C3390A" w:rsidRPr="00EF043E" w14:paraId="70CF8E37" w14:textId="77777777" w:rsidTr="00C3390A">
        <w:trPr>
          <w:trHeight w:val="63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A6567A" w14:textId="77777777" w:rsidR="00C3390A" w:rsidRPr="00EF043E" w:rsidRDefault="00C3390A"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Отыратын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орындар</w:t>
            </w:r>
            <w:proofErr w:type="spellEnd"/>
            <w:r w:rsidRPr="00EF043E">
              <w:rPr>
                <w:rFonts w:ascii="Times New Roman" w:eastAsia="Times New Roman" w:hAnsi="Times New Roman" w:cs="Times New Roman"/>
                <w:color w:val="333333"/>
                <w:sz w:val="21"/>
                <w:szCs w:val="21"/>
                <w:lang w:eastAsia="ru-RU"/>
              </w:rPr>
              <w:t xml:space="preserve"> саны</w:t>
            </w:r>
          </w:p>
        </w:tc>
        <w:tc>
          <w:tcPr>
            <w:tcW w:w="3278" w:type="dxa"/>
            <w:gridSpan w:val="10"/>
            <w:tcBorders>
              <w:top w:val="single" w:sz="6" w:space="0" w:color="auto"/>
              <w:left w:val="single" w:sz="6" w:space="0" w:color="auto"/>
              <w:bottom w:val="single" w:sz="6" w:space="0" w:color="auto"/>
              <w:right w:val="single" w:sz="6" w:space="0" w:color="auto"/>
            </w:tcBorders>
            <w:shd w:val="clear" w:color="auto" w:fill="auto"/>
            <w:vAlign w:val="bottom"/>
            <w:hideMark/>
          </w:tcPr>
          <w:p w14:paraId="14508A1F" w14:textId="77777777" w:rsidR="00C3390A" w:rsidRPr="00C3390A" w:rsidRDefault="00C3390A" w:rsidP="00C3390A">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i/>
                <w:color w:val="17365D" w:themeColor="text2" w:themeShade="BF"/>
                <w:sz w:val="21"/>
                <w:szCs w:val="21"/>
                <w:lang w:eastAsia="ru-RU"/>
              </w:rPr>
              <w:t>  </w:t>
            </w:r>
            <w:r w:rsidR="00757A0F">
              <w:rPr>
                <w:rFonts w:ascii="Times New Roman" w:eastAsia="Times New Roman" w:hAnsi="Times New Roman" w:cs="Times New Roman"/>
                <w:i/>
                <w:color w:val="17365D" w:themeColor="text2" w:themeShade="BF"/>
                <w:sz w:val="21"/>
                <w:szCs w:val="21"/>
                <w:lang w:val="kk-KZ" w:eastAsia="ru-RU"/>
              </w:rPr>
              <w:t>125 орындық, 22</w:t>
            </w:r>
            <w:r w:rsidRPr="00C3390A">
              <w:rPr>
                <w:rFonts w:ascii="Times New Roman" w:eastAsia="Times New Roman" w:hAnsi="Times New Roman" w:cs="Times New Roman"/>
                <w:i/>
                <w:color w:val="17365D" w:themeColor="text2" w:themeShade="BF"/>
                <w:sz w:val="21"/>
                <w:szCs w:val="21"/>
                <w:lang w:val="kk-KZ" w:eastAsia="ru-RU"/>
              </w:rPr>
              <w:t xml:space="preserve"> үстел</w:t>
            </w:r>
          </w:p>
        </w:tc>
      </w:tr>
      <w:tr w:rsidR="00EF043E" w:rsidRPr="00EF043E" w14:paraId="32557711" w14:textId="77777777" w:rsidTr="00C3390A">
        <w:trPr>
          <w:trHeight w:val="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8FD4B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раковиналардың</w:t>
            </w:r>
            <w:proofErr w:type="spellEnd"/>
            <w:r w:rsidRPr="00EF043E">
              <w:rPr>
                <w:rFonts w:ascii="Times New Roman" w:eastAsia="Times New Roman" w:hAnsi="Times New Roman" w:cs="Times New Roman"/>
                <w:color w:val="333333"/>
                <w:sz w:val="21"/>
                <w:szCs w:val="21"/>
                <w:lang w:eastAsia="ru-RU"/>
              </w:rPr>
              <w:t xml:space="preserve"> саны</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9DFFFF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16C7DC2"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3</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11DB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37DF61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74B8E03" w14:textId="77777777" w:rsidTr="00C3390A">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C583F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Сабынның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639A4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7236F70"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76F20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F2EF3C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8E5E5D3" w14:textId="77777777" w:rsidTr="00C3390A">
        <w:trPr>
          <w:trHeight w:val="5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93C5B4" w14:textId="77777777" w:rsidR="00EF043E" w:rsidRPr="00EF043E" w:rsidRDefault="00EF043E" w:rsidP="00EF043E">
            <w:pPr>
              <w:spacing w:after="150" w:line="16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Кептіргіштердің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8148892" w14:textId="77777777" w:rsidR="00EF043E" w:rsidRPr="00EF043E" w:rsidRDefault="00EF043E" w:rsidP="00EF043E">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6C81E62" w14:textId="77777777" w:rsidR="00EF043E" w:rsidRPr="00C3390A" w:rsidRDefault="00EF043E" w:rsidP="00EF043E">
            <w:pPr>
              <w:spacing w:after="150" w:line="16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426B2B" w14:textId="77777777" w:rsidR="00EF043E" w:rsidRPr="00EF043E" w:rsidRDefault="00EF043E" w:rsidP="00EF043E">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163B19" w14:textId="77777777" w:rsidR="00EF043E" w:rsidRPr="00EF043E" w:rsidRDefault="00EF043E" w:rsidP="00EF043E">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314DF62" w14:textId="77777777" w:rsidTr="00C3390A">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AED540"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Жиһаздың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37CCFF"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3C016D3" w14:textId="77777777" w:rsidR="00EF043E" w:rsidRPr="00C3390A" w:rsidRDefault="00EF043E" w:rsidP="00EF043E">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орташа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385B5F"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C160043"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0F8A6DB" w14:textId="77777777" w:rsidTr="00C3390A">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A92A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Үстелдерді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6931F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EAF9386"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B42A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F8419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ECE9003" w14:textId="77777777" w:rsidTr="00C3390A">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25DC1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Асхана</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79A24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E53F0B5"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464B4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C403B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0ABACBB" w14:textId="77777777" w:rsidTr="00C3390A">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77C6D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қосалқы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жиынтығының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жеткіліктілігі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F12FFF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6F3725C"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3 дана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77316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AE16C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71469F4" w14:textId="77777777" w:rsidTr="00C3390A">
        <w:trPr>
          <w:trHeight w:val="10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0E216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24515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E519BF8"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Таза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D974B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5FD25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6D3239E" w14:textId="77777777" w:rsidTr="00C3390A">
        <w:trPr>
          <w:trHeight w:val="8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31B17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мүкәммалы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E73471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77B94D9"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0A31F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2B57C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B397065" w14:textId="77777777" w:rsidTr="00C3390A">
        <w:trPr>
          <w:gridAfter w:val="3"/>
          <w:wAfter w:w="1720" w:type="dxa"/>
          <w:trHeight w:val="157"/>
        </w:trPr>
        <w:tc>
          <w:tcPr>
            <w:tcW w:w="9080" w:type="dxa"/>
            <w:gridSpan w:val="8"/>
            <w:tcBorders>
              <w:top w:val="single" w:sz="6" w:space="0" w:color="auto"/>
              <w:left w:val="single" w:sz="6" w:space="0" w:color="auto"/>
              <w:bottom w:val="single" w:sz="6" w:space="0" w:color="auto"/>
            </w:tcBorders>
            <w:shd w:val="clear" w:color="auto" w:fill="auto"/>
            <w:vAlign w:val="bottom"/>
            <w:hideMark/>
          </w:tcPr>
          <w:p w14:paraId="3D0A3253" w14:textId="77777777" w:rsidR="00EF043E" w:rsidRPr="00EF043E" w:rsidRDefault="00EF043E" w:rsidP="00EF043E">
            <w:pPr>
              <w:spacing w:after="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 xml:space="preserve">Ас </w:t>
            </w:r>
            <w:proofErr w:type="spellStart"/>
            <w:r w:rsidRPr="00EF043E">
              <w:rPr>
                <w:rFonts w:ascii="Times New Roman" w:eastAsia="Times New Roman" w:hAnsi="Times New Roman" w:cs="Times New Roman"/>
                <w:b/>
                <w:bCs/>
                <w:color w:val="333333"/>
                <w:sz w:val="21"/>
                <w:szCs w:val="21"/>
                <w:lang w:eastAsia="ru-RU"/>
              </w:rPr>
              <w:t>блогы</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үй-жайларының</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жай-күйі</w:t>
            </w:r>
            <w:proofErr w:type="spellEnd"/>
          </w:p>
        </w:tc>
      </w:tr>
      <w:tr w:rsidR="00EF043E" w:rsidRPr="00EF043E" w14:paraId="4D0C04D7" w14:textId="77777777" w:rsidTr="00C3390A">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99AF2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Ыдыс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ережесі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маңдайшасының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3E14A8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4F5E5E8"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81B13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78BD8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BDF7DE2" w14:textId="77777777" w:rsidTr="00C3390A">
        <w:trPr>
          <w:trHeight w:val="14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227E4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Ыстық</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суық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сумен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жылытқыштардың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35433C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0533109"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8CF4A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4924EA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2D27E5D" w14:textId="77777777" w:rsidTr="00C3390A">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ED298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Су </w:t>
            </w:r>
            <w:proofErr w:type="spellStart"/>
            <w:r w:rsidRPr="00EF043E">
              <w:rPr>
                <w:rFonts w:ascii="Times New Roman" w:eastAsia="Times New Roman" w:hAnsi="Times New Roman" w:cs="Times New Roman"/>
                <w:color w:val="333333"/>
                <w:sz w:val="21"/>
                <w:szCs w:val="21"/>
                <w:lang w:eastAsia="ru-RU"/>
              </w:rPr>
              <w:t>бұру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060205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2C5E886"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762FA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0DE9E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E2821D3" w14:textId="77777777" w:rsidTr="00C3390A">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46619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Жылу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71BCE3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0C28FA2"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0D258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65603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FCB027F" w14:textId="77777777" w:rsidTr="00C3390A">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6765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Жарықтандыру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15D30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D4D5F99"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59694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292DB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D1B33FA" w14:textId="77777777" w:rsidTr="00C3390A">
        <w:trPr>
          <w:trHeight w:val="2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2B8D2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блоктарында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шамдарда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арматурасының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ылғалдан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қорғанышы</w:t>
            </w:r>
            <w:proofErr w:type="spellEnd"/>
            <w:r w:rsidRPr="00EF043E">
              <w:rPr>
                <w:rFonts w:ascii="Times New Roman" w:eastAsia="Times New Roman" w:hAnsi="Times New Roman" w:cs="Times New Roman"/>
                <w:color w:val="333333"/>
                <w:sz w:val="21"/>
                <w:szCs w:val="21"/>
                <w:lang w:eastAsia="ru-RU"/>
              </w:rPr>
              <w:t xml:space="preserve"> бар </w:t>
            </w:r>
            <w:proofErr w:type="spellStart"/>
            <w:r w:rsidRPr="00EF043E">
              <w:rPr>
                <w:rFonts w:ascii="Times New Roman" w:eastAsia="Times New Roman" w:hAnsi="Times New Roman" w:cs="Times New Roman"/>
                <w:color w:val="333333"/>
                <w:sz w:val="21"/>
                <w:szCs w:val="21"/>
                <w:lang w:eastAsia="ru-RU"/>
              </w:rPr>
              <w:t>шамдардың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3D2711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B49AFD0"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EA8F5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89A8B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711E7A9" w14:textId="77777777" w:rsidTr="00C3390A">
        <w:trPr>
          <w:trHeight w:val="1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A5C51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D86602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72310AF"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43C79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4DBB2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5780A77" w14:textId="77777777" w:rsidTr="00C3390A">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F1417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668806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2133FB8"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804E3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4440D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68D9586" w14:textId="77777777" w:rsidTr="00C3390A">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363DF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жабық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0F3F23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99F03E3"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64FD3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54354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2E59AFCA" w14:textId="77777777" w:rsidTr="00C3390A">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AE2B9E"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CC22A5"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659CA0A" w14:textId="77777777" w:rsidR="00EF043E" w:rsidRPr="00C3390A" w:rsidRDefault="00EF043E" w:rsidP="00EF043E">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A8C103"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01990F"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24230B6" w14:textId="77777777" w:rsidTr="00C3390A">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B99BF8" w14:textId="77777777" w:rsidR="00EF043E" w:rsidRPr="00EF043E" w:rsidRDefault="00EF043E" w:rsidP="00EF043E">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сертификаттардың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8A14CCB" w14:textId="77777777" w:rsidR="00EF043E" w:rsidRPr="00EF043E" w:rsidRDefault="00EF043E" w:rsidP="00EF043E">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F0BB71A" w14:textId="77777777" w:rsidR="00EF043E" w:rsidRPr="00C3390A" w:rsidRDefault="00EF043E" w:rsidP="00EF043E">
            <w:pPr>
              <w:spacing w:after="150" w:line="12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7C327D" w14:textId="77777777" w:rsidR="00EF043E" w:rsidRPr="00EF043E" w:rsidRDefault="00EF043E" w:rsidP="00EF043E">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A9E1A5" w14:textId="77777777" w:rsidR="00EF043E" w:rsidRPr="00EF043E" w:rsidRDefault="00EF043E" w:rsidP="00EF043E">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72629D3" w14:textId="77777777" w:rsidTr="00C3390A">
        <w:trPr>
          <w:trHeight w:val="1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5391A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0898B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1D6F8BA"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10A80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0BC23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AAA0F5D" w14:textId="77777777" w:rsidTr="00C3390A">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1F2A7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сыйымдылықты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ACF48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22D4B43"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AD24F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706A4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26097BA7" w14:textId="77777777" w:rsidTr="00C3390A">
        <w:trPr>
          <w:trHeight w:val="14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1C605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контейнерлерді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(не </w:t>
            </w:r>
            <w:proofErr w:type="spellStart"/>
            <w:r w:rsidRPr="00EF043E">
              <w:rPr>
                <w:rFonts w:ascii="Times New Roman" w:eastAsia="Times New Roman" w:hAnsi="Times New Roman" w:cs="Times New Roman"/>
                <w:color w:val="333333"/>
                <w:sz w:val="21"/>
                <w:szCs w:val="21"/>
                <w:lang w:eastAsia="ru-RU"/>
              </w:rPr>
              <w:t>өңделеді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кім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жауапты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A9BA1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A559459"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28DB7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7783D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28174D46" w14:textId="77777777" w:rsidTr="00C3390A">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D97BC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Ағындылықты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w:t>
            </w:r>
          </w:p>
          <w:p w14:paraId="366DD1F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roofErr w:type="spellStart"/>
            <w:proofErr w:type="gramStart"/>
            <w:r w:rsidRPr="00EF043E">
              <w:rPr>
                <w:rFonts w:ascii="Times New Roman" w:eastAsia="Times New Roman" w:hAnsi="Times New Roman" w:cs="Times New Roman"/>
                <w:color w:val="333333"/>
                <w:sz w:val="21"/>
                <w:szCs w:val="21"/>
                <w:lang w:eastAsia="ru-RU"/>
              </w:rPr>
              <w:t>лас»асхана</w:t>
            </w:r>
            <w:proofErr w:type="spellEnd"/>
            <w:proofErr w:type="gram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w:t>
            </w:r>
          </w:p>
          <w:p w14:paraId="2E1D35C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процесі</w:t>
            </w:r>
            <w:proofErr w:type="spellEnd"/>
            <w:r w:rsidRPr="00EF043E">
              <w:rPr>
                <w:rFonts w:ascii="Times New Roman" w:eastAsia="Times New Roman" w:hAnsi="Times New Roman" w:cs="Times New Roman"/>
                <w:color w:val="333333"/>
                <w:sz w:val="21"/>
                <w:szCs w:val="21"/>
                <w:lang w:eastAsia="ru-RU"/>
              </w:rPr>
              <w:t>;</w:t>
            </w:r>
          </w:p>
          <w:p w14:paraId="31A57BA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таза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854D0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8E9929B"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AA4EE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7A2B57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50F4260" w14:textId="77777777" w:rsidTr="00C3390A">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FC4A2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B4835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D1F9903"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3E045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6389DE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63CDB57" w14:textId="77777777" w:rsidTr="00C3390A">
        <w:trPr>
          <w:gridAfter w:val="3"/>
          <w:wAfter w:w="1720" w:type="dxa"/>
          <w:trHeight w:val="189"/>
        </w:trPr>
        <w:tc>
          <w:tcPr>
            <w:tcW w:w="9080" w:type="dxa"/>
            <w:gridSpan w:val="8"/>
            <w:tcBorders>
              <w:top w:val="single" w:sz="6" w:space="0" w:color="auto"/>
              <w:left w:val="single" w:sz="6" w:space="0" w:color="auto"/>
            </w:tcBorders>
            <w:shd w:val="clear" w:color="auto" w:fill="auto"/>
            <w:vAlign w:val="bottom"/>
            <w:hideMark/>
          </w:tcPr>
          <w:p w14:paraId="057215F9" w14:textId="77777777" w:rsidR="00EF043E" w:rsidRPr="00EF043E" w:rsidRDefault="00EF043E" w:rsidP="00EF043E">
            <w:pPr>
              <w:spacing w:after="0" w:line="240" w:lineRule="auto"/>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Өнімдерді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шарттарын</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p>
          <w:p w14:paraId="04C1B4AC" w14:textId="77777777" w:rsidR="00EF043E" w:rsidRPr="00EF043E" w:rsidRDefault="00EF043E" w:rsidP="00EF043E">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Қоймалар</w:t>
            </w:r>
            <w:proofErr w:type="spellEnd"/>
          </w:p>
        </w:tc>
      </w:tr>
      <w:tr w:rsidR="00EF043E" w:rsidRPr="00EF043E" w14:paraId="51144FDD" w14:textId="77777777" w:rsidTr="00C3390A">
        <w:trPr>
          <w:trHeight w:val="19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B75C91" w14:textId="77777777" w:rsidR="00EF043E" w:rsidRPr="00EF043E" w:rsidRDefault="00EF043E" w:rsidP="00EF043E">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Сусымалы</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тұғырықтарда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стеллаждарда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66F6D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918CA4F"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160C9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3EEF40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5DFF32F" w14:textId="77777777" w:rsidTr="00C3390A">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48A848" w14:textId="77777777" w:rsidR="00EF043E" w:rsidRPr="00EF043E" w:rsidRDefault="00EF043E" w:rsidP="00EF043E">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Температуралық-ылғалдылық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режимін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Қоймада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термометрдің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гидрометрдің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6C813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EA5D128"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55AB8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3A1EBC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6595CEC" w14:textId="77777777" w:rsidTr="00C3390A">
        <w:trPr>
          <w:trHeight w:val="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813880" w14:textId="77777777" w:rsidR="00EF043E" w:rsidRPr="00EF043E" w:rsidRDefault="00EF043E" w:rsidP="00EF043E">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көршілестігін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7616BF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F77473C"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F4893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941A4BA"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2CB0736" w14:textId="77777777" w:rsidTr="00C3390A">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4E8C0B" w14:textId="77777777" w:rsidR="00EF043E" w:rsidRPr="00EF043E" w:rsidRDefault="00EF043E" w:rsidP="00EF043E">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Тамақ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өнімдерінде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жарамдылық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мерзімдерінің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r w:rsidRPr="00EF043E">
              <w:rPr>
                <w:rFonts w:ascii="Times New Roman" w:hAnsi="Times New Roman" w:cs="Times New Roman"/>
                <w:lang w:eastAsia="ru-RU"/>
              </w:rPr>
              <w:t xml:space="preserve"> және </w:t>
            </w:r>
            <w:proofErr w:type="spellStart"/>
            <w:r w:rsidRPr="00EF043E">
              <w:rPr>
                <w:rFonts w:ascii="Times New Roman" w:hAnsi="Times New Roman" w:cs="Times New Roman"/>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5F78A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EA5A09F"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0FE5C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3EFD4F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520D2A3" w14:textId="77777777" w:rsidTr="00C3390A">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E09508" w14:textId="77777777" w:rsidR="00EF043E" w:rsidRPr="00EF043E" w:rsidRDefault="00EF043E" w:rsidP="00EF043E">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Көкөністерді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жәшіктерде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тегендердегі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таңбаланған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сыйымдылықтарда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C23BC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97B51E0"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0D46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E0EE4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7E7A917" w14:textId="77777777" w:rsidTr="00C3390A">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3D7256" w14:textId="77777777" w:rsidR="00EF043E" w:rsidRPr="00EF043E" w:rsidRDefault="00EF043E" w:rsidP="00EF043E">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Қоймалардың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санитарлық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B580CC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BEF2FB1"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058DD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1E4FC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C678AC1" w14:textId="77777777" w:rsidTr="00C3390A">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4E8D6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9929AA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843DF64"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E00A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CBF44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466E3BF" w14:textId="77777777" w:rsidTr="00C3390A">
        <w:trPr>
          <w:gridAfter w:val="3"/>
          <w:wAfter w:w="1720" w:type="dxa"/>
          <w:trHeight w:val="94"/>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2B430015" w14:textId="77777777" w:rsidR="00EF043E" w:rsidRPr="00EF043E" w:rsidRDefault="00EF043E" w:rsidP="00EF043E">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Тоңазытқыштар</w:t>
            </w:r>
            <w:proofErr w:type="spellEnd"/>
          </w:p>
        </w:tc>
      </w:tr>
      <w:tr w:rsidR="00EF043E" w:rsidRPr="00EF043E" w14:paraId="7ECDC1D0" w14:textId="77777777" w:rsidTr="00C3390A">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3BE01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мақсаты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611AE8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F620DEC"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BCE12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C15E3B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2E02B10B" w14:textId="77777777" w:rsidTr="00C3390A">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913CB4"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Термометрлердің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D28DD8"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4988A1C" w14:textId="77777777" w:rsidR="00EF043E" w:rsidRPr="00C3390A" w:rsidRDefault="00EF043E" w:rsidP="00EF043E">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F72AB6"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2E8073"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E64BD34" w14:textId="77777777" w:rsidTr="00C3390A">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4EB0B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Тауар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көршілестігін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DF0FE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17241E6"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56EFB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38280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781124F" w14:textId="77777777" w:rsidTr="00C3390A">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BB6F3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6A6B6C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4BF88D3"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F0E2E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E3D0F4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797D9E1" w14:textId="77777777" w:rsidTr="00C3390A">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A82B8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79BABA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A15AB3E"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57477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B5E315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C0CF8CB" w14:textId="77777777" w:rsidTr="00C3390A">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8E6F9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E5AFDE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3CBFDF5"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DA74D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EC08DC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5D41DA1" w14:textId="77777777" w:rsidTr="00C3390A">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B15F6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Тәуліктік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сынамаларды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дұрыстығы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7A5121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2B2B307"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8AC46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29D410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547574C" w14:textId="77777777" w:rsidTr="00C3390A">
        <w:trPr>
          <w:gridAfter w:val="3"/>
          <w:wAfter w:w="1720" w:type="dxa"/>
          <w:trHeight w:val="79"/>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258187E6" w14:textId="77777777" w:rsidR="00EF043E" w:rsidRPr="00EF043E" w:rsidRDefault="00EF043E" w:rsidP="00EF043E">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Пісіру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цехы</w:t>
            </w:r>
            <w:proofErr w:type="spellEnd"/>
          </w:p>
        </w:tc>
      </w:tr>
      <w:tr w:rsidR="00EF043E" w:rsidRPr="00EF043E" w14:paraId="7314C257" w14:textId="77777777" w:rsidTr="00C3390A">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ECE92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Жабдықтар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мүкәммалды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7B988C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3C06386"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B6FED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55B854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A2BBBAC" w14:textId="77777777" w:rsidTr="00C3390A">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7083B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Электр </w:t>
            </w:r>
            <w:proofErr w:type="spellStart"/>
            <w:r w:rsidRPr="00EF043E">
              <w:rPr>
                <w:rFonts w:ascii="Times New Roman" w:eastAsia="Times New Roman" w:hAnsi="Times New Roman" w:cs="Times New Roman"/>
                <w:color w:val="333333"/>
                <w:sz w:val="21"/>
                <w:szCs w:val="21"/>
                <w:lang w:eastAsia="ru-RU"/>
              </w:rPr>
              <w:t>жабдықтарының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7A8E2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1AC3354"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39EA1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D6669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4CFCBE7" w14:textId="77777777" w:rsidTr="00C3390A">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CBB47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Жерге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тұйықтаудың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резеңке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кілемшелердің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3D7F4C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ED565C2"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AD8EA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45977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2AFA8BB" w14:textId="77777777" w:rsidTr="00C3390A">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E2E83"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Механикалық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желдетудің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ADB505F"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AA74538" w14:textId="77777777" w:rsidR="00EF043E" w:rsidRPr="00C3390A" w:rsidRDefault="00EF043E" w:rsidP="00EF043E">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176728"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DD666F" w14:textId="77777777" w:rsidR="00EF043E" w:rsidRPr="00EF043E" w:rsidRDefault="00EF043E" w:rsidP="00EF043E">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81DFC5E" w14:textId="77777777" w:rsidTr="00C3390A">
        <w:trPr>
          <w:trHeight w:val="3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E90A2B" w14:textId="77777777" w:rsidR="00EF043E" w:rsidRPr="00EF043E" w:rsidRDefault="00EF043E" w:rsidP="00EF043E">
            <w:pPr>
              <w:spacing w:after="150" w:line="10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237CD3E" w14:textId="77777777" w:rsidR="00EF043E" w:rsidRPr="00EF043E" w:rsidRDefault="00EF043E" w:rsidP="00EF043E">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1C99127" w14:textId="77777777" w:rsidR="00EF043E" w:rsidRPr="00C3390A" w:rsidRDefault="00EF043E" w:rsidP="00EF043E">
            <w:pPr>
              <w:spacing w:after="150" w:line="10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D23F8A" w14:textId="77777777" w:rsidR="00EF043E" w:rsidRPr="00EF043E" w:rsidRDefault="00EF043E" w:rsidP="00EF043E">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8DC57B8" w14:textId="77777777" w:rsidR="00EF043E" w:rsidRPr="00EF043E" w:rsidRDefault="00EF043E" w:rsidP="00EF043E">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5ADA117" w14:textId="77777777" w:rsidTr="00C3390A">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6789C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C1D52C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BFDCB67"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Сатылайды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70F4D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6E1F2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721CBC3" w14:textId="77777777" w:rsidTr="00C3390A">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09B05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Персоналдың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жууыжәне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кептіруі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және </w:t>
            </w:r>
            <w:proofErr w:type="spellStart"/>
            <w:r w:rsidRPr="00EF043E">
              <w:rPr>
                <w:rFonts w:ascii="Times New Roman" w:eastAsia="Times New Roman" w:hAnsi="Times New Roman" w:cs="Times New Roman"/>
                <w:color w:val="333333"/>
                <w:sz w:val="21"/>
                <w:szCs w:val="21"/>
                <w:lang w:eastAsia="ru-RU"/>
              </w:rPr>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гигиенасын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BDFFC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30A1B94"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D0F60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C7A33C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84C5FD9" w14:textId="77777777" w:rsidTr="00BA2B8F">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7692C995" w14:textId="77777777" w:rsidR="00EF043E" w:rsidRPr="00EF043E" w:rsidRDefault="00EF043E" w:rsidP="00EF043E">
            <w:pPr>
              <w:spacing w:after="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Буфет</w:t>
            </w:r>
          </w:p>
        </w:tc>
      </w:tr>
      <w:tr w:rsidR="00EF043E" w:rsidRPr="00EF043E" w14:paraId="61102FD1" w14:textId="77777777" w:rsidTr="00BA2B8F">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05F874"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Мөрмен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немесе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расталған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сатылатын</w:t>
            </w:r>
            <w:proofErr w:type="spellEnd"/>
            <w:r w:rsidRPr="00EF043E">
              <w:rPr>
                <w:rFonts w:ascii="Times New Roman" w:eastAsia="Times New Roman" w:hAnsi="Times New Roman" w:cs="Times New Roman"/>
                <w:color w:val="333333"/>
                <w:sz w:val="21"/>
                <w:szCs w:val="21"/>
                <w:lang w:eastAsia="ru-RU"/>
              </w:rPr>
              <w:t xml:space="preserve"> буфет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ассортиментінің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тізбесі</w:t>
            </w:r>
            <w:proofErr w:type="spellEnd"/>
            <w:r w:rsidRPr="00EF043E">
              <w:rPr>
                <w:rFonts w:ascii="Times New Roman" w:eastAsia="Times New Roman" w:hAnsi="Times New Roman" w:cs="Times New Roman"/>
                <w:color w:val="333333"/>
                <w:sz w:val="21"/>
                <w:szCs w:val="21"/>
                <w:lang w:eastAsia="ru-RU"/>
              </w:rPr>
              <w:t xml:space="preserve"> (прайс-</w:t>
            </w:r>
            <w:proofErr w:type="spellStart"/>
            <w:r w:rsidRPr="00EF043E">
              <w:rPr>
                <w:rFonts w:ascii="Times New Roman" w:eastAsia="Times New Roman" w:hAnsi="Times New Roman" w:cs="Times New Roman"/>
                <w:color w:val="333333"/>
                <w:sz w:val="21"/>
                <w:szCs w:val="21"/>
                <w:lang w:eastAsia="ru-RU"/>
              </w:rPr>
              <w:t>парақ</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192DEA"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E03578D" w14:textId="77777777" w:rsidR="00EF043E" w:rsidRPr="00C3390A" w:rsidRDefault="00EF043E" w:rsidP="00EF043E">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142ABA5"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5BF9050"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6AAD742" w14:textId="77777777" w:rsidTr="00BA2B8F">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074E33"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4FDC3C"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6C0BE3E" w14:textId="77777777" w:rsidR="00EF043E" w:rsidRPr="00C3390A" w:rsidRDefault="00EF043E" w:rsidP="00EF043E">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B4F1F32"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56CB6BA"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00EAE132" w14:textId="77777777" w:rsidTr="00BA2B8F">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10E914"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CA5F88"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0BFD83F" w14:textId="77777777" w:rsidR="00EF043E" w:rsidRPr="00C3390A" w:rsidRDefault="00EF043E" w:rsidP="00EF043E">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AD7BBAE"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47F766"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9792351" w14:textId="77777777" w:rsidTr="00BA2B8F">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CDE62C"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Сату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0409DD"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8FB4D76" w14:textId="77777777" w:rsidR="00EF043E" w:rsidRPr="00C3390A" w:rsidRDefault="00EF043E" w:rsidP="00EF043E">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BD76A2E"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11370A"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9E17918" w14:textId="77777777" w:rsidTr="00BA2B8F">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4CCC78"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84CF39C"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B2A5D40" w14:textId="77777777" w:rsidR="00EF043E" w:rsidRPr="00C3390A" w:rsidRDefault="00EF043E" w:rsidP="00EF043E">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3480EDA"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6EC0A6"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C2C83B2" w14:textId="77777777" w:rsidTr="00BA2B8F">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EF70E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CBFA7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954237C" w14:textId="77777777" w:rsidR="00EF043E" w:rsidRPr="00C3390A" w:rsidRDefault="00EF043E" w:rsidP="00EF043E">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C3390A"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BE222B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5B8C9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0B31C78" w14:textId="77777777" w:rsidTr="00BA2B8F">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02C52899" w14:textId="77777777" w:rsidR="00EF043E" w:rsidRPr="00EF043E" w:rsidRDefault="00EF043E" w:rsidP="00EF043E">
            <w:pPr>
              <w:spacing w:after="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Құжаттар</w:t>
            </w:r>
            <w:proofErr w:type="spellEnd"/>
          </w:p>
        </w:tc>
      </w:tr>
      <w:tr w:rsidR="00EF043E" w:rsidRPr="00EF043E" w14:paraId="24BD670C" w14:textId="77777777" w:rsidTr="00BA2B8F">
        <w:trPr>
          <w:trHeight w:val="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580BD9"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жеткізушілермен</w:t>
            </w:r>
            <w:proofErr w:type="spellEnd"/>
            <w:r w:rsidR="00BA2B8F">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жасалған</w:t>
            </w:r>
            <w:proofErr w:type="spellEnd"/>
            <w:r w:rsidR="00BA2B8F">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шарттар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6CB7607"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67B9721" w14:textId="77777777" w:rsidR="00EF043E" w:rsidRPr="00C3390A" w:rsidRDefault="00EF043E" w:rsidP="00EF043E">
            <w:pPr>
              <w:spacing w:after="150" w:line="16" w:lineRule="atLeast"/>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E618363"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FA41DC" w14:textId="77777777" w:rsidR="00EF043E" w:rsidRPr="00EF043E" w:rsidRDefault="00EF043E" w:rsidP="00EF043E">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646F962" w14:textId="77777777" w:rsidTr="00BA2B8F">
        <w:trPr>
          <w:trHeight w:val="1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26EDD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Автокөлікке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хабарлама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азық-түлікті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рұқсат</w:t>
            </w:r>
            <w:proofErr w:type="spellEnd"/>
            <w:r w:rsidRPr="00EF043E">
              <w:rPr>
                <w:rFonts w:ascii="Times New Roman" w:eastAsia="Times New Roman" w:hAnsi="Times New Roman" w:cs="Times New Roman"/>
                <w:color w:val="333333"/>
                <w:sz w:val="21"/>
                <w:szCs w:val="21"/>
                <w:lang w:eastAsia="ru-RU"/>
              </w:rPr>
              <w:t xml:space="preserve"> беру)</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7EE03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76D7887" w14:textId="77777777" w:rsidR="00EF043E" w:rsidRPr="00C3390A" w:rsidRDefault="00EF043E" w:rsidP="00EF043E">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DB589E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77C82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7E45FAF8" w14:textId="77777777" w:rsidTr="00BA2B8F">
        <w:trPr>
          <w:trHeight w:val="12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BD9DD5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Сертификаттар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декларациялар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0C7FE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A92ECEC" w14:textId="77777777" w:rsidR="00EF043E" w:rsidRPr="00C3390A" w:rsidRDefault="00EF043E" w:rsidP="00EF043E">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198023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98A6D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549DDDD1" w14:textId="77777777" w:rsidTr="00BA2B8F">
        <w:trPr>
          <w:trHeight w:val="11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DB9ED0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0C65BB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4BA3EB9" w14:textId="77777777" w:rsidR="00EF043E" w:rsidRPr="00C3390A" w:rsidRDefault="00EF043E" w:rsidP="00EF043E">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805099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4E8DA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14CCBA9F" w14:textId="77777777" w:rsidTr="00BA2B8F">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538F1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Келіп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BA4477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8571E64" w14:textId="77777777" w:rsidR="00EF043E" w:rsidRPr="00C3390A" w:rsidRDefault="00EF043E" w:rsidP="00EF043E">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1359A9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78C93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4FE1DFC" w14:textId="77777777" w:rsidTr="00BA2B8F">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20259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карталары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54F557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F8FA6BA" w14:textId="77777777" w:rsidR="00EF043E" w:rsidRPr="00C3390A" w:rsidRDefault="00EF043E" w:rsidP="00EF043E">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4FC133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7B4476"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0C74698" w14:textId="77777777" w:rsidTr="00BA2B8F">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3D1327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Тез </w:t>
            </w:r>
            <w:proofErr w:type="spellStart"/>
            <w:r w:rsidRPr="00EF043E">
              <w:rPr>
                <w:rFonts w:ascii="Times New Roman" w:eastAsia="Times New Roman" w:hAnsi="Times New Roman" w:cs="Times New Roman"/>
                <w:color w:val="333333"/>
                <w:sz w:val="21"/>
                <w:szCs w:val="21"/>
                <w:lang w:eastAsia="ru-RU"/>
              </w:rPr>
              <w:t>бұзылатын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жартылай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фабрикаттардың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бракераждық</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B8940D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B886001" w14:textId="77777777" w:rsidR="00EF043E" w:rsidRPr="00C3390A" w:rsidRDefault="00EF043E" w:rsidP="00EF043E">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9D7C42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8DECE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C3390A" w:rsidRPr="00EF043E" w14:paraId="42C5738F" w14:textId="77777777" w:rsidTr="00477F1C">
        <w:trPr>
          <w:trHeight w:val="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7EC10C8" w14:textId="77777777" w:rsidR="00C3390A" w:rsidRPr="00EF043E" w:rsidRDefault="00C3390A"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«С-</w:t>
            </w:r>
            <w:proofErr w:type="spellStart"/>
            <w:proofErr w:type="gramStart"/>
            <w:r w:rsidRPr="00EF043E">
              <w:rPr>
                <w:rFonts w:ascii="Times New Roman" w:eastAsia="Times New Roman" w:hAnsi="Times New Roman" w:cs="Times New Roman"/>
                <w:color w:val="333333"/>
                <w:sz w:val="21"/>
                <w:szCs w:val="21"/>
                <w:lang w:eastAsia="ru-RU"/>
              </w:rPr>
              <w:t>дәрумендендіру»журналы</w:t>
            </w:r>
            <w:proofErr w:type="spellEnd"/>
            <w:proofErr w:type="gram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64CA125" w14:textId="77777777" w:rsidR="00C3390A" w:rsidRPr="00C3390A" w:rsidRDefault="00C3390A" w:rsidP="00EF043E">
            <w:pPr>
              <w:spacing w:after="150" w:line="240" w:lineRule="auto"/>
              <w:textAlignment w:val="baseline"/>
              <w:rPr>
                <w:rFonts w:ascii="Times New Roman" w:eastAsia="Times New Roman" w:hAnsi="Times New Roman" w:cs="Times New Roman"/>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p>
        </w:tc>
        <w:tc>
          <w:tcPr>
            <w:tcW w:w="2556" w:type="dxa"/>
            <w:gridSpan w:val="7"/>
            <w:tcBorders>
              <w:top w:val="single" w:sz="6" w:space="0" w:color="auto"/>
              <w:left w:val="single" w:sz="6" w:space="0" w:color="auto"/>
              <w:bottom w:val="single" w:sz="6" w:space="0" w:color="auto"/>
              <w:right w:val="single" w:sz="6" w:space="0" w:color="auto"/>
            </w:tcBorders>
            <w:shd w:val="clear" w:color="auto" w:fill="auto"/>
            <w:vAlign w:val="bottom"/>
            <w:hideMark/>
          </w:tcPr>
          <w:p w14:paraId="74CEF622" w14:textId="77777777" w:rsidR="00C3390A" w:rsidRPr="00C3390A" w:rsidRDefault="00C3390A" w:rsidP="00C3390A">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жүргізілмейді</w:t>
            </w:r>
            <w:r w:rsidRPr="00C3390A">
              <w:rPr>
                <w:rFonts w:ascii="Times New Roman" w:eastAsia="Times New Roman" w:hAnsi="Times New Roman" w:cs="Times New Roman"/>
                <w:i/>
                <w:color w:val="17365D" w:themeColor="text2" w:themeShade="BF"/>
                <w:sz w:val="21"/>
                <w:szCs w:val="21"/>
                <w:lang w:eastAsia="ru-RU"/>
              </w:rPr>
              <w:t> </w:t>
            </w:r>
          </w:p>
        </w:tc>
      </w:tr>
      <w:tr w:rsidR="00EF043E" w:rsidRPr="00EF043E" w14:paraId="6E5D38EA" w14:textId="77777777" w:rsidTr="00BA2B8F">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EEFC8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аспаздық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бағалау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59CC9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20B5E28" w14:textId="77777777" w:rsidR="00EF043E" w:rsidRPr="00C3390A" w:rsidRDefault="00EF043E" w:rsidP="00EF043E">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00C3390A">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927E41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65619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FD04206" w14:textId="77777777" w:rsidTr="00BA2B8F">
        <w:trPr>
          <w:trHeight w:val="162"/>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5D542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_________ _ ж.________ ас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нормаларыныңорындалуын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ведомосы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C7252C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8DE8ABD" w14:textId="77777777" w:rsidR="00EF043E" w:rsidRPr="00C3390A" w:rsidRDefault="00EF043E" w:rsidP="00EF043E">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00C3390A">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C7D447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B8278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BFBF44A" w14:textId="77777777" w:rsidTr="00BA2B8F">
        <w:trPr>
          <w:trHeight w:val="18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381C90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тексеруден</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гигиеналық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оқытудан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өткені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белгісі</w:t>
            </w:r>
            <w:proofErr w:type="spellEnd"/>
            <w:r w:rsidRPr="00EF043E">
              <w:rPr>
                <w:rFonts w:ascii="Times New Roman" w:eastAsia="Times New Roman" w:hAnsi="Times New Roman" w:cs="Times New Roman"/>
                <w:color w:val="333333"/>
                <w:sz w:val="21"/>
                <w:szCs w:val="21"/>
                <w:lang w:eastAsia="ru-RU"/>
              </w:rPr>
              <w:t xml:space="preserve"> бар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кітапшаларының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50909B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6C5E5CF" w14:textId="77777777" w:rsidR="00EF043E" w:rsidRPr="00C3390A" w:rsidRDefault="00EF043E" w:rsidP="00EF043E">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00C3390A">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10DD824"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29C1C8"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02FA589" w14:textId="77777777" w:rsidTr="00BA2B8F">
        <w:trPr>
          <w:trHeight w:val="20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D7A48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блогының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жұмысшыларында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бөгде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заттардың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іріңді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аурулардың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жаралардың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CFD39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1F52E0F" w14:textId="77777777" w:rsidR="00EF043E" w:rsidRPr="00C3390A" w:rsidRDefault="00EF043E" w:rsidP="00EF043E">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00C3390A">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5F4C5F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5CAB9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35A24309" w14:textId="77777777" w:rsidTr="00BA2B8F">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EE3EE7"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Денсаулық</w:t>
            </w:r>
            <w:proofErr w:type="spellEnd"/>
            <w:r w:rsidRPr="00EF043E">
              <w:rPr>
                <w:rFonts w:ascii="Times New Roman" w:eastAsia="Times New Roman" w:hAnsi="Times New Roman" w:cs="Times New Roman"/>
                <w:color w:val="333333"/>
                <w:sz w:val="21"/>
                <w:szCs w:val="21"/>
                <w:lang w:eastAsia="ru-RU"/>
              </w:rPr>
              <w:t xml:space="preserve">» журналы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нәтижелері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EFFE5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5FDCC1E" w14:textId="77777777" w:rsidR="00EF043E" w:rsidRPr="00C3390A" w:rsidRDefault="00EF043E" w:rsidP="00EF043E">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00C3390A">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48C535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654203"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3BC4D75" w14:textId="77777777" w:rsidTr="00BA2B8F">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CF270DC"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жүргізу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BE0716D"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C6C43B5" w14:textId="77777777" w:rsidR="00EF043E" w:rsidRPr="00C3390A" w:rsidRDefault="00EF043E" w:rsidP="00EF043E">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00C3390A">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06E39D2"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ACD03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2BF383EF" w14:textId="77777777" w:rsidTr="00BA2B8F">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9F45C6E"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температуралық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тіркеужурналы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E8ABEB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BC3CC72" w14:textId="77777777" w:rsidR="00EF043E" w:rsidRPr="00C3390A" w:rsidRDefault="00EF043E" w:rsidP="00EF043E">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1871A51"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09544B"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6F011DAB" w14:textId="77777777" w:rsidTr="00BA2B8F">
        <w:trPr>
          <w:trHeight w:val="1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1934A0"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бағдарламасының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04BEEF"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31DA460" w14:textId="77777777" w:rsidR="00EF043E" w:rsidRPr="00C3390A" w:rsidRDefault="00EF043E" w:rsidP="00EF043E">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C3390A"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337D0A5"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4BEE49" w14:textId="77777777" w:rsidR="00EF043E" w:rsidRPr="00EF043E" w:rsidRDefault="00EF043E" w:rsidP="00EF043E">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EF043E" w:rsidRPr="00EF043E" w14:paraId="4D10F62D" w14:textId="77777777" w:rsidTr="00BA2B8F">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18DC0DFA"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Тұрмыстық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бөлме</w:t>
            </w:r>
            <w:proofErr w:type="spellEnd"/>
          </w:p>
        </w:tc>
      </w:tr>
      <w:tr w:rsidR="00EF043E" w:rsidRPr="00EF043E" w14:paraId="3A102197" w14:textId="77777777" w:rsidTr="00BA2B8F">
        <w:trPr>
          <w:trHeight w:val="5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EC10BB2"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қосалқы</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жиынтығының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EEA5BFE"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D7FF2F"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+3 дана</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C6574BC"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3C0ECA"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1E06E259" w14:textId="77777777" w:rsidTr="00BA2B8F">
        <w:trPr>
          <w:trHeight w:val="19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E57F44"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Қызметкерлердің</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заттарын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A500C46"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F3B897"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FFD468E"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889D4A"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6D3A8B1E" w14:textId="77777777" w:rsidTr="00BA2B8F">
        <w:trPr>
          <w:trHeight w:val="7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26283B"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киімді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7E2263E"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9E1E4F3"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A19229B"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517677"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0EB9FAEF" w14:textId="77777777" w:rsidTr="00BA2B8F">
        <w:trPr>
          <w:trHeight w:val="6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F80092" w14:textId="77777777" w:rsidR="00EF043E" w:rsidRPr="00054016" w:rsidRDefault="00EF043E" w:rsidP="00054016">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Душ </w:t>
            </w:r>
            <w:proofErr w:type="spellStart"/>
            <w:r w:rsidRPr="00054016">
              <w:rPr>
                <w:rFonts w:ascii="Times New Roman" w:hAnsi="Times New Roman" w:cs="Times New Roman"/>
                <w:sz w:val="21"/>
                <w:szCs w:val="21"/>
                <w:lang w:eastAsia="ru-RU"/>
              </w:rPr>
              <w:t>бөлмесі</w:t>
            </w:r>
            <w:proofErr w:type="spellEnd"/>
            <w:r w:rsidRPr="00054016">
              <w:rPr>
                <w:rFonts w:ascii="Times New Roman" w:hAnsi="Times New Roman" w:cs="Times New Roman"/>
                <w:sz w:val="21"/>
                <w:szCs w:val="21"/>
                <w:lang w:eastAsia="ru-RU"/>
              </w:rPr>
              <w:t xml:space="preserve">, ванна </w:t>
            </w:r>
            <w:proofErr w:type="spellStart"/>
            <w:r w:rsidRPr="00054016">
              <w:rPr>
                <w:rFonts w:ascii="Times New Roman" w:hAnsi="Times New Roman" w:cs="Times New Roman"/>
                <w:sz w:val="21"/>
                <w:szCs w:val="21"/>
                <w:lang w:eastAsia="ru-RU"/>
              </w:rPr>
              <w:t>бөлмесі</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A3AD8DA"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E9DE7C0"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Жоқ</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AD0B8AC"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496525"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44EBBCE6" w14:textId="77777777" w:rsidTr="00BA2B8F">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DC6909"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Асхана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қызметкерлерінің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сыртқы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келбеті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форманың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тазалығы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ұқыптылығы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толық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жиынтығында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жұмыс</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істей</w:t>
            </w:r>
            <w:proofErr w:type="spellEnd"/>
            <w:r w:rsidRPr="00054016">
              <w:rPr>
                <w:rFonts w:ascii="Times New Roman" w:hAnsi="Times New Roman" w:cs="Times New Roman"/>
                <w:sz w:val="21"/>
                <w:szCs w:val="21"/>
                <w:lang w:eastAsia="ru-RU"/>
              </w:rPr>
              <w:t xml:space="preserve"> ме)</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5B63951"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C19100"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EE465CC"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2210CF"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2D89668F" w14:textId="77777777" w:rsidTr="00BA2B8F">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BAAC62"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жеткіліктілігі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таңбалануының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E73E37F"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EEB6C4E"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8A6DF33"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CD92E7"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530BDC1F" w14:textId="77777777" w:rsidTr="00BA2B8F">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B305019"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таңбалауды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үй-жайдың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орындардың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77D81E2"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EC9ACA"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3FAE924"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CEAE91"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3F25736F" w14:textId="77777777" w:rsidTr="00054016">
        <w:trPr>
          <w:trHeight w:val="445"/>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087D3D"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Дезинфекциялық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құралдардың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ілеспе</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құжаттардың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шарттары</w:t>
            </w:r>
            <w:proofErr w:type="spellEnd"/>
            <w:r w:rsidRPr="00054016">
              <w:rPr>
                <w:rFonts w:ascii="Times New Roman" w:hAnsi="Times New Roman" w:cs="Times New Roman"/>
                <w:sz w:val="21"/>
                <w:szCs w:val="21"/>
                <w:lang w:eastAsia="ru-RU"/>
              </w:rPr>
              <w:t>.</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5B936D2"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78EFD4"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395742E"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96CC3A"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047AFAE4" w14:textId="77777777" w:rsidTr="00BA2B8F">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CA432A" w14:textId="77777777" w:rsidR="00EF043E" w:rsidRPr="00054016" w:rsidRDefault="00EF043E" w:rsidP="00054016">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Москит </w:t>
            </w:r>
            <w:proofErr w:type="spellStart"/>
            <w:r w:rsidRPr="00054016">
              <w:rPr>
                <w:rFonts w:ascii="Times New Roman" w:hAnsi="Times New Roman" w:cs="Times New Roman"/>
                <w:sz w:val="21"/>
                <w:szCs w:val="21"/>
                <w:lang w:eastAsia="ru-RU"/>
              </w:rPr>
              <w:t>торының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C7F73EE"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08F4ADA"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4375B6C"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BB09FD"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EF043E" w:rsidRPr="00EF043E" w14:paraId="2CB4067F" w14:textId="77777777" w:rsidTr="00BA2B8F">
        <w:trPr>
          <w:trHeight w:val="6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F7B758" w14:textId="77777777" w:rsidR="00EF043E" w:rsidRPr="00054016" w:rsidRDefault="00EF043E" w:rsidP="00054016">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Жиыны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641A5DA"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F8471D6"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87</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10102E" w14:textId="77777777" w:rsidR="00EF043E" w:rsidRPr="00054016" w:rsidRDefault="00EF043E" w:rsidP="00054016">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00C3390A" w:rsidRPr="00054016">
              <w:rPr>
                <w:rFonts w:ascii="Times New Roman" w:hAnsi="Times New Roman" w:cs="Times New Roman"/>
                <w:i/>
                <w:color w:val="244061" w:themeColor="accent1" w:themeShade="80"/>
                <w:sz w:val="21"/>
                <w:szCs w:val="21"/>
                <w:lang w:val="kk-KZ" w:eastAsia="ru-RU"/>
              </w:rPr>
              <w:t>2</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49B510" w14:textId="77777777" w:rsidR="00EF043E" w:rsidRPr="00054016" w:rsidRDefault="00EF043E" w:rsidP="00054016">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bl>
    <w:p w14:paraId="116A0E41" w14:textId="77777777" w:rsidR="004E5989" w:rsidRDefault="00EF043E" w:rsidP="00117C85">
      <w:pPr>
        <w:shd w:val="clear" w:color="auto" w:fill="FFFFFF"/>
        <w:spacing w:after="150" w:line="240" w:lineRule="auto"/>
        <w:textAlignment w:val="baseline"/>
        <w:rPr>
          <w:rFonts w:ascii="Times New Roman" w:eastAsia="Times New Roman" w:hAnsi="Times New Roman" w:cs="Times New Roman"/>
          <w:b/>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117C85" w:rsidRPr="00C3390A">
        <w:rPr>
          <w:rFonts w:ascii="Times New Roman" w:eastAsia="Times New Roman" w:hAnsi="Times New Roman" w:cs="Times New Roman"/>
          <w:color w:val="17365D" w:themeColor="text2" w:themeShade="BF"/>
          <w:sz w:val="21"/>
          <w:szCs w:val="21"/>
          <w:lang w:val="en-US" w:eastAsia="ru-RU"/>
        </w:rPr>
        <w:t xml:space="preserve">                                                      </w:t>
      </w:r>
      <w:r w:rsidR="004E5989" w:rsidRPr="00C3390A">
        <w:rPr>
          <w:rFonts w:ascii="Times New Roman" w:eastAsia="Times New Roman" w:hAnsi="Times New Roman" w:cs="Times New Roman"/>
          <w:b/>
          <w:color w:val="17365D" w:themeColor="text2" w:themeShade="BF"/>
          <w:sz w:val="21"/>
          <w:szCs w:val="21"/>
          <w:lang w:eastAsia="ru-RU"/>
        </w:rPr>
        <w:t>Ас м</w:t>
      </w:r>
      <w:r w:rsidR="004E5989" w:rsidRPr="00C3390A">
        <w:rPr>
          <w:rFonts w:ascii="Times New Roman" w:eastAsia="Times New Roman" w:hAnsi="Times New Roman" w:cs="Times New Roman"/>
          <w:b/>
          <w:color w:val="17365D" w:themeColor="text2" w:themeShade="BF"/>
          <w:sz w:val="21"/>
          <w:szCs w:val="21"/>
          <w:lang w:val="kk-KZ" w:eastAsia="ru-RU"/>
        </w:rPr>
        <w:t>әзірі:</w:t>
      </w:r>
    </w:p>
    <w:p w14:paraId="2CB19E78" w14:textId="77777777" w:rsidR="00054016" w:rsidRPr="00737DBB" w:rsidRDefault="00054016" w:rsidP="00054016">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1.  </w:t>
      </w:r>
      <w:r w:rsidR="00EE52D2">
        <w:rPr>
          <w:rFonts w:ascii="Times New Roman" w:hAnsi="Times New Roman" w:cs="Times New Roman"/>
          <w:i/>
          <w:color w:val="244061" w:themeColor="accent1" w:themeShade="80"/>
          <w:u w:val="single"/>
          <w:lang w:val="kk-KZ" w:eastAsia="ru-RU"/>
        </w:rPr>
        <w:t>Көже үй кеспесімен</w:t>
      </w:r>
      <w:r w:rsidRPr="00737DBB">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ab/>
      </w:r>
      <w:r w:rsidR="00EE52D2">
        <w:rPr>
          <w:rFonts w:ascii="Times New Roman" w:hAnsi="Times New Roman" w:cs="Times New Roman"/>
          <w:i/>
          <w:color w:val="244061" w:themeColor="accent1" w:themeShade="80"/>
          <w:u w:val="single"/>
          <w:lang w:val="kk-KZ" w:eastAsia="ru-RU"/>
        </w:rPr>
        <w:t>200/250</w:t>
      </w:r>
    </w:p>
    <w:p w14:paraId="351926AE" w14:textId="77777777" w:rsidR="00054016" w:rsidRPr="00737DBB" w:rsidRDefault="00054016" w:rsidP="00054016">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2.  </w:t>
      </w:r>
      <w:r w:rsidR="00EE52D2">
        <w:rPr>
          <w:rFonts w:ascii="Times New Roman" w:hAnsi="Times New Roman" w:cs="Times New Roman"/>
          <w:i/>
          <w:color w:val="244061" w:themeColor="accent1" w:themeShade="80"/>
          <w:u w:val="single"/>
          <w:lang w:val="kk-KZ" w:eastAsia="ru-RU"/>
        </w:rPr>
        <w:t>печенье қантпен                 40</w:t>
      </w:r>
    </w:p>
    <w:p w14:paraId="20EDA6D2" w14:textId="77777777" w:rsidR="00054016" w:rsidRPr="00737DBB" w:rsidRDefault="00054016" w:rsidP="00054016">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3.  </w:t>
      </w:r>
      <w:r w:rsidR="00737DBB" w:rsidRPr="00737DBB">
        <w:rPr>
          <w:rFonts w:ascii="Times New Roman" w:hAnsi="Times New Roman" w:cs="Times New Roman"/>
          <w:i/>
          <w:color w:val="244061" w:themeColor="accent1" w:themeShade="80"/>
          <w:u w:val="single"/>
          <w:lang w:val="kk-KZ" w:eastAsia="ru-RU"/>
        </w:rPr>
        <w:t>Қара бидай</w:t>
      </w:r>
      <w:r w:rsidRPr="00737DBB">
        <w:rPr>
          <w:rFonts w:ascii="Times New Roman" w:hAnsi="Times New Roman" w:cs="Times New Roman"/>
          <w:i/>
          <w:color w:val="244061" w:themeColor="accent1" w:themeShade="80"/>
          <w:u w:val="single"/>
          <w:lang w:val="kk-KZ" w:eastAsia="ru-RU"/>
        </w:rPr>
        <w:t xml:space="preserve"> нан</w:t>
      </w:r>
      <w:r w:rsidR="00EE52D2">
        <w:rPr>
          <w:rFonts w:ascii="Times New Roman" w:hAnsi="Times New Roman" w:cs="Times New Roman"/>
          <w:i/>
          <w:color w:val="244061" w:themeColor="accent1" w:themeShade="80"/>
          <w:u w:val="single"/>
          <w:lang w:val="kk-KZ" w:eastAsia="ru-RU"/>
        </w:rPr>
        <w:t xml:space="preserve">ы               </w:t>
      </w:r>
      <w:r w:rsidR="00737DBB" w:rsidRPr="00737DBB">
        <w:rPr>
          <w:rFonts w:ascii="Times New Roman" w:hAnsi="Times New Roman" w:cs="Times New Roman"/>
          <w:i/>
          <w:color w:val="244061" w:themeColor="accent1" w:themeShade="80"/>
          <w:u w:val="single"/>
          <w:lang w:val="kk-KZ" w:eastAsia="ru-RU"/>
        </w:rPr>
        <w:t>20\4</w:t>
      </w:r>
      <w:r w:rsidRPr="00737DBB">
        <w:rPr>
          <w:rFonts w:ascii="Times New Roman" w:hAnsi="Times New Roman" w:cs="Times New Roman"/>
          <w:i/>
          <w:color w:val="244061" w:themeColor="accent1" w:themeShade="80"/>
          <w:u w:val="single"/>
          <w:lang w:val="kk-KZ" w:eastAsia="ru-RU"/>
        </w:rPr>
        <w:t>0</w:t>
      </w:r>
    </w:p>
    <w:p w14:paraId="58259650" w14:textId="77777777" w:rsidR="00054016" w:rsidRDefault="00054016" w:rsidP="00054016">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4. </w:t>
      </w:r>
      <w:r w:rsidR="00EE52D2">
        <w:rPr>
          <w:rFonts w:ascii="Times New Roman" w:hAnsi="Times New Roman" w:cs="Times New Roman"/>
          <w:i/>
          <w:color w:val="244061" w:themeColor="accent1" w:themeShade="80"/>
          <w:u w:val="single"/>
          <w:lang w:val="kk-KZ" w:eastAsia="ru-RU"/>
        </w:rPr>
        <w:t xml:space="preserve">Сүтпен қантпен шай        </w:t>
      </w:r>
      <w:r w:rsidRPr="00737DBB">
        <w:rPr>
          <w:rFonts w:ascii="Times New Roman" w:hAnsi="Times New Roman" w:cs="Times New Roman"/>
          <w:i/>
          <w:color w:val="244061" w:themeColor="accent1" w:themeShade="80"/>
          <w:u w:val="single"/>
          <w:lang w:val="kk-KZ" w:eastAsia="ru-RU"/>
        </w:rPr>
        <w:t>200</w:t>
      </w:r>
    </w:p>
    <w:p w14:paraId="3504549A" w14:textId="77777777" w:rsidR="00EE52D2" w:rsidRPr="00737DBB" w:rsidRDefault="00EE52D2" w:rsidP="00054016">
      <w:pPr>
        <w:pStyle w:val="a6"/>
        <w:rPr>
          <w:rFonts w:ascii="Times New Roman" w:hAnsi="Times New Roman" w:cs="Times New Roman"/>
          <w:i/>
          <w:color w:val="244061" w:themeColor="accent1" w:themeShade="80"/>
          <w:u w:val="single"/>
          <w:lang w:val="kk-KZ" w:eastAsia="ru-RU"/>
        </w:rPr>
      </w:pPr>
      <w:r>
        <w:rPr>
          <w:rFonts w:ascii="Times New Roman" w:hAnsi="Times New Roman" w:cs="Times New Roman"/>
          <w:i/>
          <w:color w:val="244061" w:themeColor="accent1" w:themeShade="80"/>
          <w:u w:val="single"/>
          <w:lang w:val="kk-KZ" w:eastAsia="ru-RU"/>
        </w:rPr>
        <w:t>5. Жеміс алма                       150</w:t>
      </w:r>
    </w:p>
    <w:p w14:paraId="022E741C" w14:textId="77777777" w:rsidR="007030FB" w:rsidRPr="00192F8F" w:rsidRDefault="00EE52D2" w:rsidP="00EE52D2">
      <w:pPr>
        <w:shd w:val="clear" w:color="auto" w:fill="FFFFFF"/>
        <w:spacing w:after="150" w:line="240" w:lineRule="auto"/>
        <w:ind w:firstLine="708"/>
        <w:jc w:val="both"/>
        <w:textAlignment w:val="baseline"/>
        <w:rPr>
          <w:rFonts w:ascii="Times New Roman" w:eastAsia="Times New Roman" w:hAnsi="Times New Roman" w:cs="Times New Roman"/>
          <w:i/>
          <w:color w:val="17365D" w:themeColor="text2" w:themeShade="BF"/>
          <w:szCs w:val="21"/>
          <w:lang w:val="kk-KZ" w:eastAsia="ru-RU"/>
        </w:rPr>
      </w:pPr>
      <w:r>
        <w:rPr>
          <w:rFonts w:ascii="Times New Roman" w:eastAsia="Times New Roman" w:hAnsi="Times New Roman" w:cs="Times New Roman"/>
          <w:i/>
          <w:color w:val="17365D" w:themeColor="text2" w:themeShade="BF"/>
          <w:szCs w:val="21"/>
          <w:lang w:val="kk-KZ" w:eastAsia="ru-RU"/>
        </w:rPr>
        <w:t>Көже жақ</w:t>
      </w:r>
      <w:r w:rsidR="00737DBB">
        <w:rPr>
          <w:rFonts w:ascii="Times New Roman" w:eastAsia="Times New Roman" w:hAnsi="Times New Roman" w:cs="Times New Roman"/>
          <w:i/>
          <w:color w:val="17365D" w:themeColor="text2" w:themeShade="BF"/>
          <w:szCs w:val="21"/>
          <w:lang w:val="kk-KZ" w:eastAsia="ru-RU"/>
        </w:rPr>
        <w:t>сы піске</w:t>
      </w:r>
      <w:r>
        <w:rPr>
          <w:rFonts w:ascii="Times New Roman" w:eastAsia="Times New Roman" w:hAnsi="Times New Roman" w:cs="Times New Roman"/>
          <w:i/>
          <w:color w:val="17365D" w:themeColor="text2" w:themeShade="BF"/>
          <w:szCs w:val="21"/>
          <w:lang w:val="kk-KZ" w:eastAsia="ru-RU"/>
        </w:rPr>
        <w:t>н</w:t>
      </w:r>
      <w:r w:rsidR="00737DBB">
        <w:rPr>
          <w:rFonts w:ascii="Times New Roman" w:eastAsia="Times New Roman" w:hAnsi="Times New Roman" w:cs="Times New Roman"/>
          <w:i/>
          <w:color w:val="17365D" w:themeColor="text2" w:themeShade="BF"/>
          <w:szCs w:val="21"/>
          <w:lang w:val="kk-KZ" w:eastAsia="ru-RU"/>
        </w:rPr>
        <w:t xml:space="preserve">, езілмеген дәндері бір-бінен жақсы айрылады, </w:t>
      </w:r>
      <w:r w:rsidR="00054016">
        <w:rPr>
          <w:rFonts w:ascii="Times New Roman" w:eastAsia="Times New Roman" w:hAnsi="Times New Roman" w:cs="Times New Roman"/>
          <w:i/>
          <w:color w:val="17365D" w:themeColor="text2" w:themeShade="BF"/>
          <w:szCs w:val="21"/>
          <w:lang w:val="kk-KZ" w:eastAsia="ru-RU"/>
        </w:rPr>
        <w:t xml:space="preserve"> дәмі жақсы.</w:t>
      </w:r>
      <w:r w:rsidR="007030FB" w:rsidRPr="00054016">
        <w:rPr>
          <w:rFonts w:ascii="Times New Roman" w:eastAsia="Times New Roman" w:hAnsi="Times New Roman" w:cs="Times New Roman"/>
          <w:i/>
          <w:color w:val="17365D" w:themeColor="text2" w:themeShade="BF"/>
          <w:szCs w:val="21"/>
          <w:lang w:val="kk-KZ" w:eastAsia="ru-RU"/>
        </w:rPr>
        <w:t xml:space="preserve"> </w:t>
      </w:r>
      <w:r w:rsidR="00737DBB">
        <w:rPr>
          <w:rFonts w:ascii="Times New Roman" w:eastAsia="Times New Roman" w:hAnsi="Times New Roman" w:cs="Times New Roman"/>
          <w:i/>
          <w:color w:val="17365D" w:themeColor="text2" w:themeShade="BF"/>
          <w:szCs w:val="21"/>
          <w:lang w:val="kk-KZ" w:eastAsia="ru-RU"/>
        </w:rPr>
        <w:t xml:space="preserve">Тұс дәмі жақсы бөтен қоспалар жоқ.  Нан </w:t>
      </w:r>
      <w:r w:rsidR="00054016">
        <w:rPr>
          <w:rFonts w:ascii="Times New Roman" w:eastAsia="Times New Roman" w:hAnsi="Times New Roman" w:cs="Times New Roman"/>
          <w:i/>
          <w:color w:val="17365D" w:themeColor="text2" w:themeShade="BF"/>
          <w:szCs w:val="21"/>
          <w:lang w:val="kk-KZ" w:eastAsia="ru-RU"/>
        </w:rPr>
        <w:t xml:space="preserve"> </w:t>
      </w:r>
      <w:r w:rsidR="007030FB" w:rsidRPr="00054016">
        <w:rPr>
          <w:rFonts w:ascii="Times New Roman" w:eastAsia="Times New Roman" w:hAnsi="Times New Roman" w:cs="Times New Roman"/>
          <w:i/>
          <w:color w:val="17365D" w:themeColor="text2" w:themeShade="BF"/>
          <w:szCs w:val="21"/>
          <w:lang w:val="kk-KZ" w:eastAsia="ru-RU"/>
        </w:rPr>
        <w:t>нормаға сәйкес келеді, пішіні, салмағы және дәм сапасы да нор</w:t>
      </w:r>
      <w:r w:rsidR="00054016">
        <w:rPr>
          <w:rFonts w:ascii="Times New Roman" w:eastAsia="Times New Roman" w:hAnsi="Times New Roman" w:cs="Times New Roman"/>
          <w:i/>
          <w:color w:val="17365D" w:themeColor="text2" w:themeShade="BF"/>
          <w:szCs w:val="21"/>
          <w:lang w:val="kk-KZ" w:eastAsia="ru-RU"/>
        </w:rPr>
        <w:t xml:space="preserve">маға сәйкес келеді. </w:t>
      </w:r>
      <w:r w:rsidR="00737DBB">
        <w:rPr>
          <w:rFonts w:ascii="Times New Roman" w:hAnsi="Times New Roman" w:cs="Times New Roman"/>
          <w:i/>
          <w:color w:val="244061" w:themeColor="accent1" w:themeShade="80"/>
          <w:lang w:val="kk-KZ" w:eastAsia="ru-RU"/>
        </w:rPr>
        <w:t xml:space="preserve"> </w:t>
      </w:r>
      <w:r w:rsidR="007030FB" w:rsidRPr="00737DBB">
        <w:rPr>
          <w:rFonts w:ascii="Times New Roman" w:eastAsia="Times New Roman" w:hAnsi="Times New Roman" w:cs="Times New Roman"/>
          <w:i/>
          <w:color w:val="17365D" w:themeColor="text2" w:themeShade="BF"/>
          <w:szCs w:val="21"/>
          <w:lang w:val="kk-KZ" w:eastAsia="ru-RU"/>
        </w:rPr>
        <w:t>Тамақтану</w:t>
      </w:r>
      <w:r w:rsidR="007030FB" w:rsidRPr="00192F8F">
        <w:rPr>
          <w:rFonts w:ascii="Times New Roman" w:eastAsia="Times New Roman" w:hAnsi="Times New Roman" w:cs="Times New Roman"/>
          <w:i/>
          <w:color w:val="17365D" w:themeColor="text2" w:themeShade="BF"/>
          <w:szCs w:val="21"/>
          <w:lang w:val="kk-KZ" w:eastAsia="ru-RU"/>
        </w:rPr>
        <w:t xml:space="preserve"> мен тамақ пісіру орны талапқа сай, тазалық  жасалынып, дезинфекцияланады. Оқушыларға берілетін  тағамдар сапасы мөлшерге сай</w:t>
      </w:r>
      <w:r>
        <w:rPr>
          <w:rFonts w:ascii="Times New Roman" w:eastAsia="Times New Roman" w:hAnsi="Times New Roman" w:cs="Times New Roman"/>
          <w:i/>
          <w:color w:val="17365D" w:themeColor="text2" w:themeShade="BF"/>
          <w:szCs w:val="21"/>
          <w:lang w:val="kk-KZ" w:eastAsia="ru-RU"/>
        </w:rPr>
        <w:t>,</w:t>
      </w:r>
      <w:r w:rsidR="007030FB" w:rsidRPr="00192F8F">
        <w:rPr>
          <w:rFonts w:ascii="Times New Roman" w:eastAsia="Times New Roman" w:hAnsi="Times New Roman" w:cs="Times New Roman"/>
          <w:i/>
          <w:color w:val="17365D" w:themeColor="text2" w:themeShade="BF"/>
          <w:szCs w:val="21"/>
          <w:lang w:val="kk-KZ" w:eastAsia="ru-RU"/>
        </w:rPr>
        <w:t xml:space="preserve"> ас мәзірі бойынша үнемі өзгеріп отырады.</w:t>
      </w:r>
    </w:p>
    <w:p w14:paraId="4B2919AF" w14:textId="77777777" w:rsidR="00477F1C" w:rsidRDefault="007030FB" w:rsidP="00EE52D2">
      <w:pPr>
        <w:shd w:val="clear" w:color="auto" w:fill="FFFFFF"/>
        <w:spacing w:after="150" w:line="240" w:lineRule="auto"/>
        <w:ind w:firstLine="708"/>
        <w:jc w:val="both"/>
        <w:textAlignment w:val="baseline"/>
        <w:rPr>
          <w:lang w:val="kk-KZ"/>
        </w:rPr>
      </w:pPr>
      <w:r w:rsidRPr="00192F8F">
        <w:rPr>
          <w:rFonts w:ascii="Times New Roman" w:eastAsia="Times New Roman" w:hAnsi="Times New Roman" w:cs="Times New Roman"/>
          <w:i/>
          <w:color w:val="17365D" w:themeColor="text2" w:themeShade="BF"/>
          <w:szCs w:val="21"/>
          <w:lang w:val="kk-KZ" w:eastAsia="ru-RU"/>
        </w:rPr>
        <w:t>Тәулік үлгі тағамдары  бар,  тоңазытқышта сақталған 2 күнге (48 сағат) қалдырылады. Барлық қажетті құжаттар мен журналдар уақытылы толтырылады. Барлық азық-түлікке сертификаттар бар. Мерзімдері сәйкес, уақыты өтіп кеткендер жоқ.</w:t>
      </w:r>
      <w:r w:rsidR="00477F1C" w:rsidRPr="00192F8F">
        <w:rPr>
          <w:lang w:val="kk-KZ"/>
        </w:rPr>
        <w:t xml:space="preserve"> </w:t>
      </w:r>
    </w:p>
    <w:p w14:paraId="02CB1B4F" w14:textId="77777777" w:rsidR="004E5989" w:rsidRPr="00054016" w:rsidRDefault="00EE52D2" w:rsidP="007030FB">
      <w:pPr>
        <w:shd w:val="clear" w:color="auto" w:fill="FFFFFF"/>
        <w:spacing w:after="150" w:line="240" w:lineRule="auto"/>
        <w:jc w:val="both"/>
        <w:textAlignment w:val="baseline"/>
        <w:rPr>
          <w:rFonts w:ascii="Times New Roman" w:eastAsia="Times New Roman" w:hAnsi="Times New Roman" w:cs="Times New Roman"/>
          <w:i/>
          <w:color w:val="17365D" w:themeColor="text2" w:themeShade="BF"/>
          <w:szCs w:val="21"/>
          <w:lang w:val="kk-KZ" w:eastAsia="ru-RU"/>
        </w:rPr>
      </w:pPr>
      <w:r>
        <w:rPr>
          <w:lang w:val="kk-KZ"/>
        </w:rPr>
        <w:t xml:space="preserve"> </w:t>
      </w:r>
      <w:r>
        <w:rPr>
          <w:lang w:val="kk-KZ"/>
        </w:rPr>
        <w:tab/>
      </w:r>
      <w:r>
        <w:rPr>
          <w:rFonts w:ascii="Times New Roman" w:eastAsia="Times New Roman" w:hAnsi="Times New Roman" w:cs="Times New Roman"/>
          <w:i/>
          <w:color w:val="17365D" w:themeColor="text2" w:themeShade="BF"/>
          <w:szCs w:val="21"/>
          <w:lang w:val="kk-KZ" w:eastAsia="ru-RU"/>
        </w:rPr>
        <w:t>Дайын өнімнің бағасы – «</w:t>
      </w:r>
      <w:r w:rsidR="00477F1C" w:rsidRPr="00477F1C">
        <w:rPr>
          <w:rFonts w:ascii="Times New Roman" w:eastAsia="Times New Roman" w:hAnsi="Times New Roman" w:cs="Times New Roman"/>
          <w:i/>
          <w:color w:val="17365D" w:themeColor="text2" w:themeShade="BF"/>
          <w:szCs w:val="21"/>
          <w:lang w:val="kk-KZ" w:eastAsia="ru-RU"/>
        </w:rPr>
        <w:t xml:space="preserve">Өте жақсы». </w:t>
      </w:r>
      <w:r w:rsidR="00477F1C" w:rsidRPr="00054016">
        <w:rPr>
          <w:rFonts w:ascii="Times New Roman" w:eastAsia="Times New Roman" w:hAnsi="Times New Roman" w:cs="Times New Roman"/>
          <w:i/>
          <w:color w:val="17365D" w:themeColor="text2" w:themeShade="BF"/>
          <w:szCs w:val="21"/>
          <w:lang w:val="kk-KZ" w:eastAsia="ru-RU"/>
        </w:rPr>
        <w:t>Иісі, түсі, консистенциясы бекітілген рецептураға сай. Тағам – аз тұздалған. Аспазбен тағамнық тәуліктік сынағы жүргізіледі, сақталу ережесі нормаға сай. Асхана жұмыскерлері мен асханаға кіруге рұқсаты бар тұлғалардың жеке бас гигиеналары санитарлық ережелер мен нормативтерге сай.</w:t>
      </w:r>
    </w:p>
    <w:p w14:paraId="44E349D1" w14:textId="77777777" w:rsidR="00EF043E" w:rsidRDefault="00EF043E" w:rsidP="00EE52D2">
      <w:pPr>
        <w:shd w:val="clear" w:color="auto" w:fill="FFFFFF"/>
        <w:spacing w:after="0" w:line="240" w:lineRule="auto"/>
        <w:ind w:firstLine="708"/>
        <w:textAlignment w:val="baseline"/>
        <w:rPr>
          <w:rFonts w:ascii="Times New Roman" w:eastAsia="Times New Roman" w:hAnsi="Times New Roman" w:cs="Times New Roman"/>
          <w:b/>
          <w:bCs/>
          <w:color w:val="333333"/>
          <w:sz w:val="21"/>
          <w:szCs w:val="21"/>
          <w:lang w:val="kk-KZ" w:eastAsia="ru-RU"/>
        </w:rPr>
      </w:pPr>
      <w:r w:rsidRPr="00054016">
        <w:rPr>
          <w:rFonts w:ascii="Times New Roman" w:eastAsia="Times New Roman" w:hAnsi="Times New Roman" w:cs="Times New Roman"/>
          <w:b/>
          <w:bCs/>
          <w:color w:val="333333"/>
          <w:sz w:val="21"/>
          <w:szCs w:val="21"/>
          <w:lang w:val="kk-KZ" w:eastAsia="ru-RU"/>
        </w:rPr>
        <w:t>Тексеру нәтижесінде мыналар белгіленді:</w:t>
      </w:r>
    </w:p>
    <w:p w14:paraId="5E939F88" w14:textId="77777777" w:rsidR="00054016" w:rsidRPr="00054016" w:rsidRDefault="00737DBB" w:rsidP="00EE52D2">
      <w:pPr>
        <w:shd w:val="clear" w:color="auto" w:fill="FFFFFF"/>
        <w:spacing w:after="0" w:line="240" w:lineRule="auto"/>
        <w:ind w:firstLine="708"/>
        <w:jc w:val="both"/>
        <w:textAlignment w:val="baseline"/>
        <w:rPr>
          <w:rFonts w:ascii="Times New Roman" w:eastAsia="Times New Roman" w:hAnsi="Times New Roman" w:cs="Times New Roman"/>
          <w:i/>
          <w:color w:val="17365D" w:themeColor="text2" w:themeShade="BF"/>
          <w:sz w:val="21"/>
          <w:szCs w:val="21"/>
          <w:lang w:val="kk-KZ" w:eastAsia="ru-RU"/>
        </w:rPr>
      </w:pPr>
      <w:r w:rsidRPr="00737DBB">
        <w:rPr>
          <w:rFonts w:ascii="Times New Roman" w:eastAsia="Times New Roman" w:hAnsi="Times New Roman" w:cs="Times New Roman"/>
          <w:i/>
          <w:color w:val="17365D" w:themeColor="text2" w:themeShade="BF"/>
          <w:sz w:val="21"/>
          <w:szCs w:val="21"/>
          <w:lang w:val="kk-KZ" w:eastAsia="ru-RU"/>
        </w:rPr>
        <w:t>Тексеру нәтижесі бойынша асхана жағдайы санитарлық жағдайы толығымен сәйкес. Тамақтану мен тамақ пісіру орны талапқа сай, тазалық  жасалынып, дезинфекц</w:t>
      </w:r>
      <w:r w:rsidR="00EE52D2">
        <w:rPr>
          <w:rFonts w:ascii="Times New Roman" w:eastAsia="Times New Roman" w:hAnsi="Times New Roman" w:cs="Times New Roman"/>
          <w:i/>
          <w:color w:val="17365D" w:themeColor="text2" w:themeShade="BF"/>
          <w:sz w:val="21"/>
          <w:szCs w:val="21"/>
          <w:lang w:val="kk-KZ" w:eastAsia="ru-RU"/>
        </w:rPr>
        <w:t xml:space="preserve">ияланады. Оқушыларға берілетін </w:t>
      </w:r>
      <w:r w:rsidRPr="00737DBB">
        <w:rPr>
          <w:rFonts w:ascii="Times New Roman" w:eastAsia="Times New Roman" w:hAnsi="Times New Roman" w:cs="Times New Roman"/>
          <w:i/>
          <w:color w:val="17365D" w:themeColor="text2" w:themeShade="BF"/>
          <w:sz w:val="21"/>
          <w:szCs w:val="21"/>
          <w:lang w:val="kk-KZ" w:eastAsia="ru-RU"/>
        </w:rPr>
        <w:t>т</w:t>
      </w:r>
      <w:r w:rsidR="00EE52D2">
        <w:rPr>
          <w:rFonts w:ascii="Times New Roman" w:eastAsia="Times New Roman" w:hAnsi="Times New Roman" w:cs="Times New Roman"/>
          <w:i/>
          <w:color w:val="17365D" w:themeColor="text2" w:themeShade="BF"/>
          <w:sz w:val="21"/>
          <w:szCs w:val="21"/>
          <w:lang w:val="kk-KZ" w:eastAsia="ru-RU"/>
        </w:rPr>
        <w:t xml:space="preserve">ағамдар сапасы мөлшерге сай, </w:t>
      </w:r>
      <w:r w:rsidRPr="00737DBB">
        <w:rPr>
          <w:rFonts w:ascii="Times New Roman" w:eastAsia="Times New Roman" w:hAnsi="Times New Roman" w:cs="Times New Roman"/>
          <w:i/>
          <w:color w:val="17365D" w:themeColor="text2" w:themeShade="BF"/>
          <w:sz w:val="21"/>
          <w:szCs w:val="21"/>
          <w:lang w:val="kk-KZ" w:eastAsia="ru-RU"/>
        </w:rPr>
        <w:t>ас мәзірі бойынша үнемі өзгеріп отырады. Асхананың іші, оқушылардың тамақтанатын үстелдері таза сүртілген. Ыдыстар арнайы ыдыс жуатын орында жуылып, шайылып кептіріледі. Мектеп асханасының санитарлық талаптарының, залалсыздандыру жұмыстарының толық тиісті дәрежеде жүргізілуде және асхана қызметкерлерінің жеке бас гигиенасын  сақтауы да уақытылы қадағаланып тұрады. Тексеріс барысында асхана толық ас мәзірі арқылы жұмыс атқарды.</w:t>
      </w:r>
      <w:r w:rsidR="00054016" w:rsidRPr="00054016">
        <w:rPr>
          <w:rFonts w:ascii="Times New Roman" w:eastAsia="Times New Roman" w:hAnsi="Times New Roman" w:cs="Times New Roman"/>
          <w:i/>
          <w:color w:val="17365D" w:themeColor="text2" w:themeShade="BF"/>
          <w:sz w:val="21"/>
          <w:szCs w:val="21"/>
          <w:lang w:val="kk-KZ" w:eastAsia="ru-RU"/>
        </w:rPr>
        <w:t xml:space="preserve"> Мектеп асханасының жабдығы мен инвентарларының жағдайы м</w:t>
      </w:r>
      <w:r>
        <w:rPr>
          <w:rFonts w:ascii="Times New Roman" w:eastAsia="Times New Roman" w:hAnsi="Times New Roman" w:cs="Times New Roman"/>
          <w:i/>
          <w:color w:val="17365D" w:themeColor="text2" w:themeShade="BF"/>
          <w:sz w:val="21"/>
          <w:szCs w:val="21"/>
          <w:lang w:val="kk-KZ" w:eastAsia="ru-RU"/>
        </w:rPr>
        <w:t>ен саны Сан Пин талаптарына сай.</w:t>
      </w:r>
    </w:p>
    <w:p w14:paraId="605C159F" w14:textId="77777777" w:rsidR="00BA337C" w:rsidRPr="00477F1C" w:rsidRDefault="00BA337C" w:rsidP="00EF043E">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p>
    <w:p w14:paraId="47B66035" w14:textId="77777777" w:rsidR="00EF043E" w:rsidRPr="00477F1C" w:rsidRDefault="00EF043E" w:rsidP="00EF043E">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r w:rsidRPr="00477F1C">
        <w:rPr>
          <w:rFonts w:ascii="Times New Roman" w:eastAsia="Times New Roman" w:hAnsi="Times New Roman" w:cs="Times New Roman"/>
          <w:color w:val="333333"/>
          <w:sz w:val="21"/>
          <w:szCs w:val="21"/>
          <w:lang w:val="kk-KZ" w:eastAsia="ru-RU"/>
        </w:rPr>
        <w:t> </w:t>
      </w:r>
      <w:r w:rsidRPr="00477F1C">
        <w:rPr>
          <w:rFonts w:ascii="Times New Roman" w:eastAsia="Times New Roman" w:hAnsi="Times New Roman" w:cs="Times New Roman"/>
          <w:b/>
          <w:bCs/>
          <w:color w:val="333333"/>
          <w:sz w:val="21"/>
          <w:szCs w:val="21"/>
          <w:lang w:val="kk-KZ" w:eastAsia="ru-RU"/>
        </w:rPr>
        <w:t>Комиссияның қолдары:</w:t>
      </w:r>
    </w:p>
    <w:p w14:paraId="3A95BD3A" w14:textId="77777777" w:rsidR="007030FB" w:rsidRPr="00477F1C" w:rsidRDefault="00EE52D2" w:rsidP="00117C85">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К. </w:t>
      </w:r>
      <w:r w:rsidR="007030FB" w:rsidRPr="00117C85">
        <w:rPr>
          <w:rFonts w:ascii="Times New Roman" w:hAnsi="Times New Roman" w:cs="Times New Roman"/>
          <w:sz w:val="24"/>
          <w:lang w:val="kk-KZ" w:eastAsia="ru-RU"/>
        </w:rPr>
        <w:t>Н</w:t>
      </w:r>
      <w:r>
        <w:rPr>
          <w:rFonts w:ascii="Times New Roman" w:hAnsi="Times New Roman" w:cs="Times New Roman"/>
          <w:sz w:val="24"/>
          <w:lang w:val="kk-KZ" w:eastAsia="ru-RU"/>
        </w:rPr>
        <w:t>ургалиева</w:t>
      </w:r>
      <w:r w:rsidR="007030FB" w:rsidRPr="00477F1C">
        <w:rPr>
          <w:rFonts w:ascii="Times New Roman" w:hAnsi="Times New Roman" w:cs="Times New Roman"/>
          <w:sz w:val="24"/>
          <w:lang w:val="kk-KZ" w:eastAsia="ru-RU"/>
        </w:rPr>
        <w:t>___________</w:t>
      </w:r>
      <w:r w:rsidR="00117C85" w:rsidRPr="00477F1C">
        <w:rPr>
          <w:rFonts w:ascii="Times New Roman" w:hAnsi="Times New Roman" w:cs="Times New Roman"/>
          <w:sz w:val="24"/>
          <w:lang w:val="kk-KZ" w:eastAsia="ru-RU"/>
        </w:rPr>
        <w:t>____</w:t>
      </w:r>
    </w:p>
    <w:p w14:paraId="1D892A19" w14:textId="77777777" w:rsidR="00BA337C" w:rsidRPr="00477F1C" w:rsidRDefault="00EE52D2" w:rsidP="00BA337C">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Г. Хайрат </w:t>
      </w:r>
      <w:r w:rsidR="00117C85" w:rsidRPr="00477F1C">
        <w:rPr>
          <w:rFonts w:ascii="Times New Roman" w:hAnsi="Times New Roman" w:cs="Times New Roman"/>
          <w:sz w:val="24"/>
          <w:lang w:val="kk-KZ" w:eastAsia="ru-RU"/>
        </w:rPr>
        <w:t>________________</w:t>
      </w:r>
      <w:r w:rsidR="00BA337C" w:rsidRPr="00477F1C">
        <w:rPr>
          <w:rFonts w:ascii="Times New Roman" w:hAnsi="Times New Roman" w:cs="Times New Roman"/>
          <w:sz w:val="24"/>
          <w:lang w:val="kk-KZ" w:eastAsia="ru-RU"/>
        </w:rPr>
        <w:t xml:space="preserve">      </w:t>
      </w:r>
      <w:r>
        <w:rPr>
          <w:rFonts w:ascii="Times New Roman" w:hAnsi="Times New Roman" w:cs="Times New Roman"/>
          <w:sz w:val="24"/>
          <w:lang w:val="kk-KZ" w:eastAsia="ru-RU"/>
        </w:rPr>
        <w:t xml:space="preserve">                                                     </w:t>
      </w:r>
      <w:r w:rsidR="00BA337C" w:rsidRPr="00477F1C">
        <w:rPr>
          <w:rFonts w:ascii="Times New Roman" w:hAnsi="Times New Roman" w:cs="Times New Roman"/>
          <w:sz w:val="24"/>
          <w:lang w:val="kk-KZ" w:eastAsia="ru-RU"/>
        </w:rPr>
        <w:t xml:space="preserve">  </w:t>
      </w:r>
      <w:r w:rsidR="000101EB">
        <w:rPr>
          <w:rFonts w:ascii="Times New Roman" w:hAnsi="Times New Roman" w:cs="Times New Roman"/>
          <w:sz w:val="24"/>
          <w:lang w:val="kk-KZ" w:eastAsia="ru-RU"/>
        </w:rPr>
        <w:t xml:space="preserve">М.Хибадат </w:t>
      </w:r>
      <w:r w:rsidR="00BA337C" w:rsidRPr="00477F1C">
        <w:rPr>
          <w:rFonts w:ascii="Times New Roman" w:hAnsi="Times New Roman" w:cs="Times New Roman"/>
          <w:sz w:val="24"/>
          <w:lang w:val="kk-KZ" w:eastAsia="ru-RU"/>
        </w:rPr>
        <w:t>_______________</w:t>
      </w:r>
    </w:p>
    <w:p w14:paraId="3220B442" w14:textId="41FA84D3" w:rsidR="007030FB" w:rsidRPr="00EE52D2" w:rsidRDefault="00EE52D2" w:rsidP="00117C85">
      <w:pPr>
        <w:pStyle w:val="a6"/>
        <w:rPr>
          <w:rFonts w:ascii="Times New Roman" w:hAnsi="Times New Roman" w:cs="Times New Roman"/>
          <w:sz w:val="24"/>
          <w:lang w:val="kk-KZ" w:eastAsia="ru-RU"/>
        </w:rPr>
      </w:pPr>
      <w:r>
        <w:rPr>
          <w:rFonts w:ascii="Times New Roman" w:hAnsi="Times New Roman" w:cs="Times New Roman"/>
          <w:sz w:val="24"/>
          <w:lang w:val="kk-KZ" w:eastAsia="ru-RU"/>
        </w:rPr>
        <w:t>Г. Тлеуболденова</w:t>
      </w:r>
      <w:r w:rsidR="00117C85" w:rsidRPr="00EE52D2">
        <w:rPr>
          <w:rFonts w:ascii="Times New Roman" w:hAnsi="Times New Roman" w:cs="Times New Roman"/>
          <w:sz w:val="24"/>
          <w:lang w:val="kk-KZ" w:eastAsia="ru-RU"/>
        </w:rPr>
        <w:t>____________</w:t>
      </w:r>
      <w:r w:rsidR="00BA337C" w:rsidRPr="00EE52D2">
        <w:rPr>
          <w:rFonts w:ascii="Times New Roman" w:hAnsi="Times New Roman" w:cs="Times New Roman"/>
          <w:sz w:val="24"/>
          <w:lang w:val="kk-KZ" w:eastAsia="ru-RU"/>
        </w:rPr>
        <w:t xml:space="preserve">        </w:t>
      </w:r>
      <w:r>
        <w:rPr>
          <w:rFonts w:ascii="Times New Roman" w:hAnsi="Times New Roman" w:cs="Times New Roman"/>
          <w:sz w:val="24"/>
          <w:lang w:val="kk-KZ" w:eastAsia="ru-RU"/>
        </w:rPr>
        <w:t xml:space="preserve">                 </w:t>
      </w:r>
      <w:r w:rsidR="000101EB">
        <w:rPr>
          <w:rFonts w:ascii="Times New Roman" w:hAnsi="Times New Roman" w:cs="Times New Roman"/>
          <w:sz w:val="24"/>
          <w:lang w:val="kk-KZ" w:eastAsia="ru-RU"/>
        </w:rPr>
        <w:t xml:space="preserve">                               </w:t>
      </w:r>
      <w:r w:rsidR="00537262">
        <w:rPr>
          <w:rFonts w:ascii="Times New Roman" w:hAnsi="Times New Roman" w:cs="Times New Roman"/>
          <w:sz w:val="24"/>
          <w:lang w:val="kk-KZ" w:eastAsia="ru-RU"/>
        </w:rPr>
        <w:t xml:space="preserve">М.Кадирова </w:t>
      </w:r>
      <w:r w:rsidR="000101EB">
        <w:rPr>
          <w:rFonts w:ascii="Times New Roman" w:hAnsi="Times New Roman" w:cs="Times New Roman"/>
          <w:sz w:val="24"/>
          <w:lang w:val="kk-KZ" w:eastAsia="ru-RU"/>
        </w:rPr>
        <w:t xml:space="preserve"> </w:t>
      </w:r>
      <w:r w:rsidR="00BA337C" w:rsidRPr="00EE52D2">
        <w:rPr>
          <w:rFonts w:ascii="Times New Roman" w:hAnsi="Times New Roman" w:cs="Times New Roman"/>
          <w:sz w:val="24"/>
          <w:lang w:val="kk-KZ" w:eastAsia="ru-RU"/>
        </w:rPr>
        <w:t>_____________</w:t>
      </w:r>
    </w:p>
    <w:p w14:paraId="2BB02424" w14:textId="77777777" w:rsidR="00BA337C" w:rsidRPr="00EE52D2" w:rsidRDefault="00EE52D2" w:rsidP="00BA337C">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Д.С. Ерикова </w:t>
      </w:r>
      <w:r w:rsidR="00117C85" w:rsidRPr="00EE52D2">
        <w:rPr>
          <w:rFonts w:ascii="Times New Roman" w:hAnsi="Times New Roman" w:cs="Times New Roman"/>
          <w:sz w:val="24"/>
          <w:lang w:val="kk-KZ" w:eastAsia="ru-RU"/>
        </w:rPr>
        <w:t>_________________</w:t>
      </w:r>
      <w:r w:rsidR="00BA337C" w:rsidRPr="00EE52D2">
        <w:rPr>
          <w:rFonts w:ascii="Times New Roman" w:hAnsi="Times New Roman" w:cs="Times New Roman"/>
          <w:sz w:val="24"/>
          <w:lang w:val="kk-KZ" w:eastAsia="ru-RU"/>
        </w:rPr>
        <w:t xml:space="preserve">      </w:t>
      </w:r>
      <w:r>
        <w:rPr>
          <w:rFonts w:ascii="Times New Roman" w:hAnsi="Times New Roman" w:cs="Times New Roman"/>
          <w:sz w:val="24"/>
          <w:lang w:val="kk-KZ" w:eastAsia="ru-RU"/>
        </w:rPr>
        <w:t xml:space="preserve">                                               </w:t>
      </w:r>
      <w:r w:rsidR="000101EB">
        <w:rPr>
          <w:rFonts w:ascii="Times New Roman" w:hAnsi="Times New Roman" w:cs="Times New Roman"/>
          <w:sz w:val="24"/>
          <w:lang w:val="kk-KZ" w:eastAsia="ru-RU"/>
        </w:rPr>
        <w:t xml:space="preserve">М. Нагашыбаева </w:t>
      </w:r>
      <w:r w:rsidR="00BA337C" w:rsidRPr="00EE52D2">
        <w:rPr>
          <w:rFonts w:ascii="Times New Roman" w:hAnsi="Times New Roman" w:cs="Times New Roman"/>
          <w:sz w:val="24"/>
          <w:lang w:val="kk-KZ" w:eastAsia="ru-RU"/>
        </w:rPr>
        <w:t>_____________</w:t>
      </w:r>
    </w:p>
    <w:p w14:paraId="1F673C97" w14:textId="77777777" w:rsidR="007030FB" w:rsidRPr="00EE52D2" w:rsidRDefault="007030FB" w:rsidP="00117C85">
      <w:pPr>
        <w:pStyle w:val="a6"/>
        <w:rPr>
          <w:rFonts w:ascii="Times New Roman" w:hAnsi="Times New Roman" w:cs="Times New Roman"/>
          <w:sz w:val="24"/>
          <w:lang w:val="kk-KZ" w:eastAsia="ru-RU"/>
        </w:rPr>
      </w:pPr>
    </w:p>
    <w:p w14:paraId="568C3995" w14:textId="77777777" w:rsidR="00EF043E" w:rsidRPr="007030FB" w:rsidRDefault="00EF043E" w:rsidP="00EF043E">
      <w:pPr>
        <w:shd w:val="clear" w:color="auto" w:fill="FFFFFF"/>
        <w:spacing w:after="150" w:line="240" w:lineRule="auto"/>
        <w:textAlignment w:val="baseline"/>
        <w:rPr>
          <w:rFonts w:ascii="Times New Roman" w:eastAsia="Times New Roman" w:hAnsi="Times New Roman" w:cs="Times New Roman"/>
          <w:color w:val="333333"/>
          <w:sz w:val="21"/>
          <w:szCs w:val="21"/>
          <w:lang w:val="kk-KZ" w:eastAsia="ru-RU"/>
        </w:rPr>
      </w:pPr>
    </w:p>
    <w:p w14:paraId="5C89E2F7" w14:textId="77777777" w:rsidR="008E3700" w:rsidRPr="007030FB" w:rsidRDefault="00EF043E" w:rsidP="00397564">
      <w:pPr>
        <w:shd w:val="clear" w:color="auto" w:fill="FFFFFF"/>
        <w:spacing w:after="0" w:line="240" w:lineRule="auto"/>
        <w:textAlignment w:val="baseline"/>
        <w:rPr>
          <w:rFonts w:ascii="Times New Roman" w:eastAsia="Times New Roman" w:hAnsi="Times New Roman" w:cs="Times New Roman"/>
          <w:sz w:val="28"/>
          <w:szCs w:val="28"/>
          <w:lang w:val="kk-KZ"/>
        </w:rPr>
      </w:pPr>
      <w:r w:rsidRPr="007030FB">
        <w:rPr>
          <w:rFonts w:ascii="Times New Roman" w:eastAsia="Times New Roman" w:hAnsi="Times New Roman" w:cs="Times New Roman"/>
          <w:b/>
          <w:bCs/>
          <w:color w:val="333333"/>
          <w:sz w:val="21"/>
          <w:szCs w:val="21"/>
          <w:lang w:val="kk-KZ" w:eastAsia="ru-RU"/>
        </w:rPr>
        <w:t>Өнім беруші (қызметті</w:t>
      </w:r>
      <w:r w:rsidR="00397564">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жеткізуш</w:t>
      </w:r>
      <w:r w:rsidR="00397564">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тамақтандыруды ұйымдастырған кезде) және/немесе жауапты аспаз (білім беру ұйымы тамақтандыруды ұйымдастырған кезде) танысты ________________ (қолы)</w:t>
      </w:r>
    </w:p>
    <w:p w14:paraId="30D515C4" w14:textId="77777777" w:rsidR="008E3700" w:rsidRPr="007030FB" w:rsidRDefault="008E3700" w:rsidP="008E3700">
      <w:pPr>
        <w:rPr>
          <w:rFonts w:ascii="Times New Roman" w:eastAsia="Times New Roman" w:hAnsi="Times New Roman" w:cs="Times New Roman"/>
          <w:sz w:val="28"/>
          <w:szCs w:val="28"/>
          <w:lang w:val="kk-KZ"/>
        </w:rPr>
      </w:pPr>
    </w:p>
    <w:p w14:paraId="79B0D997" w14:textId="77777777" w:rsidR="00FC6791" w:rsidRDefault="00FC6791" w:rsidP="00AB6983">
      <w:pPr>
        <w:ind w:left="708"/>
        <w:rPr>
          <w:rFonts w:ascii="Times New Roman" w:eastAsia="Times New Roman" w:hAnsi="Times New Roman" w:cs="Times New Roman"/>
          <w:sz w:val="28"/>
          <w:szCs w:val="28"/>
          <w:lang w:val="kk-KZ"/>
        </w:rPr>
      </w:pPr>
    </w:p>
    <w:p w14:paraId="10986A72" w14:textId="77777777" w:rsidR="00FC6791" w:rsidRDefault="00FC6791" w:rsidP="00AB6983">
      <w:pPr>
        <w:ind w:left="708"/>
        <w:rPr>
          <w:rFonts w:ascii="Times New Roman" w:eastAsia="Times New Roman" w:hAnsi="Times New Roman" w:cs="Times New Roman"/>
          <w:sz w:val="28"/>
          <w:szCs w:val="28"/>
          <w:lang w:val="kk-KZ"/>
        </w:rPr>
      </w:pPr>
    </w:p>
    <w:p w14:paraId="4238632B" w14:textId="77777777" w:rsidR="00FC6791" w:rsidRDefault="00FC6791" w:rsidP="00AB6983">
      <w:pPr>
        <w:ind w:left="708"/>
        <w:rPr>
          <w:rFonts w:ascii="Times New Roman" w:eastAsia="Times New Roman" w:hAnsi="Times New Roman" w:cs="Times New Roman"/>
          <w:sz w:val="28"/>
          <w:szCs w:val="28"/>
          <w:lang w:val="kk-KZ"/>
        </w:rPr>
      </w:pPr>
    </w:p>
    <w:p w14:paraId="0841349A" w14:textId="77777777" w:rsidR="00FC6791" w:rsidRDefault="00FC6791" w:rsidP="00AB6983">
      <w:pPr>
        <w:ind w:left="708"/>
        <w:rPr>
          <w:rFonts w:ascii="Times New Roman" w:eastAsia="Times New Roman" w:hAnsi="Times New Roman" w:cs="Times New Roman"/>
          <w:sz w:val="28"/>
          <w:szCs w:val="28"/>
          <w:lang w:val="kk-KZ"/>
        </w:rPr>
      </w:pPr>
    </w:p>
    <w:p w14:paraId="488BB277" w14:textId="77777777" w:rsidR="00FC6791" w:rsidRPr="00397564" w:rsidRDefault="00FC6791" w:rsidP="00FC6791">
      <w:pPr>
        <w:shd w:val="clear" w:color="auto" w:fill="FFFFFF"/>
        <w:spacing w:after="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b/>
          <w:bCs/>
          <w:color w:val="333333"/>
          <w:sz w:val="24"/>
          <w:szCs w:val="24"/>
          <w:lang w:val="kk-KZ" w:eastAsia="ru-RU"/>
        </w:rPr>
        <w:t>Тамақтану сапасына мониторинг жүргізу актісі</w:t>
      </w:r>
    </w:p>
    <w:p w14:paraId="324A53C0" w14:textId="77777777" w:rsidR="00FC6791" w:rsidRPr="00397564" w:rsidRDefault="00FC6791" w:rsidP="00FC6791">
      <w:pPr>
        <w:shd w:val="clear" w:color="auto" w:fill="FFFFFF"/>
        <w:spacing w:after="15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w:t>
      </w:r>
    </w:p>
    <w:p w14:paraId="687BC264" w14:textId="630E9B4F" w:rsidR="00FC6791" w:rsidRPr="00397564" w:rsidRDefault="00FC6791" w:rsidP="00FC6791">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Күні </w:t>
      </w:r>
      <w:r>
        <w:rPr>
          <w:rFonts w:ascii="Times New Roman" w:eastAsia="Times New Roman" w:hAnsi="Times New Roman" w:cs="Times New Roman"/>
          <w:i/>
          <w:color w:val="17365D" w:themeColor="text2" w:themeShade="BF"/>
          <w:sz w:val="24"/>
          <w:szCs w:val="24"/>
          <w:u w:val="single"/>
          <w:lang w:val="kk-KZ" w:eastAsia="ru-RU"/>
        </w:rPr>
        <w:t>1</w:t>
      </w:r>
      <w:r w:rsidR="00257EF7">
        <w:rPr>
          <w:rFonts w:ascii="Times New Roman" w:eastAsia="Times New Roman" w:hAnsi="Times New Roman" w:cs="Times New Roman"/>
          <w:i/>
          <w:color w:val="17365D" w:themeColor="text2" w:themeShade="BF"/>
          <w:sz w:val="24"/>
          <w:szCs w:val="24"/>
          <w:u w:val="single"/>
          <w:lang w:val="kk-KZ" w:eastAsia="ru-RU"/>
        </w:rPr>
        <w:t>6</w:t>
      </w:r>
      <w:r>
        <w:rPr>
          <w:rFonts w:ascii="Times New Roman" w:eastAsia="Times New Roman" w:hAnsi="Times New Roman" w:cs="Times New Roman"/>
          <w:i/>
          <w:color w:val="17365D" w:themeColor="text2" w:themeShade="BF"/>
          <w:sz w:val="24"/>
          <w:szCs w:val="24"/>
          <w:u w:val="single"/>
          <w:lang w:val="kk-KZ" w:eastAsia="ru-RU"/>
        </w:rPr>
        <w:t>.10.202</w:t>
      </w:r>
      <w:r w:rsidR="00537262">
        <w:rPr>
          <w:rFonts w:ascii="Times New Roman" w:eastAsia="Times New Roman" w:hAnsi="Times New Roman" w:cs="Times New Roman"/>
          <w:i/>
          <w:color w:val="17365D" w:themeColor="text2" w:themeShade="BF"/>
          <w:sz w:val="24"/>
          <w:szCs w:val="24"/>
          <w:u w:val="single"/>
          <w:lang w:val="kk-KZ" w:eastAsia="ru-RU"/>
        </w:rPr>
        <w:t>5</w:t>
      </w:r>
      <w:r w:rsidRPr="00C3390A">
        <w:rPr>
          <w:rFonts w:ascii="Times New Roman" w:eastAsia="Times New Roman" w:hAnsi="Times New Roman" w:cs="Times New Roman"/>
          <w:b/>
          <w:color w:val="17365D" w:themeColor="text2" w:themeShade="BF"/>
          <w:sz w:val="24"/>
          <w:szCs w:val="24"/>
          <w:lang w:val="kk-KZ" w:eastAsia="ru-RU"/>
        </w:rPr>
        <w:t xml:space="preserve">                                                                                                 </w:t>
      </w:r>
      <w:r w:rsidRPr="00C3390A">
        <w:rPr>
          <w:rFonts w:ascii="Times New Roman" w:eastAsia="Times New Roman" w:hAnsi="Times New Roman" w:cs="Times New Roman"/>
          <w:color w:val="17365D" w:themeColor="text2" w:themeShade="BF"/>
          <w:sz w:val="24"/>
          <w:szCs w:val="24"/>
          <w:lang w:val="kk-KZ" w:eastAsia="ru-RU"/>
        </w:rPr>
        <w:t>№</w:t>
      </w:r>
      <w:r>
        <w:rPr>
          <w:rFonts w:ascii="Times New Roman" w:eastAsia="Times New Roman" w:hAnsi="Times New Roman" w:cs="Times New Roman"/>
          <w:i/>
          <w:color w:val="17365D" w:themeColor="text2" w:themeShade="BF"/>
          <w:sz w:val="24"/>
          <w:szCs w:val="24"/>
          <w:u w:val="single"/>
          <w:lang w:val="kk-KZ" w:eastAsia="ru-RU"/>
        </w:rPr>
        <w:t>2</w:t>
      </w:r>
    </w:p>
    <w:p w14:paraId="6EDD67C4" w14:textId="77777777" w:rsidR="00FC6791" w:rsidRPr="00397564" w:rsidRDefault="00FC6791" w:rsidP="00FC6791">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Білім беру ұйымы</w:t>
      </w:r>
      <w:r>
        <w:rPr>
          <w:rFonts w:ascii="Times New Roman" w:eastAsia="Times New Roman" w:hAnsi="Times New Roman" w:cs="Times New Roman"/>
          <w:color w:val="333333"/>
          <w:sz w:val="24"/>
          <w:szCs w:val="24"/>
          <w:lang w:val="kk-KZ" w:eastAsia="ru-RU"/>
        </w:rPr>
        <w:t>:</w:t>
      </w:r>
      <w:r w:rsidRPr="00397564">
        <w:rPr>
          <w:rFonts w:ascii="Times New Roman" w:eastAsia="Times New Roman" w:hAnsi="Times New Roman" w:cs="Times New Roman"/>
          <w:color w:val="333333"/>
          <w:sz w:val="24"/>
          <w:szCs w:val="24"/>
          <w:lang w:val="kk-KZ" w:eastAsia="ru-RU"/>
        </w:rPr>
        <w:t xml:space="preserve"> </w:t>
      </w:r>
      <w:r w:rsidRPr="00C3390A">
        <w:rPr>
          <w:rFonts w:ascii="Times New Roman" w:eastAsia="Times New Roman" w:hAnsi="Times New Roman" w:cs="Times New Roman"/>
          <w:i/>
          <w:color w:val="17365D" w:themeColor="text2" w:themeShade="BF"/>
          <w:sz w:val="24"/>
          <w:szCs w:val="24"/>
          <w:u w:val="single"/>
          <w:lang w:val="kk-KZ" w:eastAsia="ru-RU"/>
        </w:rPr>
        <w:t>Қарағанды облысы білім басқармасының Теміртау</w:t>
      </w:r>
      <w:r>
        <w:rPr>
          <w:rFonts w:ascii="Times New Roman" w:eastAsia="Times New Roman" w:hAnsi="Times New Roman" w:cs="Times New Roman"/>
          <w:i/>
          <w:color w:val="17365D" w:themeColor="text2" w:themeShade="BF"/>
          <w:sz w:val="24"/>
          <w:szCs w:val="24"/>
          <w:u w:val="single"/>
          <w:lang w:val="kk-KZ" w:eastAsia="ru-RU"/>
        </w:rPr>
        <w:t xml:space="preserve"> қаласы білім бөлімінің «Әлихан Бөкейхан атындағы гимназиясы</w:t>
      </w:r>
      <w:r w:rsidRPr="00C3390A">
        <w:rPr>
          <w:rFonts w:ascii="Times New Roman" w:eastAsia="Times New Roman" w:hAnsi="Times New Roman" w:cs="Times New Roman"/>
          <w:i/>
          <w:color w:val="17365D" w:themeColor="text2" w:themeShade="BF"/>
          <w:sz w:val="24"/>
          <w:szCs w:val="24"/>
          <w:u w:val="single"/>
          <w:lang w:val="kk-KZ" w:eastAsia="ru-RU"/>
        </w:rPr>
        <w:t>» коммуналдық мемлекеттік мекемесі.</w:t>
      </w:r>
    </w:p>
    <w:p w14:paraId="3EE2CA8E" w14:textId="77777777" w:rsidR="00FC6791" w:rsidRPr="00BA2B8F" w:rsidRDefault="00FC6791" w:rsidP="00FC6791">
      <w:pPr>
        <w:shd w:val="clear" w:color="auto" w:fill="FFFFFF"/>
        <w:spacing w:after="150" w:line="240" w:lineRule="auto"/>
        <w:textAlignment w:val="baseline"/>
        <w:rPr>
          <w:rFonts w:ascii="Times New Roman" w:eastAsia="Times New Roman" w:hAnsi="Times New Roman" w:cs="Times New Roman"/>
          <w:color w:val="333333"/>
          <w:sz w:val="24"/>
          <w:szCs w:val="24"/>
          <w:lang w:eastAsia="ru-RU"/>
        </w:rPr>
      </w:pPr>
      <w:proofErr w:type="spellStart"/>
      <w:r w:rsidRPr="00BA2B8F">
        <w:rPr>
          <w:rFonts w:ascii="Times New Roman" w:eastAsia="Times New Roman" w:hAnsi="Times New Roman" w:cs="Times New Roman"/>
          <w:color w:val="333333"/>
          <w:sz w:val="24"/>
          <w:szCs w:val="24"/>
          <w:lang w:eastAsia="ru-RU"/>
        </w:rPr>
        <w:t>Мынадай</w:t>
      </w:r>
      <w:proofErr w:type="spellEnd"/>
      <w:r w:rsidRPr="00BA2B8F">
        <w:rPr>
          <w:rFonts w:ascii="Times New Roman" w:eastAsia="Times New Roman" w:hAnsi="Times New Roman" w:cs="Times New Roman"/>
          <w:color w:val="333333"/>
          <w:sz w:val="24"/>
          <w:szCs w:val="24"/>
          <w:lang w:eastAsia="ru-RU"/>
        </w:rPr>
        <w:t xml:space="preserve"> </w:t>
      </w:r>
      <w:proofErr w:type="spellStart"/>
      <w:r w:rsidRPr="00BA2B8F">
        <w:rPr>
          <w:rFonts w:ascii="Times New Roman" w:eastAsia="Times New Roman" w:hAnsi="Times New Roman" w:cs="Times New Roman"/>
          <w:color w:val="333333"/>
          <w:sz w:val="24"/>
          <w:szCs w:val="24"/>
          <w:lang w:eastAsia="ru-RU"/>
        </w:rPr>
        <w:t>құрамдағы</w:t>
      </w:r>
      <w:proofErr w:type="spellEnd"/>
      <w:r w:rsidRPr="00BA2B8F">
        <w:rPr>
          <w:rFonts w:ascii="Times New Roman" w:eastAsia="Times New Roman" w:hAnsi="Times New Roman" w:cs="Times New Roman"/>
          <w:color w:val="333333"/>
          <w:sz w:val="24"/>
          <w:szCs w:val="24"/>
          <w:lang w:eastAsia="ru-RU"/>
        </w:rPr>
        <w:t xml:space="preserve"> комиссия:</w:t>
      </w:r>
    </w:p>
    <w:p w14:paraId="1D818946" w14:textId="77777777" w:rsidR="00FC6791" w:rsidRPr="00C3390A" w:rsidRDefault="00FC6791" w:rsidP="00FC6791">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1.Нургалиева К.А – комиссия төрайымы, гимназия</w:t>
      </w:r>
      <w:r w:rsidRPr="00C3390A">
        <w:rPr>
          <w:rFonts w:ascii="Times New Roman" w:eastAsia="Times New Roman" w:hAnsi="Times New Roman" w:cs="Times New Roman"/>
          <w:i/>
          <w:color w:val="17365D" w:themeColor="text2" w:themeShade="BF"/>
          <w:sz w:val="24"/>
          <w:szCs w:val="24"/>
          <w:lang w:val="kk-KZ" w:eastAsia="ru-RU"/>
        </w:rPr>
        <w:t xml:space="preserve"> директоры.</w:t>
      </w:r>
    </w:p>
    <w:p w14:paraId="0D7BF42F" w14:textId="66E0F1A9" w:rsidR="00FC6791" w:rsidRPr="00C3390A" w:rsidRDefault="00FC6791" w:rsidP="00FC6791">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 xml:space="preserve">2. </w:t>
      </w:r>
      <w:r w:rsidR="004B087D">
        <w:rPr>
          <w:rFonts w:ascii="Times New Roman" w:eastAsia="Times New Roman" w:hAnsi="Times New Roman" w:cs="Times New Roman"/>
          <w:i/>
          <w:color w:val="17365D" w:themeColor="text2" w:themeShade="BF"/>
          <w:sz w:val="24"/>
          <w:szCs w:val="24"/>
          <w:lang w:val="kk-KZ" w:eastAsia="ru-RU"/>
        </w:rPr>
        <w:t>Тургынбаева И.</w:t>
      </w:r>
      <w:r>
        <w:rPr>
          <w:rFonts w:ascii="Times New Roman" w:eastAsia="Times New Roman" w:hAnsi="Times New Roman" w:cs="Times New Roman"/>
          <w:i/>
          <w:color w:val="17365D" w:themeColor="text2" w:themeShade="BF"/>
          <w:sz w:val="24"/>
          <w:szCs w:val="24"/>
          <w:lang w:val="kk-KZ" w:eastAsia="ru-RU"/>
        </w:rPr>
        <w:t xml:space="preserve"> - ДТЖО</w:t>
      </w:r>
    </w:p>
    <w:p w14:paraId="675379ED" w14:textId="77777777" w:rsidR="00FC6791" w:rsidRPr="00C3390A" w:rsidRDefault="00FC6791" w:rsidP="00FC6791">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3.Нагышыбаева</w:t>
      </w:r>
      <w:r w:rsidRPr="00C3390A">
        <w:rPr>
          <w:rFonts w:ascii="Times New Roman" w:eastAsia="Times New Roman" w:hAnsi="Times New Roman" w:cs="Times New Roman"/>
          <w:i/>
          <w:color w:val="17365D" w:themeColor="text2" w:themeShade="BF"/>
          <w:sz w:val="24"/>
          <w:szCs w:val="24"/>
          <w:lang w:val="kk-KZ" w:eastAsia="ru-RU"/>
        </w:rPr>
        <w:t xml:space="preserve"> </w:t>
      </w:r>
      <w:r>
        <w:rPr>
          <w:rFonts w:ascii="Times New Roman" w:eastAsia="Times New Roman" w:hAnsi="Times New Roman" w:cs="Times New Roman"/>
          <w:i/>
          <w:color w:val="17365D" w:themeColor="text2" w:themeShade="BF"/>
          <w:sz w:val="24"/>
          <w:szCs w:val="24"/>
          <w:lang w:val="kk-KZ" w:eastAsia="ru-RU"/>
        </w:rPr>
        <w:t xml:space="preserve">М.К. </w:t>
      </w:r>
      <w:r w:rsidRPr="00C3390A">
        <w:rPr>
          <w:rFonts w:ascii="Times New Roman" w:eastAsia="Times New Roman" w:hAnsi="Times New Roman" w:cs="Times New Roman"/>
          <w:i/>
          <w:color w:val="17365D" w:themeColor="text2" w:themeShade="BF"/>
          <w:sz w:val="24"/>
          <w:szCs w:val="24"/>
          <w:lang w:val="kk-KZ" w:eastAsia="ru-RU"/>
        </w:rPr>
        <w:t>(бас аспазшы)</w:t>
      </w:r>
    </w:p>
    <w:p w14:paraId="0879648C" w14:textId="182BA506" w:rsidR="00FC6791" w:rsidRPr="00C3390A" w:rsidRDefault="00FC6791" w:rsidP="00FC6791">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4. </w:t>
      </w:r>
      <w:r w:rsidR="001076F8">
        <w:rPr>
          <w:rFonts w:ascii="Times New Roman" w:eastAsia="Times New Roman" w:hAnsi="Times New Roman" w:cs="Times New Roman"/>
          <w:i/>
          <w:color w:val="17365D" w:themeColor="text2" w:themeShade="BF"/>
          <w:sz w:val="24"/>
          <w:szCs w:val="24"/>
          <w:lang w:val="kk-KZ" w:eastAsia="ru-RU"/>
        </w:rPr>
        <w:t xml:space="preserve">Аймбетова </w:t>
      </w:r>
      <w:r>
        <w:rPr>
          <w:rFonts w:ascii="Times New Roman" w:eastAsia="Times New Roman" w:hAnsi="Times New Roman" w:cs="Times New Roman"/>
          <w:i/>
          <w:color w:val="17365D" w:themeColor="text2" w:themeShade="BF"/>
          <w:sz w:val="24"/>
          <w:szCs w:val="24"/>
          <w:lang w:val="kk-KZ" w:eastAsia="ru-RU"/>
        </w:rPr>
        <w:t xml:space="preserve"> Г.К. </w:t>
      </w:r>
      <w:r w:rsidRPr="00C3390A">
        <w:rPr>
          <w:rFonts w:ascii="Times New Roman" w:eastAsia="Times New Roman" w:hAnsi="Times New Roman" w:cs="Times New Roman"/>
          <w:i/>
          <w:color w:val="17365D" w:themeColor="text2" w:themeShade="BF"/>
          <w:sz w:val="24"/>
          <w:szCs w:val="24"/>
          <w:lang w:val="kk-KZ" w:eastAsia="ru-RU"/>
        </w:rPr>
        <w:t>(медбике )</w:t>
      </w:r>
    </w:p>
    <w:p w14:paraId="34131478" w14:textId="77777777" w:rsidR="00FC6791" w:rsidRPr="00C3390A" w:rsidRDefault="00FC6791" w:rsidP="00FC6791">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5. Ерикова Д.С</w:t>
      </w:r>
      <w:r w:rsidRPr="00C3390A">
        <w:rPr>
          <w:rFonts w:ascii="Times New Roman" w:eastAsia="Times New Roman" w:hAnsi="Times New Roman" w:cs="Times New Roman"/>
          <w:i/>
          <w:color w:val="17365D" w:themeColor="text2" w:themeShade="BF"/>
          <w:sz w:val="24"/>
          <w:szCs w:val="24"/>
          <w:lang w:val="kk-KZ" w:eastAsia="ru-RU"/>
        </w:rPr>
        <w:t xml:space="preserve"> (қамқоршылық кеңес төрағасы)</w:t>
      </w:r>
    </w:p>
    <w:p w14:paraId="5B050F9E" w14:textId="77777777" w:rsidR="00FC6791" w:rsidRPr="00C3390A" w:rsidRDefault="00FC6791" w:rsidP="00FC6791">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6.  </w:t>
      </w:r>
      <w:r>
        <w:rPr>
          <w:rFonts w:ascii="Times New Roman" w:eastAsia="Times New Roman" w:hAnsi="Times New Roman" w:cs="Times New Roman"/>
          <w:i/>
          <w:color w:val="17365D" w:themeColor="text2" w:themeShade="BF"/>
          <w:sz w:val="24"/>
          <w:szCs w:val="24"/>
          <w:lang w:val="kk-KZ" w:eastAsia="ru-RU"/>
        </w:rPr>
        <w:t xml:space="preserve">Хибадат М </w:t>
      </w:r>
      <w:r w:rsidRPr="00C3390A">
        <w:rPr>
          <w:rFonts w:ascii="Times New Roman" w:eastAsia="Times New Roman" w:hAnsi="Times New Roman" w:cs="Times New Roman"/>
          <w:i/>
          <w:color w:val="17365D" w:themeColor="text2" w:themeShade="BF"/>
          <w:sz w:val="24"/>
          <w:szCs w:val="24"/>
          <w:lang w:val="kk-KZ" w:eastAsia="ru-RU"/>
        </w:rPr>
        <w:t>(АК мүшесі)</w:t>
      </w:r>
    </w:p>
    <w:p w14:paraId="6C34F9EF" w14:textId="2AA4BC38" w:rsidR="00FC6791" w:rsidRPr="00C3390A" w:rsidRDefault="00FC6791" w:rsidP="00FC6791">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 xml:space="preserve">7. </w:t>
      </w:r>
      <w:r w:rsidR="00537262">
        <w:rPr>
          <w:rFonts w:ascii="Times New Roman" w:eastAsia="Times New Roman" w:hAnsi="Times New Roman" w:cs="Times New Roman"/>
          <w:i/>
          <w:color w:val="17365D" w:themeColor="text2" w:themeShade="BF"/>
          <w:sz w:val="24"/>
          <w:szCs w:val="24"/>
          <w:lang w:val="kk-KZ" w:eastAsia="ru-RU"/>
        </w:rPr>
        <w:t>Кадирова М.</w:t>
      </w:r>
      <w:r>
        <w:rPr>
          <w:rFonts w:ascii="Times New Roman" w:eastAsia="Times New Roman" w:hAnsi="Times New Roman" w:cs="Times New Roman"/>
          <w:i/>
          <w:color w:val="17365D" w:themeColor="text2" w:themeShade="BF"/>
          <w:sz w:val="24"/>
          <w:szCs w:val="24"/>
          <w:lang w:val="kk-KZ" w:eastAsia="ru-RU"/>
        </w:rPr>
        <w:t>.</w:t>
      </w:r>
      <w:r w:rsidRPr="00C3390A">
        <w:rPr>
          <w:rFonts w:ascii="Times New Roman" w:eastAsia="Times New Roman" w:hAnsi="Times New Roman" w:cs="Times New Roman"/>
          <w:i/>
          <w:color w:val="17365D" w:themeColor="text2" w:themeShade="BF"/>
          <w:sz w:val="24"/>
          <w:szCs w:val="24"/>
          <w:lang w:val="kk-KZ" w:eastAsia="ru-RU"/>
        </w:rPr>
        <w:t xml:space="preserve">  (ҚК мүшесі)</w:t>
      </w:r>
    </w:p>
    <w:p w14:paraId="47654859" w14:textId="77777777" w:rsidR="00FC6791" w:rsidRPr="00BA6E07" w:rsidRDefault="00FC6791" w:rsidP="00FC6791">
      <w:pPr>
        <w:shd w:val="clear" w:color="auto" w:fill="FFFFFF"/>
        <w:spacing w:after="150" w:line="240" w:lineRule="auto"/>
        <w:textAlignment w:val="baseline"/>
        <w:rPr>
          <w:rFonts w:ascii="Times New Roman" w:eastAsia="Times New Roman" w:hAnsi="Times New Roman" w:cs="Times New Roman"/>
          <w:b/>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xml:space="preserve">            </w:t>
      </w:r>
      <w:r w:rsidRPr="00BA6E07">
        <w:rPr>
          <w:rFonts w:ascii="Times New Roman" w:eastAsia="Times New Roman" w:hAnsi="Times New Roman" w:cs="Times New Roman"/>
          <w:b/>
          <w:color w:val="333333"/>
          <w:sz w:val="24"/>
          <w:szCs w:val="24"/>
          <w:lang w:val="kk-KZ" w:eastAsia="ru-RU"/>
        </w:rPr>
        <w:t>Асханаға, ас блогына келесі параметрлер бойынша тексеріс жүргізді:</w:t>
      </w:r>
    </w:p>
    <w:tbl>
      <w:tblPr>
        <w:tblW w:w="10800"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522"/>
        <w:gridCol w:w="12"/>
        <w:gridCol w:w="697"/>
        <w:gridCol w:w="13"/>
        <w:gridCol w:w="12"/>
        <w:gridCol w:w="685"/>
        <w:gridCol w:w="13"/>
        <w:gridCol w:w="126"/>
        <w:gridCol w:w="869"/>
        <w:gridCol w:w="14"/>
        <w:gridCol w:w="837"/>
      </w:tblGrid>
      <w:tr w:rsidR="00FC6791" w:rsidRPr="00EF043E" w14:paraId="5B8F5987" w14:textId="77777777" w:rsidTr="00FC6791">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95685C" w14:textId="77777777" w:rsidR="00FC6791" w:rsidRPr="00EF043E" w:rsidRDefault="00FC6791" w:rsidP="00FC6791">
            <w:pPr>
              <w:spacing w:after="0" w:line="120" w:lineRule="atLeast"/>
              <w:jc w:val="center"/>
              <w:textAlignment w:val="baseline"/>
              <w:rPr>
                <w:rFonts w:ascii="Times New Roman" w:eastAsia="Times New Roman" w:hAnsi="Times New Roman" w:cs="Times New Roman"/>
                <w:color w:val="333333"/>
                <w:sz w:val="21"/>
                <w:szCs w:val="21"/>
                <w:lang w:eastAsia="ru-RU"/>
              </w:rPr>
            </w:pPr>
            <w:r w:rsidRPr="00BA2B8F">
              <w:rPr>
                <w:rFonts w:ascii="Times New Roman" w:eastAsia="Times New Roman" w:hAnsi="Times New Roman" w:cs="Times New Roman"/>
                <w:color w:val="333333"/>
                <w:sz w:val="21"/>
                <w:szCs w:val="21"/>
                <w:lang w:val="kk-KZ" w:eastAsia="ru-RU"/>
              </w:rPr>
              <w:t> </w:t>
            </w:r>
            <w:proofErr w:type="spellStart"/>
            <w:r w:rsidRPr="00EF043E">
              <w:rPr>
                <w:rFonts w:ascii="Times New Roman" w:eastAsia="Times New Roman" w:hAnsi="Times New Roman" w:cs="Times New Roman"/>
                <w:b/>
                <w:bCs/>
                <w:color w:val="333333"/>
                <w:sz w:val="21"/>
                <w:szCs w:val="21"/>
                <w:lang w:eastAsia="ru-RU"/>
              </w:rPr>
              <w:t>Көрсеткіш</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D145B8" w14:textId="77777777" w:rsidR="00FC6791" w:rsidRPr="00EF043E" w:rsidRDefault="00FC6791" w:rsidP="00FC6791">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Талап</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етіледі</w:t>
            </w:r>
            <w:proofErr w:type="spellEnd"/>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86C9BCE" w14:textId="77777777" w:rsidR="00FC6791" w:rsidRPr="00EF043E" w:rsidRDefault="00FC6791" w:rsidP="00FC6791">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келеді</w:t>
            </w:r>
            <w:proofErr w:type="spellEnd"/>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9A20041" w14:textId="77777777" w:rsidR="00FC6791" w:rsidRPr="00EF043E" w:rsidRDefault="00FC6791" w:rsidP="00FC6791">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келмейді</w:t>
            </w:r>
            <w:proofErr w:type="spellEnd"/>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6F0B654" w14:textId="77777777" w:rsidR="00FC6791" w:rsidRPr="00EF043E" w:rsidRDefault="00FC6791" w:rsidP="00FC6791">
            <w:pPr>
              <w:spacing w:after="0" w:line="120" w:lineRule="atLeast"/>
              <w:ind w:left="-196" w:firstLine="196"/>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Ескерту</w:t>
            </w:r>
            <w:proofErr w:type="spellEnd"/>
          </w:p>
        </w:tc>
      </w:tr>
      <w:tr w:rsidR="00FC6791" w:rsidRPr="00EF043E" w14:paraId="49162A89" w14:textId="77777777" w:rsidTr="00FC6791">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A85E8" w14:textId="77777777" w:rsidR="00FC6791" w:rsidRPr="00EF043E" w:rsidRDefault="00FC6791" w:rsidP="00FC6791">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Объектінің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қолданыстағы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талаптарға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туралысанитариялық-эпидемиологиялыққорытындының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9FE469" w14:textId="77777777" w:rsidR="00FC6791" w:rsidRPr="00EF043E" w:rsidRDefault="00FC6791" w:rsidP="00FC6791">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B0A3C6D" w14:textId="77777777" w:rsidR="00FC6791" w:rsidRPr="00B84CB6" w:rsidRDefault="00FC6791" w:rsidP="00FC6791">
            <w:pPr>
              <w:spacing w:after="150" w:line="120" w:lineRule="atLeast"/>
              <w:jc w:val="center"/>
              <w:textAlignment w:val="baseline"/>
              <w:rPr>
                <w:rFonts w:ascii="Times New Roman" w:eastAsia="Times New Roman" w:hAnsi="Times New Roman" w:cs="Times New Roman"/>
                <w:i/>
                <w:color w:val="333333"/>
                <w:sz w:val="21"/>
                <w:szCs w:val="21"/>
                <w:lang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2BD08D9" w14:textId="77777777" w:rsidR="00FC6791" w:rsidRPr="00EF043E" w:rsidRDefault="00FC6791" w:rsidP="00FC6791">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096937" w14:textId="77777777" w:rsidR="00FC6791" w:rsidRPr="00EF043E" w:rsidRDefault="00FC6791" w:rsidP="00FC6791">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087E1B71" w14:textId="77777777" w:rsidTr="00FC6791">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6AB583" w14:textId="77777777" w:rsidR="00FC6791" w:rsidRPr="00EF043E" w:rsidRDefault="00FC6791" w:rsidP="00FC6791">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тасымалдау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түсіру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C26A70" w14:textId="77777777" w:rsidR="00FC6791" w:rsidRPr="00EF043E" w:rsidRDefault="00FC6791" w:rsidP="00FC6791">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7A0A4C" w14:textId="77777777" w:rsidR="00FC6791" w:rsidRPr="00B84CB6" w:rsidRDefault="00FC6791" w:rsidP="00FC6791">
            <w:pPr>
              <w:spacing w:after="150" w:line="120"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FEA0DFC" w14:textId="77777777" w:rsidR="00FC6791" w:rsidRPr="00EF043E" w:rsidRDefault="00FC6791" w:rsidP="00FC6791">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273737" w14:textId="77777777" w:rsidR="00FC6791" w:rsidRPr="00EF043E" w:rsidRDefault="00FC6791" w:rsidP="00FC6791">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69A65654" w14:textId="77777777" w:rsidTr="00FC6791">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EF653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Күнделікті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перспективалық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30BAEE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24284CD"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CED89F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FD3566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5243EA5" w14:textId="77777777" w:rsidTr="00FC6791">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4AB54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6181ED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663AF45"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9478E0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20A9F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83750B1" w14:textId="77777777" w:rsidTr="00FC6791">
        <w:trPr>
          <w:trHeight w:val="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840D58" w14:textId="77777777" w:rsidR="00FC6791" w:rsidRPr="00EF043E" w:rsidRDefault="00FC6791" w:rsidP="00FC6791">
            <w:pPr>
              <w:spacing w:after="150" w:line="1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Сыныптар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бойынша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арасындағы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00B4CC" w14:textId="77777777" w:rsidR="00FC6791" w:rsidRPr="00EF043E" w:rsidRDefault="00FC6791" w:rsidP="00FC6791">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124C90E" w14:textId="77777777" w:rsidR="00FC6791" w:rsidRPr="00B84CB6" w:rsidRDefault="00FC6791" w:rsidP="00FC6791">
            <w:pPr>
              <w:spacing w:after="150" w:line="15"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B41FADA" w14:textId="77777777" w:rsidR="00FC6791" w:rsidRPr="00EF043E" w:rsidRDefault="00FC6791" w:rsidP="00FC6791">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D412BB9" w14:textId="77777777" w:rsidR="00FC6791" w:rsidRPr="00EF043E" w:rsidRDefault="00FC6791" w:rsidP="00FC6791">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643AA97" w14:textId="77777777" w:rsidTr="00FC6791">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1F732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Еркін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арналып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бекітілген</w:t>
            </w:r>
            <w:proofErr w:type="spellEnd"/>
            <w:r w:rsidRPr="00EF043E">
              <w:rPr>
                <w:rFonts w:ascii="Times New Roman" w:eastAsia="Times New Roman" w:hAnsi="Times New Roman" w:cs="Times New Roman"/>
                <w:color w:val="333333"/>
                <w:sz w:val="21"/>
                <w:szCs w:val="21"/>
                <w:lang w:eastAsia="ru-RU"/>
              </w:rPr>
              <w:t xml:space="preserve"> прайс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90E19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32AB8C3"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8FF146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BEFED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7C9AF0F" w14:textId="77777777" w:rsidTr="00FC6791">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F4421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Ауыз</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ұйымдастыру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98410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90366C3"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28A09A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4A20C9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9928E00" w14:textId="77777777" w:rsidTr="00FC6791">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4DA0B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1CB87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8DDC1D0"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E6129D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8E2E4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C5F303F" w14:textId="77777777" w:rsidTr="00FC6791">
        <w:trPr>
          <w:trHeight w:val="12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5E43A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Бақылаудағы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55691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CAD0C31"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5B98B2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1CC28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8EFE5FE" w14:textId="77777777" w:rsidTr="00FC6791">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CAC91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Дайындалған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қасиеті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922A7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274C5DF"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4D7A1E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6BE2F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5F7C83F7" w14:textId="77777777" w:rsidTr="00FC6791">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57124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564C87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66B708B"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2C9733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556D6D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480DA42" w14:textId="77777777" w:rsidTr="00FC6791">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DF8BB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дұрыс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кассеталардың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қасықтарды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шанышқыларды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жоғары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қаратып</w:t>
            </w:r>
            <w:proofErr w:type="spellEnd"/>
            <w:r w:rsidRPr="00EF043E">
              <w:rPr>
                <w:rFonts w:ascii="Times New Roman" w:eastAsia="Times New Roman" w:hAnsi="Times New Roman" w:cs="Times New Roman"/>
                <w:color w:val="333333"/>
                <w:sz w:val="21"/>
                <w:szCs w:val="21"/>
                <w:lang w:eastAsia="ru-RU"/>
              </w:rPr>
              <w:t xml:space="preserve"> </w:t>
            </w:r>
            <w:proofErr w:type="spellStart"/>
            <w:proofErr w:type="gram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000EC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242ADB8"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30F611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0D2CE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57F0C64" w14:textId="77777777" w:rsidTr="00FC6791">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41FA4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дәрумендендіру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2C647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6180DAB"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3D10F1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63BF6F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0ABFA508" w14:textId="77777777" w:rsidTr="00FC6791">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0B596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72A99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5E14E36" w14:textId="77777777" w:rsidR="00FC6791" w:rsidRPr="00B84CB6" w:rsidRDefault="00FC6791" w:rsidP="00FC6791">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F82629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0CB67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2F6AD26" w14:textId="77777777" w:rsidTr="00FC6791">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2ADC2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Тамақпен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байланысты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емес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тауарларды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84D940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3337BF9" w14:textId="77777777" w:rsidR="00FC6791" w:rsidRPr="00C3390A" w:rsidRDefault="00FC6791" w:rsidP="00FC6791">
            <w:pPr>
              <w:spacing w:after="150" w:line="240" w:lineRule="auto"/>
              <w:textAlignment w:val="baseline"/>
              <w:rPr>
                <w:rFonts w:ascii="Times New Roman" w:eastAsia="Times New Roman" w:hAnsi="Times New Roman" w:cs="Times New Roman"/>
                <w:i/>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Pr="00C3390A">
              <w:rPr>
                <w:rFonts w:ascii="Times New Roman" w:eastAsia="Times New Roman" w:hAnsi="Times New Roman" w:cs="Times New Roman"/>
                <w:i/>
                <w:color w:val="333333"/>
                <w:sz w:val="21"/>
                <w:szCs w:val="21"/>
                <w:lang w:val="kk-KZ" w:eastAsia="ru-RU"/>
              </w:rPr>
              <w:t>Жоқ</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927CD3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F93F1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66A2D756" w14:textId="77777777" w:rsidTr="00FC6791">
        <w:trPr>
          <w:gridAfter w:val="5"/>
          <w:wAfter w:w="1859" w:type="dxa"/>
          <w:trHeight w:val="120"/>
        </w:trPr>
        <w:tc>
          <w:tcPr>
            <w:tcW w:w="8941" w:type="dxa"/>
            <w:gridSpan w:val="6"/>
            <w:tcBorders>
              <w:top w:val="single" w:sz="6" w:space="0" w:color="auto"/>
              <w:left w:val="single" w:sz="6" w:space="0" w:color="auto"/>
              <w:bottom w:val="single" w:sz="6" w:space="0" w:color="auto"/>
              <w:right w:val="single" w:sz="6" w:space="0" w:color="auto"/>
            </w:tcBorders>
            <w:shd w:val="clear" w:color="auto" w:fill="auto"/>
            <w:vAlign w:val="bottom"/>
            <w:hideMark/>
          </w:tcPr>
          <w:p w14:paraId="3C5D6971" w14:textId="77777777" w:rsidR="00FC6791" w:rsidRPr="00EF043E" w:rsidRDefault="00FC6791" w:rsidP="00FC6791">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Тамақ</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ішуді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ұйымдастыру</w:t>
            </w:r>
            <w:proofErr w:type="spellEnd"/>
          </w:p>
        </w:tc>
      </w:tr>
      <w:tr w:rsidR="00FC6791" w:rsidRPr="00EF043E" w14:paraId="0367B406" w14:textId="77777777" w:rsidTr="00FC6791">
        <w:trPr>
          <w:trHeight w:val="63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2BDC6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Отыратын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орындар</w:t>
            </w:r>
            <w:proofErr w:type="spellEnd"/>
            <w:r w:rsidRPr="00EF043E">
              <w:rPr>
                <w:rFonts w:ascii="Times New Roman" w:eastAsia="Times New Roman" w:hAnsi="Times New Roman" w:cs="Times New Roman"/>
                <w:color w:val="333333"/>
                <w:sz w:val="21"/>
                <w:szCs w:val="21"/>
                <w:lang w:eastAsia="ru-RU"/>
              </w:rPr>
              <w:t xml:space="preserve"> саны</w:t>
            </w:r>
          </w:p>
        </w:tc>
        <w:tc>
          <w:tcPr>
            <w:tcW w:w="3278" w:type="dxa"/>
            <w:gridSpan w:val="10"/>
            <w:tcBorders>
              <w:top w:val="single" w:sz="6" w:space="0" w:color="auto"/>
              <w:left w:val="single" w:sz="6" w:space="0" w:color="auto"/>
              <w:bottom w:val="single" w:sz="6" w:space="0" w:color="auto"/>
              <w:right w:val="single" w:sz="6" w:space="0" w:color="auto"/>
            </w:tcBorders>
            <w:shd w:val="clear" w:color="auto" w:fill="auto"/>
            <w:vAlign w:val="bottom"/>
            <w:hideMark/>
          </w:tcPr>
          <w:p w14:paraId="7DB427CC"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i/>
                <w:color w:val="17365D" w:themeColor="text2" w:themeShade="BF"/>
                <w:sz w:val="21"/>
                <w:szCs w:val="21"/>
                <w:lang w:eastAsia="ru-RU"/>
              </w:rPr>
              <w:t>  </w:t>
            </w:r>
            <w:r>
              <w:rPr>
                <w:rFonts w:ascii="Times New Roman" w:eastAsia="Times New Roman" w:hAnsi="Times New Roman" w:cs="Times New Roman"/>
                <w:i/>
                <w:color w:val="17365D" w:themeColor="text2" w:themeShade="BF"/>
                <w:sz w:val="21"/>
                <w:szCs w:val="21"/>
                <w:lang w:val="kk-KZ" w:eastAsia="ru-RU"/>
              </w:rPr>
              <w:t>125 орындық, 22</w:t>
            </w:r>
            <w:r w:rsidRPr="00C3390A">
              <w:rPr>
                <w:rFonts w:ascii="Times New Roman" w:eastAsia="Times New Roman" w:hAnsi="Times New Roman" w:cs="Times New Roman"/>
                <w:i/>
                <w:color w:val="17365D" w:themeColor="text2" w:themeShade="BF"/>
                <w:sz w:val="21"/>
                <w:szCs w:val="21"/>
                <w:lang w:val="kk-KZ" w:eastAsia="ru-RU"/>
              </w:rPr>
              <w:t xml:space="preserve"> үстел</w:t>
            </w:r>
          </w:p>
        </w:tc>
      </w:tr>
      <w:tr w:rsidR="00FC6791" w:rsidRPr="00EF043E" w14:paraId="7DF51EB3" w14:textId="77777777" w:rsidTr="00FC6791">
        <w:trPr>
          <w:trHeight w:val="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7207D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раковиналардың</w:t>
            </w:r>
            <w:proofErr w:type="spellEnd"/>
            <w:r w:rsidRPr="00EF043E">
              <w:rPr>
                <w:rFonts w:ascii="Times New Roman" w:eastAsia="Times New Roman" w:hAnsi="Times New Roman" w:cs="Times New Roman"/>
                <w:color w:val="333333"/>
                <w:sz w:val="21"/>
                <w:szCs w:val="21"/>
                <w:lang w:eastAsia="ru-RU"/>
              </w:rPr>
              <w:t xml:space="preserve"> саны</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DA3D61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159FEEA"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3</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950B8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E846E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5C113C51" w14:textId="77777777" w:rsidTr="00FC6791">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A7B2D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Сабынның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F85894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0EF223B"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01244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DA62E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6FBFBBEB" w14:textId="77777777" w:rsidTr="00FC6791">
        <w:trPr>
          <w:trHeight w:val="5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43C7B2" w14:textId="77777777" w:rsidR="00FC6791" w:rsidRPr="00EF043E" w:rsidRDefault="00FC6791" w:rsidP="00FC6791">
            <w:pPr>
              <w:spacing w:after="150" w:line="16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Кептіргіштердің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50AA17" w14:textId="77777777" w:rsidR="00FC6791" w:rsidRPr="00EF043E" w:rsidRDefault="00FC6791" w:rsidP="00FC6791">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49A1791" w14:textId="77777777" w:rsidR="00FC6791" w:rsidRPr="00C3390A" w:rsidRDefault="00FC6791" w:rsidP="00FC6791">
            <w:pPr>
              <w:spacing w:after="150" w:line="16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86B5AC" w14:textId="77777777" w:rsidR="00FC6791" w:rsidRPr="00EF043E" w:rsidRDefault="00FC6791" w:rsidP="00FC6791">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8F45078" w14:textId="77777777" w:rsidR="00FC6791" w:rsidRPr="00EF043E" w:rsidRDefault="00FC6791" w:rsidP="00FC6791">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84A9E4D" w14:textId="77777777" w:rsidTr="00FC6791">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992CA5"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Жиһаздың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4527C99"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B82DE70" w14:textId="77777777" w:rsidR="00FC6791" w:rsidRPr="00C3390A" w:rsidRDefault="00FC6791" w:rsidP="00FC6791">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орташа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9C350D"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ABD657"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51BE5E4" w14:textId="77777777" w:rsidTr="00FC6791">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A7A98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Үстелдерді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1F19F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C344A4F"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13A54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5B8297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DB0C6AC" w14:textId="77777777" w:rsidTr="00FC6791">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4F3AF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C96C99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FC14D60"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C21E5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312A78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EE7E398" w14:textId="77777777" w:rsidTr="00FC6791">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C280E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қосалқы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жиынтығының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жеткіліктілігі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D84EF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E5A889D"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3 дана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37C6E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D74E6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10DC2B5" w14:textId="77777777" w:rsidTr="00FC6791">
        <w:trPr>
          <w:trHeight w:val="10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1302B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5B8DF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062A0D0"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Таза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0221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E937C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8723367" w14:textId="77777777" w:rsidTr="00FC6791">
        <w:trPr>
          <w:trHeight w:val="8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F3656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мүкәммалы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F87185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CBD59E1"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2E073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BD8D50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B04C65B" w14:textId="77777777" w:rsidTr="00FC6791">
        <w:trPr>
          <w:gridAfter w:val="3"/>
          <w:wAfter w:w="1720" w:type="dxa"/>
          <w:trHeight w:val="157"/>
        </w:trPr>
        <w:tc>
          <w:tcPr>
            <w:tcW w:w="9080" w:type="dxa"/>
            <w:gridSpan w:val="8"/>
            <w:tcBorders>
              <w:top w:val="single" w:sz="6" w:space="0" w:color="auto"/>
              <w:left w:val="single" w:sz="6" w:space="0" w:color="auto"/>
              <w:bottom w:val="single" w:sz="6" w:space="0" w:color="auto"/>
            </w:tcBorders>
            <w:shd w:val="clear" w:color="auto" w:fill="auto"/>
            <w:vAlign w:val="bottom"/>
            <w:hideMark/>
          </w:tcPr>
          <w:p w14:paraId="502AF4F9" w14:textId="77777777" w:rsidR="00FC6791" w:rsidRPr="00EF043E" w:rsidRDefault="00FC6791" w:rsidP="00FC6791">
            <w:pPr>
              <w:spacing w:after="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 xml:space="preserve">Ас </w:t>
            </w:r>
            <w:proofErr w:type="spellStart"/>
            <w:r w:rsidRPr="00EF043E">
              <w:rPr>
                <w:rFonts w:ascii="Times New Roman" w:eastAsia="Times New Roman" w:hAnsi="Times New Roman" w:cs="Times New Roman"/>
                <w:b/>
                <w:bCs/>
                <w:color w:val="333333"/>
                <w:sz w:val="21"/>
                <w:szCs w:val="21"/>
                <w:lang w:eastAsia="ru-RU"/>
              </w:rPr>
              <w:t>блогы</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үй-жайларының</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жай-күйі</w:t>
            </w:r>
            <w:proofErr w:type="spellEnd"/>
          </w:p>
        </w:tc>
      </w:tr>
      <w:tr w:rsidR="00FC6791" w:rsidRPr="00EF043E" w14:paraId="7DCD5D4B" w14:textId="77777777" w:rsidTr="00FC6791">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3A58F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Ыдыс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ережесі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маңдайшасының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74CA2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97B6D97"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2821A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9F0D4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045680B" w14:textId="77777777" w:rsidTr="00FC6791">
        <w:trPr>
          <w:trHeight w:val="14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80F3D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Ыстық</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суық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сумен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жылытқыштардың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185B9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17ECF27"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DDEB7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9E844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5B8C44C" w14:textId="77777777" w:rsidTr="00FC6791">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B5361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Су </w:t>
            </w:r>
            <w:proofErr w:type="spellStart"/>
            <w:r w:rsidRPr="00EF043E">
              <w:rPr>
                <w:rFonts w:ascii="Times New Roman" w:eastAsia="Times New Roman" w:hAnsi="Times New Roman" w:cs="Times New Roman"/>
                <w:color w:val="333333"/>
                <w:sz w:val="21"/>
                <w:szCs w:val="21"/>
                <w:lang w:eastAsia="ru-RU"/>
              </w:rPr>
              <w:t>бұру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E86D1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2ACE9D0"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9292B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813ABF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45B0866" w14:textId="77777777" w:rsidTr="00FC6791">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4F7FD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Жылу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E8019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F92F22D"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6171D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59994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7CD548E" w14:textId="77777777" w:rsidTr="00FC6791">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5DFA5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Жарықтандыру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759817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FC7C1D6"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641D4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C36A2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7364F42" w14:textId="77777777" w:rsidTr="00FC6791">
        <w:trPr>
          <w:trHeight w:val="2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31B05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блоктарында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шамдарда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арматурасының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ылғалдан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қорғанышы</w:t>
            </w:r>
            <w:proofErr w:type="spellEnd"/>
            <w:r w:rsidRPr="00EF043E">
              <w:rPr>
                <w:rFonts w:ascii="Times New Roman" w:eastAsia="Times New Roman" w:hAnsi="Times New Roman" w:cs="Times New Roman"/>
                <w:color w:val="333333"/>
                <w:sz w:val="21"/>
                <w:szCs w:val="21"/>
                <w:lang w:eastAsia="ru-RU"/>
              </w:rPr>
              <w:t xml:space="preserve"> бар </w:t>
            </w:r>
            <w:proofErr w:type="spellStart"/>
            <w:r w:rsidRPr="00EF043E">
              <w:rPr>
                <w:rFonts w:ascii="Times New Roman" w:eastAsia="Times New Roman" w:hAnsi="Times New Roman" w:cs="Times New Roman"/>
                <w:color w:val="333333"/>
                <w:sz w:val="21"/>
                <w:szCs w:val="21"/>
                <w:lang w:eastAsia="ru-RU"/>
              </w:rPr>
              <w:t>шамдардың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47C56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86C4C7F"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BF5C5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460B8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CBEE36D" w14:textId="77777777" w:rsidTr="00FC6791">
        <w:trPr>
          <w:trHeight w:val="1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8B567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80011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6B7D475"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5E705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075E7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69A4849E" w14:textId="77777777" w:rsidTr="00FC6791">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27A64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623289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DDA1707"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25B6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F68918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D39EEA2" w14:textId="77777777" w:rsidTr="00FC6791">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809CC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жабық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C0C6AE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36DA7CA"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CAA6A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9675BC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00FD1733" w14:textId="77777777" w:rsidTr="00FC6791">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84C645"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AB72401"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EECF329" w14:textId="77777777" w:rsidR="00FC6791" w:rsidRPr="00C3390A" w:rsidRDefault="00FC6791" w:rsidP="00FC6791">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393998"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6363EB"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09446364" w14:textId="77777777" w:rsidTr="00FC6791">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6FB781" w14:textId="77777777" w:rsidR="00FC6791" w:rsidRPr="00EF043E" w:rsidRDefault="00FC6791" w:rsidP="00FC6791">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сертификаттардың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0DF7747" w14:textId="77777777" w:rsidR="00FC6791" w:rsidRPr="00EF043E" w:rsidRDefault="00FC6791" w:rsidP="00FC6791">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7EFB299" w14:textId="77777777" w:rsidR="00FC6791" w:rsidRPr="00C3390A" w:rsidRDefault="00FC6791" w:rsidP="00FC6791">
            <w:pPr>
              <w:spacing w:after="150" w:line="12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A38AF9" w14:textId="77777777" w:rsidR="00FC6791" w:rsidRPr="00EF043E" w:rsidRDefault="00FC6791" w:rsidP="00FC6791">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1741CF" w14:textId="77777777" w:rsidR="00FC6791" w:rsidRPr="00EF043E" w:rsidRDefault="00FC6791" w:rsidP="00FC6791">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3D81225" w14:textId="77777777" w:rsidTr="00FC6791">
        <w:trPr>
          <w:trHeight w:val="1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A5A7D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253CB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C966515"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B0D07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3A263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37D5CA7" w14:textId="77777777" w:rsidTr="00FC6791">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3D084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сыйымдылықты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7483B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BED9BC1"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7D35A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F7EEDF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A4A6FF8" w14:textId="77777777" w:rsidTr="00FC6791">
        <w:trPr>
          <w:trHeight w:val="14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5846D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контейнерлерді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(не </w:t>
            </w:r>
            <w:proofErr w:type="spellStart"/>
            <w:r w:rsidRPr="00EF043E">
              <w:rPr>
                <w:rFonts w:ascii="Times New Roman" w:eastAsia="Times New Roman" w:hAnsi="Times New Roman" w:cs="Times New Roman"/>
                <w:color w:val="333333"/>
                <w:sz w:val="21"/>
                <w:szCs w:val="21"/>
                <w:lang w:eastAsia="ru-RU"/>
              </w:rPr>
              <w:t>өңделеді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кім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жауапты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A172B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0BB2942"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2A7AB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3B322C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5525A3F" w14:textId="77777777" w:rsidTr="00FC6791">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B6515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Ағындылықты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w:t>
            </w:r>
          </w:p>
          <w:p w14:paraId="615BBA2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roofErr w:type="spellStart"/>
            <w:proofErr w:type="gramStart"/>
            <w:r w:rsidRPr="00EF043E">
              <w:rPr>
                <w:rFonts w:ascii="Times New Roman" w:eastAsia="Times New Roman" w:hAnsi="Times New Roman" w:cs="Times New Roman"/>
                <w:color w:val="333333"/>
                <w:sz w:val="21"/>
                <w:szCs w:val="21"/>
                <w:lang w:eastAsia="ru-RU"/>
              </w:rPr>
              <w:t>лас»асхана</w:t>
            </w:r>
            <w:proofErr w:type="spellEnd"/>
            <w:proofErr w:type="gram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w:t>
            </w:r>
          </w:p>
          <w:p w14:paraId="170070A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процесі</w:t>
            </w:r>
            <w:proofErr w:type="spellEnd"/>
            <w:r w:rsidRPr="00EF043E">
              <w:rPr>
                <w:rFonts w:ascii="Times New Roman" w:eastAsia="Times New Roman" w:hAnsi="Times New Roman" w:cs="Times New Roman"/>
                <w:color w:val="333333"/>
                <w:sz w:val="21"/>
                <w:szCs w:val="21"/>
                <w:lang w:eastAsia="ru-RU"/>
              </w:rPr>
              <w:t>;</w:t>
            </w:r>
          </w:p>
          <w:p w14:paraId="06EF4F3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таза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5BE33C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CD4B0AF"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8AF22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79A8E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594AE387" w14:textId="77777777" w:rsidTr="00FC6791">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5D0E0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3F03F8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2C19979"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298DB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2ED91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60741AB3" w14:textId="77777777" w:rsidTr="00FC6791">
        <w:trPr>
          <w:gridAfter w:val="3"/>
          <w:wAfter w:w="1720" w:type="dxa"/>
          <w:trHeight w:val="189"/>
        </w:trPr>
        <w:tc>
          <w:tcPr>
            <w:tcW w:w="9080" w:type="dxa"/>
            <w:gridSpan w:val="8"/>
            <w:tcBorders>
              <w:top w:val="single" w:sz="6" w:space="0" w:color="auto"/>
              <w:left w:val="single" w:sz="6" w:space="0" w:color="auto"/>
            </w:tcBorders>
            <w:shd w:val="clear" w:color="auto" w:fill="auto"/>
            <w:vAlign w:val="bottom"/>
            <w:hideMark/>
          </w:tcPr>
          <w:p w14:paraId="29079746" w14:textId="77777777" w:rsidR="00FC6791" w:rsidRPr="00EF043E" w:rsidRDefault="00FC6791" w:rsidP="00FC6791">
            <w:pPr>
              <w:spacing w:after="0" w:line="240" w:lineRule="auto"/>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Өнімдерді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шарттарын</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p>
          <w:p w14:paraId="23431B1E" w14:textId="77777777" w:rsidR="00FC6791" w:rsidRPr="00EF043E" w:rsidRDefault="00FC6791" w:rsidP="00FC6791">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Қоймалар</w:t>
            </w:r>
            <w:proofErr w:type="spellEnd"/>
          </w:p>
        </w:tc>
      </w:tr>
      <w:tr w:rsidR="00FC6791" w:rsidRPr="00EF043E" w14:paraId="108ADED5" w14:textId="77777777" w:rsidTr="00FC6791">
        <w:trPr>
          <w:trHeight w:val="19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3125D5" w14:textId="77777777" w:rsidR="00FC6791" w:rsidRPr="00EF043E" w:rsidRDefault="00FC6791" w:rsidP="00FC6791">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Сусымалы</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тұғырықтарда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стеллаждарда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585504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6662702"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F368C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008114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5CD8DD0" w14:textId="77777777" w:rsidTr="00FC6791">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933A4A" w14:textId="77777777" w:rsidR="00FC6791" w:rsidRPr="00EF043E" w:rsidRDefault="00FC6791" w:rsidP="00FC6791">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Температуралық-ылғалдылық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режимін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Қоймада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термометрдің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гидрометрдің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30097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6E7F93D"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517F4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8D038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7DEFB30" w14:textId="77777777" w:rsidTr="00FC6791">
        <w:trPr>
          <w:trHeight w:val="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C645BE" w14:textId="77777777" w:rsidR="00FC6791" w:rsidRPr="00EF043E" w:rsidRDefault="00FC6791" w:rsidP="00FC6791">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көршілестігін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66E7A6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75B2008"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E89F7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3B23F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21BE054" w14:textId="77777777" w:rsidTr="00FC6791">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575F71" w14:textId="77777777" w:rsidR="00FC6791" w:rsidRPr="00EF043E" w:rsidRDefault="00FC6791" w:rsidP="00FC6791">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Тамақ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өнімдерінде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жарамдылық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мерзімдерінің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r w:rsidRPr="00EF043E">
              <w:rPr>
                <w:rFonts w:ascii="Times New Roman" w:hAnsi="Times New Roman" w:cs="Times New Roman"/>
                <w:lang w:eastAsia="ru-RU"/>
              </w:rPr>
              <w:t xml:space="preserve"> және </w:t>
            </w:r>
            <w:proofErr w:type="spellStart"/>
            <w:r w:rsidRPr="00EF043E">
              <w:rPr>
                <w:rFonts w:ascii="Times New Roman" w:hAnsi="Times New Roman" w:cs="Times New Roman"/>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F555C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8E8AA6E"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F109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8CF19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CDC87C2" w14:textId="77777777" w:rsidTr="00FC6791">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79C723" w14:textId="77777777" w:rsidR="00FC6791" w:rsidRPr="00EF043E" w:rsidRDefault="00FC6791" w:rsidP="00FC6791">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Көкөністерді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жәшіктерде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тегендердегі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таңбаланған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сыйымдылықтарда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4D974A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55C72C6"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ABDC7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348B9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53BE7262" w14:textId="77777777" w:rsidTr="00FC6791">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50FE36" w14:textId="77777777" w:rsidR="00FC6791" w:rsidRPr="00EF043E" w:rsidRDefault="00FC6791" w:rsidP="00FC6791">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Қоймалардың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санитарлық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535243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2BA966A"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292AD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55D34C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74D2823" w14:textId="77777777" w:rsidTr="00FC6791">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370D5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7089AF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02E3BC5"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B7AB0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9297A7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5AE29370" w14:textId="77777777" w:rsidTr="00FC6791">
        <w:trPr>
          <w:gridAfter w:val="3"/>
          <w:wAfter w:w="1720" w:type="dxa"/>
          <w:trHeight w:val="94"/>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2609A3ED" w14:textId="77777777" w:rsidR="00FC6791" w:rsidRPr="00EF043E" w:rsidRDefault="00FC6791" w:rsidP="00FC6791">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Тоңазытқыштар</w:t>
            </w:r>
            <w:proofErr w:type="spellEnd"/>
          </w:p>
        </w:tc>
      </w:tr>
      <w:tr w:rsidR="00FC6791" w:rsidRPr="00EF043E" w14:paraId="28079099" w14:textId="77777777" w:rsidTr="00FC6791">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3F0F7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мақсаты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40678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0CF603B"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BA34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9A2DD1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CF1A0ED" w14:textId="77777777" w:rsidTr="00FC6791">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42F2A2"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Термометрлердің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62FB68"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453945B" w14:textId="77777777" w:rsidR="00FC6791" w:rsidRPr="00C3390A" w:rsidRDefault="00FC6791" w:rsidP="00FC6791">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F3D27"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789CFB2"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F95C32E" w14:textId="77777777" w:rsidTr="00FC6791">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B785F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Тауар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көршілестігін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9AC40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75EE09D"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DBB6F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07B41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DF593FC" w14:textId="77777777" w:rsidTr="00FC6791">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6DA53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67D8D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6F784BA"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ABC9B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66F5E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DFFBB0B" w14:textId="77777777" w:rsidTr="00FC6791">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3B134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26021E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D0165D9"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AD01E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2E22F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3CE4198" w14:textId="77777777" w:rsidTr="00FC6791">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B744B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D4621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1C41A58"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3383E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57F7E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5D0A3BC6" w14:textId="77777777" w:rsidTr="00FC6791">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B7348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Тәуліктік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сынамаларды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дұрыстығы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67878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BC7D18A"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BE602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7B2A1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68D81C66" w14:textId="77777777" w:rsidTr="00FC6791">
        <w:trPr>
          <w:gridAfter w:val="3"/>
          <w:wAfter w:w="1720" w:type="dxa"/>
          <w:trHeight w:val="79"/>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6CA3F418" w14:textId="77777777" w:rsidR="00FC6791" w:rsidRPr="00EF043E" w:rsidRDefault="00FC6791" w:rsidP="00FC6791">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Пісіру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цехы</w:t>
            </w:r>
            <w:proofErr w:type="spellEnd"/>
          </w:p>
        </w:tc>
      </w:tr>
      <w:tr w:rsidR="00FC6791" w:rsidRPr="00EF043E" w14:paraId="704AFAE7" w14:textId="77777777" w:rsidTr="00FC6791">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C6739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Жабдықтар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мүкәммалды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94DF97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F693E19"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80316E"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F5159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5E261FFF" w14:textId="77777777" w:rsidTr="00FC6791">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886C1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Электр </w:t>
            </w:r>
            <w:proofErr w:type="spellStart"/>
            <w:r w:rsidRPr="00EF043E">
              <w:rPr>
                <w:rFonts w:ascii="Times New Roman" w:eastAsia="Times New Roman" w:hAnsi="Times New Roman" w:cs="Times New Roman"/>
                <w:color w:val="333333"/>
                <w:sz w:val="21"/>
                <w:szCs w:val="21"/>
                <w:lang w:eastAsia="ru-RU"/>
              </w:rPr>
              <w:t>жабдықтарының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A6EDF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A0501FC"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2A232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93335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5A97C3B4" w14:textId="77777777" w:rsidTr="00FC6791">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A64FB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Жерге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тұйықтаудың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резеңке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кілемшелердің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24D877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3527B21"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4A82D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B8A7AD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C21B046" w14:textId="77777777" w:rsidTr="00FC6791">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3BA750"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Механикалық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желдетудің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8E5027"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0A5A277" w14:textId="77777777" w:rsidR="00FC6791" w:rsidRPr="00C3390A" w:rsidRDefault="00FC6791" w:rsidP="00FC6791">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566ED8"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7E7367A" w14:textId="77777777" w:rsidR="00FC6791" w:rsidRPr="00EF043E" w:rsidRDefault="00FC6791" w:rsidP="00FC6791">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0EAA4BB6" w14:textId="77777777" w:rsidTr="00FC6791">
        <w:trPr>
          <w:trHeight w:val="3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7451FB" w14:textId="77777777" w:rsidR="00FC6791" w:rsidRPr="00EF043E" w:rsidRDefault="00FC6791" w:rsidP="00FC6791">
            <w:pPr>
              <w:spacing w:after="150" w:line="10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7A013E" w14:textId="77777777" w:rsidR="00FC6791" w:rsidRPr="00EF043E" w:rsidRDefault="00FC6791" w:rsidP="00FC6791">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38E997D" w14:textId="77777777" w:rsidR="00FC6791" w:rsidRPr="00C3390A" w:rsidRDefault="00FC6791" w:rsidP="00FC6791">
            <w:pPr>
              <w:spacing w:after="150" w:line="10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A334D0" w14:textId="77777777" w:rsidR="00FC6791" w:rsidRPr="00EF043E" w:rsidRDefault="00FC6791" w:rsidP="00FC6791">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2DF8B0" w14:textId="77777777" w:rsidR="00FC6791" w:rsidRPr="00EF043E" w:rsidRDefault="00FC6791" w:rsidP="00FC6791">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BB8E82C" w14:textId="77777777" w:rsidTr="00FC6791">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273B7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202BF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F43EC10"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C3FE4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FEA2D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B635B72" w14:textId="77777777" w:rsidTr="00FC6791">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AF94F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Персоналдың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жууыжәне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кептіруі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және </w:t>
            </w:r>
            <w:proofErr w:type="spellStart"/>
            <w:r w:rsidRPr="00EF043E">
              <w:rPr>
                <w:rFonts w:ascii="Times New Roman" w:eastAsia="Times New Roman" w:hAnsi="Times New Roman" w:cs="Times New Roman"/>
                <w:color w:val="333333"/>
                <w:sz w:val="21"/>
                <w:szCs w:val="21"/>
                <w:lang w:eastAsia="ru-RU"/>
              </w:rPr>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гигиенасын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F264F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717B856"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0790F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50FF6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0E589C97" w14:textId="77777777" w:rsidTr="00FC6791">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2DB831BB" w14:textId="77777777" w:rsidR="00FC6791" w:rsidRPr="00EF043E" w:rsidRDefault="00FC6791" w:rsidP="00FC6791">
            <w:pPr>
              <w:spacing w:after="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Буфет</w:t>
            </w:r>
          </w:p>
        </w:tc>
      </w:tr>
      <w:tr w:rsidR="00FC6791" w:rsidRPr="00EF043E" w14:paraId="5384F67F" w14:textId="77777777" w:rsidTr="00FC6791">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7C1588"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Мөрмен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немесе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расталған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сатылатын</w:t>
            </w:r>
            <w:proofErr w:type="spellEnd"/>
            <w:r w:rsidRPr="00EF043E">
              <w:rPr>
                <w:rFonts w:ascii="Times New Roman" w:eastAsia="Times New Roman" w:hAnsi="Times New Roman" w:cs="Times New Roman"/>
                <w:color w:val="333333"/>
                <w:sz w:val="21"/>
                <w:szCs w:val="21"/>
                <w:lang w:eastAsia="ru-RU"/>
              </w:rPr>
              <w:t xml:space="preserve"> буфет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ассортиментінің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тізбесі</w:t>
            </w:r>
            <w:proofErr w:type="spellEnd"/>
            <w:r w:rsidRPr="00EF043E">
              <w:rPr>
                <w:rFonts w:ascii="Times New Roman" w:eastAsia="Times New Roman" w:hAnsi="Times New Roman" w:cs="Times New Roman"/>
                <w:color w:val="333333"/>
                <w:sz w:val="21"/>
                <w:szCs w:val="21"/>
                <w:lang w:eastAsia="ru-RU"/>
              </w:rPr>
              <w:t xml:space="preserve"> (прайс-</w:t>
            </w:r>
            <w:proofErr w:type="spellStart"/>
            <w:r w:rsidRPr="00EF043E">
              <w:rPr>
                <w:rFonts w:ascii="Times New Roman" w:eastAsia="Times New Roman" w:hAnsi="Times New Roman" w:cs="Times New Roman"/>
                <w:color w:val="333333"/>
                <w:sz w:val="21"/>
                <w:szCs w:val="21"/>
                <w:lang w:eastAsia="ru-RU"/>
              </w:rPr>
              <w:t>парақ</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5309F3"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BB19FBF" w14:textId="77777777" w:rsidR="00FC6791" w:rsidRPr="00C3390A" w:rsidRDefault="00FC6791" w:rsidP="00FC6791">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84A2E83"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E74668"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E62100E" w14:textId="77777777" w:rsidTr="00FC6791">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F14380"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B74569"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9EECB07" w14:textId="77777777" w:rsidR="00FC6791" w:rsidRPr="00C3390A" w:rsidRDefault="00FC6791" w:rsidP="00FC6791">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8EF8503"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7CEAA25"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D2A620D" w14:textId="77777777" w:rsidTr="00FC6791">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0EAEEB"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59524C"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EB72125" w14:textId="77777777" w:rsidR="00FC6791" w:rsidRPr="00C3390A" w:rsidRDefault="00FC6791" w:rsidP="00FC6791">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27F8C3D"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33ED7C"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8D7AFF0" w14:textId="77777777" w:rsidTr="00FC6791">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004272"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Сату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B020952"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82C7D02" w14:textId="77777777" w:rsidR="00FC6791" w:rsidRPr="00C3390A" w:rsidRDefault="00FC6791" w:rsidP="00FC6791">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DC4970E"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9E3F26B"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5F3FAE9" w14:textId="77777777" w:rsidTr="00FC6791">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856572"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991CFC3"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9DC1D5F" w14:textId="77777777" w:rsidR="00FC6791" w:rsidRPr="00C3390A" w:rsidRDefault="00FC6791" w:rsidP="00FC6791">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C5F7B75"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102F50"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6B19F2DD" w14:textId="77777777" w:rsidTr="00FC6791">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ED973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CFA36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CBD6324"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8912E0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4A077A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E7A8AE3" w14:textId="77777777" w:rsidTr="00FC6791">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5D86FBE6" w14:textId="77777777" w:rsidR="00FC6791" w:rsidRPr="00EF043E" w:rsidRDefault="00FC6791" w:rsidP="00FC6791">
            <w:pPr>
              <w:spacing w:after="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Құжаттар</w:t>
            </w:r>
            <w:proofErr w:type="spellEnd"/>
          </w:p>
        </w:tc>
      </w:tr>
      <w:tr w:rsidR="00FC6791" w:rsidRPr="00EF043E" w14:paraId="2DF0979B" w14:textId="77777777" w:rsidTr="00FC6791">
        <w:trPr>
          <w:trHeight w:val="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E2EE242"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жеткізушілермен</w:t>
            </w:r>
            <w:proofErr w:type="spellEnd"/>
            <w:r>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жасалған</w:t>
            </w:r>
            <w:proofErr w:type="spellEnd"/>
            <w:r>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шарттар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AAD5DE"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FDB81F5" w14:textId="77777777" w:rsidR="00FC6791" w:rsidRPr="00C3390A" w:rsidRDefault="00FC6791" w:rsidP="00FC6791">
            <w:pPr>
              <w:spacing w:after="150" w:line="16" w:lineRule="atLeast"/>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3158BD1"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A1957D" w14:textId="77777777" w:rsidR="00FC6791" w:rsidRPr="00EF043E" w:rsidRDefault="00FC6791" w:rsidP="00FC6791">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05F2D1C3" w14:textId="77777777" w:rsidTr="00FC6791">
        <w:trPr>
          <w:trHeight w:val="1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1F4DBD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Автокөлікке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хабарлама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азық-түлікті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рұқсат</w:t>
            </w:r>
            <w:proofErr w:type="spellEnd"/>
            <w:r w:rsidRPr="00EF043E">
              <w:rPr>
                <w:rFonts w:ascii="Times New Roman" w:eastAsia="Times New Roman" w:hAnsi="Times New Roman" w:cs="Times New Roman"/>
                <w:color w:val="333333"/>
                <w:sz w:val="21"/>
                <w:szCs w:val="21"/>
                <w:lang w:eastAsia="ru-RU"/>
              </w:rPr>
              <w:t xml:space="preserve"> беру)</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9A1B7D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C16A7EC"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C34DA0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9D41D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335F5EC" w14:textId="77777777" w:rsidTr="00FC6791">
        <w:trPr>
          <w:trHeight w:val="12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65C95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Сертификаттар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декларациялар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EEA85A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615DFC2"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03606F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B71F3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3441A6A" w14:textId="77777777" w:rsidTr="00FC6791">
        <w:trPr>
          <w:trHeight w:val="11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28304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D01F6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352956D"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23B681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16017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9624631" w14:textId="77777777" w:rsidTr="00FC6791">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6B60DA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Келіп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37966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C914D6D"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D5412F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67277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1AD98B3" w14:textId="77777777" w:rsidTr="00FC6791">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2B9BB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карталары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602AEF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FFF7654"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66B2F4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00E06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6B59DDAA" w14:textId="77777777" w:rsidTr="00FC6791">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BC7D76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Тез </w:t>
            </w:r>
            <w:proofErr w:type="spellStart"/>
            <w:r w:rsidRPr="00EF043E">
              <w:rPr>
                <w:rFonts w:ascii="Times New Roman" w:eastAsia="Times New Roman" w:hAnsi="Times New Roman" w:cs="Times New Roman"/>
                <w:color w:val="333333"/>
                <w:sz w:val="21"/>
                <w:szCs w:val="21"/>
                <w:lang w:eastAsia="ru-RU"/>
              </w:rPr>
              <w:t>бұзылатын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жартылай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фабрикаттардың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бракераждық</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9E819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7DEB103"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5397F4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D3BF2D"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4352195F" w14:textId="77777777" w:rsidTr="00FC6791">
        <w:trPr>
          <w:trHeight w:val="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99A51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«С-</w:t>
            </w:r>
            <w:proofErr w:type="spellStart"/>
            <w:proofErr w:type="gramStart"/>
            <w:r w:rsidRPr="00EF043E">
              <w:rPr>
                <w:rFonts w:ascii="Times New Roman" w:eastAsia="Times New Roman" w:hAnsi="Times New Roman" w:cs="Times New Roman"/>
                <w:color w:val="333333"/>
                <w:sz w:val="21"/>
                <w:szCs w:val="21"/>
                <w:lang w:eastAsia="ru-RU"/>
              </w:rPr>
              <w:t>дәрумендендіру»журналы</w:t>
            </w:r>
            <w:proofErr w:type="spellEnd"/>
            <w:proofErr w:type="gram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5E3CA4"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p>
        </w:tc>
        <w:tc>
          <w:tcPr>
            <w:tcW w:w="2556" w:type="dxa"/>
            <w:gridSpan w:val="7"/>
            <w:tcBorders>
              <w:top w:val="single" w:sz="6" w:space="0" w:color="auto"/>
              <w:left w:val="single" w:sz="6" w:space="0" w:color="auto"/>
              <w:bottom w:val="single" w:sz="6" w:space="0" w:color="auto"/>
              <w:right w:val="single" w:sz="6" w:space="0" w:color="auto"/>
            </w:tcBorders>
            <w:shd w:val="clear" w:color="auto" w:fill="auto"/>
            <w:vAlign w:val="bottom"/>
            <w:hideMark/>
          </w:tcPr>
          <w:p w14:paraId="704933B8" w14:textId="77777777" w:rsidR="00FC6791" w:rsidRPr="00C3390A" w:rsidRDefault="00FC6791" w:rsidP="00FC6791">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жүргізілмейді</w:t>
            </w:r>
            <w:r w:rsidRPr="00C3390A">
              <w:rPr>
                <w:rFonts w:ascii="Times New Roman" w:eastAsia="Times New Roman" w:hAnsi="Times New Roman" w:cs="Times New Roman"/>
                <w:i/>
                <w:color w:val="17365D" w:themeColor="text2" w:themeShade="BF"/>
                <w:sz w:val="21"/>
                <w:szCs w:val="21"/>
                <w:lang w:eastAsia="ru-RU"/>
              </w:rPr>
              <w:t> </w:t>
            </w:r>
          </w:p>
        </w:tc>
      </w:tr>
      <w:tr w:rsidR="00FC6791" w:rsidRPr="00EF043E" w14:paraId="494F17D7" w14:textId="77777777" w:rsidTr="00FC6791">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FA4315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аспаздық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бағалау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905E30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1E31FCB" w14:textId="77777777" w:rsidR="00FC6791" w:rsidRPr="00C3390A" w:rsidRDefault="00FC6791" w:rsidP="00FC6791">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147749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5036B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4888EBE" w14:textId="77777777" w:rsidTr="00FC6791">
        <w:trPr>
          <w:trHeight w:val="162"/>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52706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_________ _ ж.________ ас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нормаларыныңорындалуын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ведомосы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AE8BA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E2FC7DB" w14:textId="77777777" w:rsidR="00FC6791" w:rsidRPr="00C3390A" w:rsidRDefault="00FC6791" w:rsidP="00FC6791">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A12D5A7"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9B513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00BF84ED" w14:textId="77777777" w:rsidTr="00FC6791">
        <w:trPr>
          <w:trHeight w:val="18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5D8D2F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тексеруден</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гигиеналық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оқытудан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өткені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белгісі</w:t>
            </w:r>
            <w:proofErr w:type="spellEnd"/>
            <w:r w:rsidRPr="00EF043E">
              <w:rPr>
                <w:rFonts w:ascii="Times New Roman" w:eastAsia="Times New Roman" w:hAnsi="Times New Roman" w:cs="Times New Roman"/>
                <w:color w:val="333333"/>
                <w:sz w:val="21"/>
                <w:szCs w:val="21"/>
                <w:lang w:eastAsia="ru-RU"/>
              </w:rPr>
              <w:t xml:space="preserve"> бар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кітапшаларының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22DDB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6A0C351" w14:textId="77777777" w:rsidR="00FC6791" w:rsidRPr="00C3390A" w:rsidRDefault="00FC6791" w:rsidP="00FC6791">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071F4B6"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5AE6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6E7C67D" w14:textId="77777777" w:rsidTr="00FC6791">
        <w:trPr>
          <w:trHeight w:val="20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5B28E0"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блогының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жұмысшыларында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бөгде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заттардың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іріңді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аурулардың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жаралардың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3BFCB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A5B71B2" w14:textId="77777777" w:rsidR="00FC6791" w:rsidRPr="00C3390A" w:rsidRDefault="00FC6791" w:rsidP="00FC6791">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125726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206B2"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1959DEA" w14:textId="77777777" w:rsidTr="00FC6791">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4B66B7F"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Денсаулық</w:t>
            </w:r>
            <w:proofErr w:type="spellEnd"/>
            <w:r w:rsidRPr="00EF043E">
              <w:rPr>
                <w:rFonts w:ascii="Times New Roman" w:eastAsia="Times New Roman" w:hAnsi="Times New Roman" w:cs="Times New Roman"/>
                <w:color w:val="333333"/>
                <w:sz w:val="21"/>
                <w:szCs w:val="21"/>
                <w:lang w:eastAsia="ru-RU"/>
              </w:rPr>
              <w:t xml:space="preserve">» журналы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нәтижелері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46C8EA"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796BAC9" w14:textId="77777777" w:rsidR="00FC6791" w:rsidRPr="00C3390A" w:rsidRDefault="00FC6791" w:rsidP="00FC6791">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C887B9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F985FB"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25889A07" w14:textId="77777777" w:rsidTr="00FC6791">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3D7E88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жүргізу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009109"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9C8C1C3" w14:textId="77777777" w:rsidR="00FC6791" w:rsidRPr="00C3390A" w:rsidRDefault="00FC6791" w:rsidP="00FC6791">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5BE383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7FA923"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1A2428B7" w14:textId="77777777" w:rsidTr="00FC6791">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89D13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Тоңазытқыштардың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температуралық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тіркеужурналы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62B05B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B861651"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212F20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DCA148"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74254C40" w14:textId="77777777" w:rsidTr="00FC6791">
        <w:trPr>
          <w:trHeight w:val="1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3ABAFC"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бағдарламасының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2452D5"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C8A5D78" w14:textId="77777777" w:rsidR="00FC6791" w:rsidRPr="00C3390A" w:rsidRDefault="00FC6791" w:rsidP="00FC6791">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3307EE4"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0BED1" w14:textId="77777777" w:rsidR="00FC6791" w:rsidRPr="00EF043E" w:rsidRDefault="00FC6791" w:rsidP="00FC6791">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FC6791" w:rsidRPr="00EF043E" w14:paraId="383EFC33" w14:textId="77777777" w:rsidTr="00FC6791">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55EB2032"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Тұрмыстық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бөлме</w:t>
            </w:r>
            <w:proofErr w:type="spellEnd"/>
          </w:p>
        </w:tc>
      </w:tr>
      <w:tr w:rsidR="00FC6791" w:rsidRPr="00EF043E" w14:paraId="64891924" w14:textId="77777777" w:rsidTr="00FC6791">
        <w:trPr>
          <w:trHeight w:val="5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5E08CB"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қосалқы</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жиынтығының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9842C8A"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AD66F9"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+3 дана</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D544B2D"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D4ECB1"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691CBBAD" w14:textId="77777777" w:rsidTr="00FC6791">
        <w:trPr>
          <w:trHeight w:val="19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9667EB"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Қызметкерлердің</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заттарын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1DAD83"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966044"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BF7FD46"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BC47D7"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0CE5F74E" w14:textId="77777777" w:rsidTr="00FC6791">
        <w:trPr>
          <w:trHeight w:val="7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E58BB03"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киімді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0B096C"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75824D"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614866F"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762E95"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1AAD75F7" w14:textId="77777777" w:rsidTr="00FC6791">
        <w:trPr>
          <w:trHeight w:val="6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4D1179" w14:textId="77777777" w:rsidR="00FC6791" w:rsidRPr="00054016" w:rsidRDefault="00FC6791" w:rsidP="00FC6791">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Душ </w:t>
            </w:r>
            <w:proofErr w:type="spellStart"/>
            <w:r w:rsidRPr="00054016">
              <w:rPr>
                <w:rFonts w:ascii="Times New Roman" w:hAnsi="Times New Roman" w:cs="Times New Roman"/>
                <w:sz w:val="21"/>
                <w:szCs w:val="21"/>
                <w:lang w:eastAsia="ru-RU"/>
              </w:rPr>
              <w:t>бөлмесі</w:t>
            </w:r>
            <w:proofErr w:type="spellEnd"/>
            <w:r w:rsidRPr="00054016">
              <w:rPr>
                <w:rFonts w:ascii="Times New Roman" w:hAnsi="Times New Roman" w:cs="Times New Roman"/>
                <w:sz w:val="21"/>
                <w:szCs w:val="21"/>
                <w:lang w:eastAsia="ru-RU"/>
              </w:rPr>
              <w:t xml:space="preserve">, ванна </w:t>
            </w:r>
            <w:proofErr w:type="spellStart"/>
            <w:r w:rsidRPr="00054016">
              <w:rPr>
                <w:rFonts w:ascii="Times New Roman" w:hAnsi="Times New Roman" w:cs="Times New Roman"/>
                <w:sz w:val="21"/>
                <w:szCs w:val="21"/>
                <w:lang w:eastAsia="ru-RU"/>
              </w:rPr>
              <w:t>бөлмесі</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0A43A41"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75BADA5"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Жоқ</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3219193"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A66FC"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03AD06CA" w14:textId="77777777" w:rsidTr="00FC6791">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B9342D9"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Асхана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қызметкерлерінің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сыртқы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келбеті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форманың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тазалығы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ұқыптылығы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толық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жиынтығында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жұмыс</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істей</w:t>
            </w:r>
            <w:proofErr w:type="spellEnd"/>
            <w:r w:rsidRPr="00054016">
              <w:rPr>
                <w:rFonts w:ascii="Times New Roman" w:hAnsi="Times New Roman" w:cs="Times New Roman"/>
                <w:sz w:val="21"/>
                <w:szCs w:val="21"/>
                <w:lang w:eastAsia="ru-RU"/>
              </w:rPr>
              <w:t xml:space="preserve"> ме)</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B784890"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0848BF6"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7FA396E"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79FB5E"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097196F5" w14:textId="77777777" w:rsidTr="00FC6791">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FEA2B5B"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жеткіліктілігі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таңбалануының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58E0FD5"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6024D0C"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152AA24"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55E651"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2927F6BE" w14:textId="77777777" w:rsidTr="00FC6791">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B8F8AA"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таңбалауды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үй-жайдың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орындардың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4286C6D"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D43CD5"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22E89CC"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94FD1"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18C08805" w14:textId="77777777" w:rsidTr="00FC6791">
        <w:trPr>
          <w:trHeight w:val="445"/>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D31AD90"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Дезинфекциялық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құралдардың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ілеспе</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құжаттардың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шарттары</w:t>
            </w:r>
            <w:proofErr w:type="spellEnd"/>
            <w:r w:rsidRPr="00054016">
              <w:rPr>
                <w:rFonts w:ascii="Times New Roman" w:hAnsi="Times New Roman" w:cs="Times New Roman"/>
                <w:sz w:val="21"/>
                <w:szCs w:val="21"/>
                <w:lang w:eastAsia="ru-RU"/>
              </w:rPr>
              <w:t>.</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5DC65A5"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334605B"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B614ED0"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194D8A"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7AF252DC" w14:textId="77777777" w:rsidTr="00FC6791">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2ED5F9" w14:textId="77777777" w:rsidR="00FC6791" w:rsidRPr="00054016" w:rsidRDefault="00FC6791" w:rsidP="00FC6791">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Москит </w:t>
            </w:r>
            <w:proofErr w:type="spellStart"/>
            <w:r w:rsidRPr="00054016">
              <w:rPr>
                <w:rFonts w:ascii="Times New Roman" w:hAnsi="Times New Roman" w:cs="Times New Roman"/>
                <w:sz w:val="21"/>
                <w:szCs w:val="21"/>
                <w:lang w:eastAsia="ru-RU"/>
              </w:rPr>
              <w:t>торының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8D38719"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F2BB86"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C10DDD2"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1A8879"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FC6791" w:rsidRPr="00EF043E" w14:paraId="5F3EFB43" w14:textId="77777777" w:rsidTr="00FC6791">
        <w:trPr>
          <w:trHeight w:val="6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61B802" w14:textId="77777777" w:rsidR="00FC6791" w:rsidRPr="00054016" w:rsidRDefault="00FC6791" w:rsidP="00FC6791">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Жиыны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8DD08C1"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A5C0C3"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87</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BE0BADA" w14:textId="77777777" w:rsidR="00FC6791" w:rsidRPr="00054016" w:rsidRDefault="00FC6791" w:rsidP="00FC6791">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2</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6D1802" w14:textId="77777777" w:rsidR="00FC6791" w:rsidRPr="00054016" w:rsidRDefault="00FC6791" w:rsidP="00FC6791">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bl>
    <w:p w14:paraId="0E3A20D2" w14:textId="77777777" w:rsidR="00FC6791" w:rsidRDefault="00FC6791" w:rsidP="00FC6791">
      <w:pPr>
        <w:shd w:val="clear" w:color="auto" w:fill="FFFFFF"/>
        <w:spacing w:after="150" w:line="240" w:lineRule="auto"/>
        <w:textAlignment w:val="baseline"/>
        <w:rPr>
          <w:rFonts w:ascii="Times New Roman" w:eastAsia="Times New Roman" w:hAnsi="Times New Roman" w:cs="Times New Roman"/>
          <w:b/>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en-US" w:eastAsia="ru-RU"/>
        </w:rPr>
        <w:t xml:space="preserve">                                                      </w:t>
      </w:r>
      <w:r w:rsidRPr="00C3390A">
        <w:rPr>
          <w:rFonts w:ascii="Times New Roman" w:eastAsia="Times New Roman" w:hAnsi="Times New Roman" w:cs="Times New Roman"/>
          <w:b/>
          <w:color w:val="17365D" w:themeColor="text2" w:themeShade="BF"/>
          <w:sz w:val="21"/>
          <w:szCs w:val="21"/>
          <w:lang w:eastAsia="ru-RU"/>
        </w:rPr>
        <w:t>Ас м</w:t>
      </w:r>
      <w:r w:rsidRPr="00C3390A">
        <w:rPr>
          <w:rFonts w:ascii="Times New Roman" w:eastAsia="Times New Roman" w:hAnsi="Times New Roman" w:cs="Times New Roman"/>
          <w:b/>
          <w:color w:val="17365D" w:themeColor="text2" w:themeShade="BF"/>
          <w:sz w:val="21"/>
          <w:szCs w:val="21"/>
          <w:lang w:val="kk-KZ" w:eastAsia="ru-RU"/>
        </w:rPr>
        <w:t>әзірі:</w:t>
      </w:r>
    </w:p>
    <w:p w14:paraId="6709C5D8" w14:textId="66E15417" w:rsidR="00FC6791" w:rsidRPr="00737DBB" w:rsidRDefault="00FC6791" w:rsidP="00FC6791">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1.  </w:t>
      </w:r>
      <w:r w:rsidR="00257EF7">
        <w:rPr>
          <w:rFonts w:ascii="Times New Roman" w:hAnsi="Times New Roman" w:cs="Times New Roman"/>
          <w:i/>
          <w:color w:val="244061" w:themeColor="accent1" w:themeShade="80"/>
          <w:u w:val="single"/>
          <w:lang w:val="kk-KZ" w:eastAsia="ru-RU"/>
        </w:rPr>
        <w:t>биточки, балықпен тұздық</w:t>
      </w:r>
      <w:r w:rsidRPr="00737DBB">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ab/>
      </w:r>
      <w:r w:rsidR="00257EF7">
        <w:rPr>
          <w:rFonts w:ascii="Times New Roman" w:hAnsi="Times New Roman" w:cs="Times New Roman"/>
          <w:i/>
          <w:color w:val="244061" w:themeColor="accent1" w:themeShade="80"/>
          <w:u w:val="single"/>
          <w:lang w:val="kk-KZ" w:eastAsia="ru-RU"/>
        </w:rPr>
        <w:t>70</w:t>
      </w:r>
      <w:r>
        <w:rPr>
          <w:rFonts w:ascii="Times New Roman" w:hAnsi="Times New Roman" w:cs="Times New Roman"/>
          <w:i/>
          <w:color w:val="244061" w:themeColor="accent1" w:themeShade="80"/>
          <w:u w:val="single"/>
          <w:lang w:val="kk-KZ" w:eastAsia="ru-RU"/>
        </w:rPr>
        <w:t>/20</w:t>
      </w:r>
    </w:p>
    <w:p w14:paraId="7CF7DA17" w14:textId="14C10F6D" w:rsidR="00FC6791" w:rsidRPr="00737DBB" w:rsidRDefault="00FC6791" w:rsidP="00FC6791">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2.  </w:t>
      </w:r>
      <w:r w:rsidR="00257EF7">
        <w:rPr>
          <w:rFonts w:ascii="Times New Roman" w:hAnsi="Times New Roman" w:cs="Times New Roman"/>
          <w:i/>
          <w:color w:val="244061" w:themeColor="accent1" w:themeShade="80"/>
          <w:u w:val="single"/>
          <w:lang w:val="kk-KZ" w:eastAsia="ru-RU"/>
        </w:rPr>
        <w:t>картоп -сәбіз езбесі</w:t>
      </w:r>
      <w:r>
        <w:rPr>
          <w:rFonts w:ascii="Times New Roman" w:hAnsi="Times New Roman" w:cs="Times New Roman"/>
          <w:i/>
          <w:color w:val="244061" w:themeColor="accent1" w:themeShade="80"/>
          <w:u w:val="single"/>
          <w:lang w:val="kk-KZ" w:eastAsia="ru-RU"/>
        </w:rPr>
        <w:t xml:space="preserve">                 1</w:t>
      </w:r>
      <w:r w:rsidR="00257EF7">
        <w:rPr>
          <w:rFonts w:ascii="Times New Roman" w:hAnsi="Times New Roman" w:cs="Times New Roman"/>
          <w:i/>
          <w:color w:val="244061" w:themeColor="accent1" w:themeShade="80"/>
          <w:u w:val="single"/>
          <w:lang w:val="kk-KZ" w:eastAsia="ru-RU"/>
        </w:rPr>
        <w:t>3</w:t>
      </w:r>
      <w:r>
        <w:rPr>
          <w:rFonts w:ascii="Times New Roman" w:hAnsi="Times New Roman" w:cs="Times New Roman"/>
          <w:i/>
          <w:color w:val="244061" w:themeColor="accent1" w:themeShade="80"/>
          <w:u w:val="single"/>
          <w:lang w:val="kk-KZ" w:eastAsia="ru-RU"/>
        </w:rPr>
        <w:t>0</w:t>
      </w:r>
    </w:p>
    <w:p w14:paraId="4B769067" w14:textId="22F83F15" w:rsidR="00FC6791" w:rsidRPr="00737DBB" w:rsidRDefault="00FC6791" w:rsidP="00FC6791">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3.  </w:t>
      </w:r>
      <w:r w:rsidR="00257EF7">
        <w:rPr>
          <w:rFonts w:ascii="Times New Roman" w:hAnsi="Times New Roman" w:cs="Times New Roman"/>
          <w:i/>
          <w:color w:val="244061" w:themeColor="accent1" w:themeShade="80"/>
          <w:u w:val="single"/>
          <w:lang w:val="kk-KZ" w:eastAsia="ru-RU"/>
        </w:rPr>
        <w:t>бидай ұнынан нан</w:t>
      </w:r>
      <w:r>
        <w:rPr>
          <w:rFonts w:ascii="Times New Roman" w:hAnsi="Times New Roman" w:cs="Times New Roman"/>
          <w:i/>
          <w:color w:val="244061" w:themeColor="accent1" w:themeShade="80"/>
          <w:u w:val="single"/>
          <w:lang w:val="kk-KZ" w:eastAsia="ru-RU"/>
        </w:rPr>
        <w:t xml:space="preserve">      </w:t>
      </w:r>
      <w:r w:rsidR="00257EF7">
        <w:rPr>
          <w:rFonts w:ascii="Times New Roman" w:hAnsi="Times New Roman" w:cs="Times New Roman"/>
          <w:i/>
          <w:color w:val="244061" w:themeColor="accent1" w:themeShade="80"/>
          <w:u w:val="single"/>
          <w:lang w:val="kk-KZ" w:eastAsia="ru-RU"/>
        </w:rPr>
        <w:t>30</w:t>
      </w:r>
    </w:p>
    <w:p w14:paraId="5F32CF4D" w14:textId="4801FE33" w:rsidR="00FC6791" w:rsidRPr="00737DBB" w:rsidRDefault="00FC6791" w:rsidP="00FC6791">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4. </w:t>
      </w:r>
      <w:r w:rsidR="00257EF7">
        <w:rPr>
          <w:rFonts w:ascii="Times New Roman" w:hAnsi="Times New Roman" w:cs="Times New Roman"/>
          <w:i/>
          <w:color w:val="244061" w:themeColor="accent1" w:themeShade="80"/>
          <w:u w:val="single"/>
          <w:lang w:val="kk-KZ" w:eastAsia="ru-RU"/>
        </w:rPr>
        <w:t>Лимон қосылған шырын</w:t>
      </w:r>
      <w:r>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200</w:t>
      </w:r>
    </w:p>
    <w:p w14:paraId="3B47B7A2" w14:textId="61936104" w:rsidR="00FC6791" w:rsidRPr="00192F8F" w:rsidRDefault="00FC6791" w:rsidP="00FC6791">
      <w:pPr>
        <w:shd w:val="clear" w:color="auto" w:fill="FFFFFF"/>
        <w:spacing w:after="150" w:line="240" w:lineRule="auto"/>
        <w:ind w:firstLine="708"/>
        <w:jc w:val="both"/>
        <w:textAlignment w:val="baseline"/>
        <w:rPr>
          <w:rFonts w:ascii="Times New Roman" w:eastAsia="Times New Roman" w:hAnsi="Times New Roman" w:cs="Times New Roman"/>
          <w:i/>
          <w:color w:val="17365D" w:themeColor="text2" w:themeShade="BF"/>
          <w:szCs w:val="21"/>
          <w:lang w:val="kk-KZ" w:eastAsia="ru-RU"/>
        </w:rPr>
      </w:pPr>
      <w:r>
        <w:rPr>
          <w:rFonts w:ascii="Times New Roman" w:eastAsia="Times New Roman" w:hAnsi="Times New Roman" w:cs="Times New Roman"/>
          <w:i/>
          <w:color w:val="17365D" w:themeColor="text2" w:themeShade="BF"/>
          <w:szCs w:val="21"/>
          <w:lang w:val="kk-KZ" w:eastAsia="ru-RU"/>
        </w:rPr>
        <w:t xml:space="preserve">Тнексеріс барысында күндік ас мәзірі болды. </w:t>
      </w:r>
      <w:r w:rsidRPr="00FC6791">
        <w:rPr>
          <w:rFonts w:ascii="Times New Roman" w:hAnsi="Times New Roman" w:cs="Times New Roman"/>
          <w:i/>
          <w:color w:val="244061" w:themeColor="accent1" w:themeShade="80"/>
          <w:lang w:val="kk-KZ" w:eastAsia="ru-RU"/>
        </w:rPr>
        <w:t>Б</w:t>
      </w:r>
      <w:r w:rsidR="00257EF7">
        <w:rPr>
          <w:rFonts w:ascii="Times New Roman" w:hAnsi="Times New Roman" w:cs="Times New Roman"/>
          <w:i/>
          <w:color w:val="244061" w:themeColor="accent1" w:themeShade="80"/>
          <w:lang w:val="kk-KZ" w:eastAsia="ru-RU"/>
        </w:rPr>
        <w:t xml:space="preserve">алық биточкиі </w:t>
      </w:r>
      <w:r>
        <w:rPr>
          <w:rFonts w:ascii="Times New Roman" w:eastAsia="Times New Roman" w:hAnsi="Times New Roman" w:cs="Times New Roman"/>
          <w:i/>
          <w:color w:val="17365D" w:themeColor="text2" w:themeShade="BF"/>
          <w:szCs w:val="21"/>
          <w:lang w:val="kk-KZ" w:eastAsia="ru-RU"/>
        </w:rPr>
        <w:t xml:space="preserve"> жақсы піскен, езілмеген,  дәмі жақсы.</w:t>
      </w:r>
      <w:r w:rsidRPr="00054016">
        <w:rPr>
          <w:rFonts w:ascii="Times New Roman" w:eastAsia="Times New Roman" w:hAnsi="Times New Roman" w:cs="Times New Roman"/>
          <w:i/>
          <w:color w:val="17365D" w:themeColor="text2" w:themeShade="BF"/>
          <w:szCs w:val="21"/>
          <w:lang w:val="kk-KZ" w:eastAsia="ru-RU"/>
        </w:rPr>
        <w:t xml:space="preserve"> </w:t>
      </w:r>
      <w:r w:rsidR="00257EF7">
        <w:rPr>
          <w:rFonts w:ascii="Times New Roman" w:eastAsia="Times New Roman" w:hAnsi="Times New Roman" w:cs="Times New Roman"/>
          <w:i/>
          <w:color w:val="17365D" w:themeColor="text2" w:themeShade="BF"/>
          <w:szCs w:val="21"/>
          <w:lang w:val="kk-KZ" w:eastAsia="ru-RU"/>
        </w:rPr>
        <w:t>Картоп-сәбіз езбесі біркелкі езілген езбе</w:t>
      </w:r>
      <w:r>
        <w:rPr>
          <w:rFonts w:ascii="Times New Roman" w:eastAsia="Times New Roman" w:hAnsi="Times New Roman" w:cs="Times New Roman"/>
          <w:i/>
          <w:color w:val="17365D" w:themeColor="text2" w:themeShade="BF"/>
          <w:szCs w:val="21"/>
          <w:lang w:val="kk-KZ" w:eastAsia="ru-RU"/>
        </w:rPr>
        <w:t>.</w:t>
      </w:r>
      <w:r w:rsidR="00257EF7">
        <w:rPr>
          <w:rFonts w:ascii="Times New Roman" w:eastAsia="Times New Roman" w:hAnsi="Times New Roman" w:cs="Times New Roman"/>
          <w:i/>
          <w:color w:val="17365D" w:themeColor="text2" w:themeShade="BF"/>
          <w:szCs w:val="21"/>
          <w:lang w:val="kk-KZ" w:eastAsia="ru-RU"/>
        </w:rPr>
        <w:t xml:space="preserve"> </w:t>
      </w:r>
      <w:r>
        <w:rPr>
          <w:rFonts w:ascii="Times New Roman" w:eastAsia="Times New Roman" w:hAnsi="Times New Roman" w:cs="Times New Roman"/>
          <w:i/>
          <w:color w:val="17365D" w:themeColor="text2" w:themeShade="BF"/>
          <w:szCs w:val="21"/>
          <w:lang w:val="kk-KZ" w:eastAsia="ru-RU"/>
        </w:rPr>
        <w:t>Т</w:t>
      </w:r>
      <w:r w:rsidR="00257EF7">
        <w:rPr>
          <w:rFonts w:ascii="Times New Roman" w:eastAsia="Times New Roman" w:hAnsi="Times New Roman" w:cs="Times New Roman"/>
          <w:i/>
          <w:color w:val="17365D" w:themeColor="text2" w:themeShade="BF"/>
          <w:szCs w:val="21"/>
          <w:lang w:val="kk-KZ" w:eastAsia="ru-RU"/>
        </w:rPr>
        <w:t>ү</w:t>
      </w:r>
      <w:r>
        <w:rPr>
          <w:rFonts w:ascii="Times New Roman" w:eastAsia="Times New Roman" w:hAnsi="Times New Roman" w:cs="Times New Roman"/>
          <w:i/>
          <w:color w:val="17365D" w:themeColor="text2" w:themeShade="BF"/>
          <w:szCs w:val="21"/>
          <w:lang w:val="kk-KZ" w:eastAsia="ru-RU"/>
        </w:rPr>
        <w:t xml:space="preserve">с дәмі жақсы бөтен қоспалар жоқ.  Нан  </w:t>
      </w:r>
      <w:r w:rsidRPr="00054016">
        <w:rPr>
          <w:rFonts w:ascii="Times New Roman" w:eastAsia="Times New Roman" w:hAnsi="Times New Roman" w:cs="Times New Roman"/>
          <w:i/>
          <w:color w:val="17365D" w:themeColor="text2" w:themeShade="BF"/>
          <w:szCs w:val="21"/>
          <w:lang w:val="kk-KZ" w:eastAsia="ru-RU"/>
        </w:rPr>
        <w:t>нормаға сәйкес келеді, пішіні, салмағы және дәм сапасы да нор</w:t>
      </w:r>
      <w:r>
        <w:rPr>
          <w:rFonts w:ascii="Times New Roman" w:eastAsia="Times New Roman" w:hAnsi="Times New Roman" w:cs="Times New Roman"/>
          <w:i/>
          <w:color w:val="17365D" w:themeColor="text2" w:themeShade="BF"/>
          <w:szCs w:val="21"/>
          <w:lang w:val="kk-KZ" w:eastAsia="ru-RU"/>
        </w:rPr>
        <w:t xml:space="preserve">маға сәйкес келеді. </w:t>
      </w:r>
      <w:r>
        <w:rPr>
          <w:rFonts w:ascii="Times New Roman" w:hAnsi="Times New Roman" w:cs="Times New Roman"/>
          <w:i/>
          <w:color w:val="244061" w:themeColor="accent1" w:themeShade="80"/>
          <w:lang w:val="kk-KZ" w:eastAsia="ru-RU"/>
        </w:rPr>
        <w:t xml:space="preserve"> </w:t>
      </w:r>
      <w:r w:rsidRPr="00737DBB">
        <w:rPr>
          <w:rFonts w:ascii="Times New Roman" w:eastAsia="Times New Roman" w:hAnsi="Times New Roman" w:cs="Times New Roman"/>
          <w:i/>
          <w:color w:val="17365D" w:themeColor="text2" w:themeShade="BF"/>
          <w:szCs w:val="21"/>
          <w:lang w:val="kk-KZ" w:eastAsia="ru-RU"/>
        </w:rPr>
        <w:t>Тамақтану</w:t>
      </w:r>
      <w:r w:rsidRPr="00192F8F">
        <w:rPr>
          <w:rFonts w:ascii="Times New Roman" w:eastAsia="Times New Roman" w:hAnsi="Times New Roman" w:cs="Times New Roman"/>
          <w:i/>
          <w:color w:val="17365D" w:themeColor="text2" w:themeShade="BF"/>
          <w:szCs w:val="21"/>
          <w:lang w:val="kk-KZ" w:eastAsia="ru-RU"/>
        </w:rPr>
        <w:t xml:space="preserve"> мен тамақ пісіру орны талапқа сай, тазалық  жасалынып, дезинфекцияланады. Оқушыларға берілетін  тағамдар сапасы мөлшерге сай</w:t>
      </w:r>
      <w:r>
        <w:rPr>
          <w:rFonts w:ascii="Times New Roman" w:eastAsia="Times New Roman" w:hAnsi="Times New Roman" w:cs="Times New Roman"/>
          <w:i/>
          <w:color w:val="17365D" w:themeColor="text2" w:themeShade="BF"/>
          <w:szCs w:val="21"/>
          <w:lang w:val="kk-KZ" w:eastAsia="ru-RU"/>
        </w:rPr>
        <w:t>,</w:t>
      </w:r>
      <w:r w:rsidRPr="00192F8F">
        <w:rPr>
          <w:rFonts w:ascii="Times New Roman" w:eastAsia="Times New Roman" w:hAnsi="Times New Roman" w:cs="Times New Roman"/>
          <w:i/>
          <w:color w:val="17365D" w:themeColor="text2" w:themeShade="BF"/>
          <w:szCs w:val="21"/>
          <w:lang w:val="kk-KZ" w:eastAsia="ru-RU"/>
        </w:rPr>
        <w:t xml:space="preserve"> ас мәзірі бойынша үнемі өзгеріп отырады.</w:t>
      </w:r>
    </w:p>
    <w:p w14:paraId="495C8297" w14:textId="77777777" w:rsidR="00FC6791" w:rsidRDefault="00FC6791" w:rsidP="00FC6791">
      <w:pPr>
        <w:shd w:val="clear" w:color="auto" w:fill="FFFFFF"/>
        <w:spacing w:after="150" w:line="240" w:lineRule="auto"/>
        <w:ind w:firstLine="708"/>
        <w:jc w:val="both"/>
        <w:textAlignment w:val="baseline"/>
        <w:rPr>
          <w:lang w:val="kk-KZ"/>
        </w:rPr>
      </w:pPr>
      <w:r w:rsidRPr="00192F8F">
        <w:rPr>
          <w:rFonts w:ascii="Times New Roman" w:eastAsia="Times New Roman" w:hAnsi="Times New Roman" w:cs="Times New Roman"/>
          <w:i/>
          <w:color w:val="17365D" w:themeColor="text2" w:themeShade="BF"/>
          <w:szCs w:val="21"/>
          <w:lang w:val="kk-KZ" w:eastAsia="ru-RU"/>
        </w:rPr>
        <w:t>Тәулік үлгі тағамдары  бар,  тоңазытқышта сақталған 2 күнге (48 сағат) қалдырылады. Барлық қажетті құжаттар мен журналдар уақытылы толтырылады. Барлық азық-түлікке сертификаттар бар. Мерзімдері сәйкес, уақыты өтіп кеткендер жоқ.</w:t>
      </w:r>
      <w:r w:rsidRPr="00192F8F">
        <w:rPr>
          <w:lang w:val="kk-KZ"/>
        </w:rPr>
        <w:t xml:space="preserve"> </w:t>
      </w:r>
    </w:p>
    <w:p w14:paraId="7D0AB24B" w14:textId="77777777" w:rsidR="00FC6791" w:rsidRPr="00054016" w:rsidRDefault="00FC6791" w:rsidP="00FC6791">
      <w:pPr>
        <w:shd w:val="clear" w:color="auto" w:fill="FFFFFF"/>
        <w:spacing w:after="150" w:line="240" w:lineRule="auto"/>
        <w:jc w:val="both"/>
        <w:textAlignment w:val="baseline"/>
        <w:rPr>
          <w:rFonts w:ascii="Times New Roman" w:eastAsia="Times New Roman" w:hAnsi="Times New Roman" w:cs="Times New Roman"/>
          <w:i/>
          <w:color w:val="17365D" w:themeColor="text2" w:themeShade="BF"/>
          <w:szCs w:val="21"/>
          <w:lang w:val="kk-KZ" w:eastAsia="ru-RU"/>
        </w:rPr>
      </w:pPr>
      <w:r>
        <w:rPr>
          <w:lang w:val="kk-KZ"/>
        </w:rPr>
        <w:t xml:space="preserve"> </w:t>
      </w:r>
      <w:r>
        <w:rPr>
          <w:lang w:val="kk-KZ"/>
        </w:rPr>
        <w:tab/>
      </w:r>
      <w:r>
        <w:rPr>
          <w:rFonts w:ascii="Times New Roman" w:eastAsia="Times New Roman" w:hAnsi="Times New Roman" w:cs="Times New Roman"/>
          <w:i/>
          <w:color w:val="17365D" w:themeColor="text2" w:themeShade="BF"/>
          <w:szCs w:val="21"/>
          <w:lang w:val="kk-KZ" w:eastAsia="ru-RU"/>
        </w:rPr>
        <w:t>Дайын өнімнің бағасы – «</w:t>
      </w:r>
      <w:r w:rsidRPr="00477F1C">
        <w:rPr>
          <w:rFonts w:ascii="Times New Roman" w:eastAsia="Times New Roman" w:hAnsi="Times New Roman" w:cs="Times New Roman"/>
          <w:i/>
          <w:color w:val="17365D" w:themeColor="text2" w:themeShade="BF"/>
          <w:szCs w:val="21"/>
          <w:lang w:val="kk-KZ" w:eastAsia="ru-RU"/>
        </w:rPr>
        <w:t xml:space="preserve">Өте жақсы». </w:t>
      </w:r>
      <w:r w:rsidRPr="00054016">
        <w:rPr>
          <w:rFonts w:ascii="Times New Roman" w:eastAsia="Times New Roman" w:hAnsi="Times New Roman" w:cs="Times New Roman"/>
          <w:i/>
          <w:color w:val="17365D" w:themeColor="text2" w:themeShade="BF"/>
          <w:szCs w:val="21"/>
          <w:lang w:val="kk-KZ" w:eastAsia="ru-RU"/>
        </w:rPr>
        <w:t>Иісі, түсі, консистенциясы бекітілген рецептураға сай. Тағам – аз тұздалған. Аспазбен тағамнық тәуліктік сынағы жүргізіледі, сақталу ережесі нормаға сай. Асхана жұмыскерлері мен асханаға кіруге рұқсаты бар тұлғалардың жеке бас гигиеналары санитарлық ережелер мен нормативтерге сай.</w:t>
      </w:r>
    </w:p>
    <w:p w14:paraId="1E66E67A" w14:textId="77777777" w:rsidR="00FC6791" w:rsidRDefault="00FC6791" w:rsidP="00FC6791">
      <w:pPr>
        <w:shd w:val="clear" w:color="auto" w:fill="FFFFFF"/>
        <w:spacing w:after="0" w:line="240" w:lineRule="auto"/>
        <w:ind w:firstLine="708"/>
        <w:textAlignment w:val="baseline"/>
        <w:rPr>
          <w:rFonts w:ascii="Times New Roman" w:eastAsia="Times New Roman" w:hAnsi="Times New Roman" w:cs="Times New Roman"/>
          <w:b/>
          <w:bCs/>
          <w:color w:val="333333"/>
          <w:sz w:val="21"/>
          <w:szCs w:val="21"/>
          <w:lang w:val="kk-KZ" w:eastAsia="ru-RU"/>
        </w:rPr>
      </w:pPr>
      <w:r w:rsidRPr="00054016">
        <w:rPr>
          <w:rFonts w:ascii="Times New Roman" w:eastAsia="Times New Roman" w:hAnsi="Times New Roman" w:cs="Times New Roman"/>
          <w:b/>
          <w:bCs/>
          <w:color w:val="333333"/>
          <w:sz w:val="21"/>
          <w:szCs w:val="21"/>
          <w:lang w:val="kk-KZ" w:eastAsia="ru-RU"/>
        </w:rPr>
        <w:t>Тексеру нәтижесінде мыналар белгіленді:</w:t>
      </w:r>
    </w:p>
    <w:p w14:paraId="6CA49A47" w14:textId="77777777" w:rsidR="00FC6791" w:rsidRPr="00054016" w:rsidRDefault="00FC6791" w:rsidP="00FC6791">
      <w:pPr>
        <w:shd w:val="clear" w:color="auto" w:fill="FFFFFF"/>
        <w:spacing w:after="0" w:line="240" w:lineRule="auto"/>
        <w:ind w:firstLine="708"/>
        <w:jc w:val="both"/>
        <w:textAlignment w:val="baseline"/>
        <w:rPr>
          <w:rFonts w:ascii="Times New Roman" w:eastAsia="Times New Roman" w:hAnsi="Times New Roman" w:cs="Times New Roman"/>
          <w:i/>
          <w:color w:val="17365D" w:themeColor="text2" w:themeShade="BF"/>
          <w:sz w:val="21"/>
          <w:szCs w:val="21"/>
          <w:lang w:val="kk-KZ" w:eastAsia="ru-RU"/>
        </w:rPr>
      </w:pPr>
      <w:r w:rsidRPr="00737DBB">
        <w:rPr>
          <w:rFonts w:ascii="Times New Roman" w:eastAsia="Times New Roman" w:hAnsi="Times New Roman" w:cs="Times New Roman"/>
          <w:i/>
          <w:color w:val="17365D" w:themeColor="text2" w:themeShade="BF"/>
          <w:sz w:val="21"/>
          <w:szCs w:val="21"/>
          <w:lang w:val="kk-KZ" w:eastAsia="ru-RU"/>
        </w:rPr>
        <w:t>Тексеру нәтижесі бойынша асхана жағдайы санитарлық жағдайы толығымен сәйкес. Тамақтану мен тамақ пісіру орны талапқа сай, тазалық  жасалынып, дезинфекц</w:t>
      </w:r>
      <w:r>
        <w:rPr>
          <w:rFonts w:ascii="Times New Roman" w:eastAsia="Times New Roman" w:hAnsi="Times New Roman" w:cs="Times New Roman"/>
          <w:i/>
          <w:color w:val="17365D" w:themeColor="text2" w:themeShade="BF"/>
          <w:sz w:val="21"/>
          <w:szCs w:val="21"/>
          <w:lang w:val="kk-KZ" w:eastAsia="ru-RU"/>
        </w:rPr>
        <w:t xml:space="preserve">ияланады. Оқушыларға берілетін </w:t>
      </w:r>
      <w:r w:rsidRPr="00737DBB">
        <w:rPr>
          <w:rFonts w:ascii="Times New Roman" w:eastAsia="Times New Roman" w:hAnsi="Times New Roman" w:cs="Times New Roman"/>
          <w:i/>
          <w:color w:val="17365D" w:themeColor="text2" w:themeShade="BF"/>
          <w:sz w:val="21"/>
          <w:szCs w:val="21"/>
          <w:lang w:val="kk-KZ" w:eastAsia="ru-RU"/>
        </w:rPr>
        <w:t>т</w:t>
      </w:r>
      <w:r>
        <w:rPr>
          <w:rFonts w:ascii="Times New Roman" w:eastAsia="Times New Roman" w:hAnsi="Times New Roman" w:cs="Times New Roman"/>
          <w:i/>
          <w:color w:val="17365D" w:themeColor="text2" w:themeShade="BF"/>
          <w:sz w:val="21"/>
          <w:szCs w:val="21"/>
          <w:lang w:val="kk-KZ" w:eastAsia="ru-RU"/>
        </w:rPr>
        <w:t xml:space="preserve">ағамдар сапасы мөлшерге сай, </w:t>
      </w:r>
      <w:r w:rsidRPr="00737DBB">
        <w:rPr>
          <w:rFonts w:ascii="Times New Roman" w:eastAsia="Times New Roman" w:hAnsi="Times New Roman" w:cs="Times New Roman"/>
          <w:i/>
          <w:color w:val="17365D" w:themeColor="text2" w:themeShade="BF"/>
          <w:sz w:val="21"/>
          <w:szCs w:val="21"/>
          <w:lang w:val="kk-KZ" w:eastAsia="ru-RU"/>
        </w:rPr>
        <w:t>ас мәзірі бойынша үнемі өзгеріп отырады. Асхананың іші, оқушылардың тамақтанатын үстелдері таза сүртілген. Ыдыстар арнайы ыдыс жуатын орында жуылып, шайылып кептіріледі. Мектеп асханасының санитарлық талаптарының, залалсыздандыру жұмыстарының толық тиісті дәрежеде жүргізілуде және асхана қызметкерлерінің жеке бас гигиенасын  сақтауы да уақытылы қадағаланып тұрады. Тексеріс барысында асхана толық ас мәзірі арқылы жұмыс атқарды.</w:t>
      </w:r>
      <w:r w:rsidRPr="00054016">
        <w:rPr>
          <w:rFonts w:ascii="Times New Roman" w:eastAsia="Times New Roman" w:hAnsi="Times New Roman" w:cs="Times New Roman"/>
          <w:i/>
          <w:color w:val="17365D" w:themeColor="text2" w:themeShade="BF"/>
          <w:sz w:val="21"/>
          <w:szCs w:val="21"/>
          <w:lang w:val="kk-KZ" w:eastAsia="ru-RU"/>
        </w:rPr>
        <w:t xml:space="preserve"> Мектеп асханасының жабдығы мен инвентарларының жағдайы м</w:t>
      </w:r>
      <w:r>
        <w:rPr>
          <w:rFonts w:ascii="Times New Roman" w:eastAsia="Times New Roman" w:hAnsi="Times New Roman" w:cs="Times New Roman"/>
          <w:i/>
          <w:color w:val="17365D" w:themeColor="text2" w:themeShade="BF"/>
          <w:sz w:val="21"/>
          <w:szCs w:val="21"/>
          <w:lang w:val="kk-KZ" w:eastAsia="ru-RU"/>
        </w:rPr>
        <w:t>ен саны Сан Пин талаптарына сай.</w:t>
      </w:r>
    </w:p>
    <w:p w14:paraId="01BF8C55" w14:textId="77777777" w:rsidR="00FC6791" w:rsidRPr="00477F1C" w:rsidRDefault="00FC6791" w:rsidP="00FC6791">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p>
    <w:p w14:paraId="2C775A25" w14:textId="77777777" w:rsidR="00FC6791" w:rsidRPr="00477F1C" w:rsidRDefault="00FC6791" w:rsidP="00FC6791">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r w:rsidRPr="00477F1C">
        <w:rPr>
          <w:rFonts w:ascii="Times New Roman" w:eastAsia="Times New Roman" w:hAnsi="Times New Roman" w:cs="Times New Roman"/>
          <w:color w:val="333333"/>
          <w:sz w:val="21"/>
          <w:szCs w:val="21"/>
          <w:lang w:val="kk-KZ" w:eastAsia="ru-RU"/>
        </w:rPr>
        <w:t> </w:t>
      </w:r>
      <w:r w:rsidRPr="00477F1C">
        <w:rPr>
          <w:rFonts w:ascii="Times New Roman" w:eastAsia="Times New Roman" w:hAnsi="Times New Roman" w:cs="Times New Roman"/>
          <w:b/>
          <w:bCs/>
          <w:color w:val="333333"/>
          <w:sz w:val="21"/>
          <w:szCs w:val="21"/>
          <w:lang w:val="kk-KZ" w:eastAsia="ru-RU"/>
        </w:rPr>
        <w:t>Комиссияның қолдары:</w:t>
      </w:r>
    </w:p>
    <w:p w14:paraId="79C9F8EF" w14:textId="77777777" w:rsidR="00FC6791" w:rsidRPr="00477F1C" w:rsidRDefault="00FC6791" w:rsidP="00FC6791">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К. </w:t>
      </w:r>
      <w:r w:rsidRPr="00117C85">
        <w:rPr>
          <w:rFonts w:ascii="Times New Roman" w:hAnsi="Times New Roman" w:cs="Times New Roman"/>
          <w:sz w:val="24"/>
          <w:lang w:val="kk-KZ" w:eastAsia="ru-RU"/>
        </w:rPr>
        <w:t>Н</w:t>
      </w:r>
      <w:r>
        <w:rPr>
          <w:rFonts w:ascii="Times New Roman" w:hAnsi="Times New Roman" w:cs="Times New Roman"/>
          <w:sz w:val="24"/>
          <w:lang w:val="kk-KZ" w:eastAsia="ru-RU"/>
        </w:rPr>
        <w:t>ургалиева</w:t>
      </w:r>
      <w:r w:rsidRPr="00477F1C">
        <w:rPr>
          <w:rFonts w:ascii="Times New Roman" w:hAnsi="Times New Roman" w:cs="Times New Roman"/>
          <w:sz w:val="24"/>
          <w:lang w:val="kk-KZ" w:eastAsia="ru-RU"/>
        </w:rPr>
        <w:t>_______________</w:t>
      </w:r>
    </w:p>
    <w:p w14:paraId="545FE235" w14:textId="1A722D80" w:rsidR="00FC6791" w:rsidRPr="00477F1C" w:rsidRDefault="004B087D" w:rsidP="00FC6791">
      <w:pPr>
        <w:pStyle w:val="a6"/>
        <w:rPr>
          <w:rFonts w:ascii="Times New Roman" w:hAnsi="Times New Roman" w:cs="Times New Roman"/>
          <w:sz w:val="24"/>
          <w:lang w:val="kk-KZ" w:eastAsia="ru-RU"/>
        </w:rPr>
      </w:pPr>
      <w:r>
        <w:rPr>
          <w:rFonts w:ascii="Times New Roman" w:hAnsi="Times New Roman" w:cs="Times New Roman"/>
          <w:sz w:val="24"/>
          <w:lang w:val="kk-KZ" w:eastAsia="ru-RU"/>
        </w:rPr>
        <w:t>И.Тургынбаева</w:t>
      </w:r>
      <w:r w:rsidR="00FC6791">
        <w:rPr>
          <w:rFonts w:ascii="Times New Roman" w:hAnsi="Times New Roman" w:cs="Times New Roman"/>
          <w:sz w:val="24"/>
          <w:lang w:val="kk-KZ" w:eastAsia="ru-RU"/>
        </w:rPr>
        <w:t xml:space="preserve"> </w:t>
      </w:r>
      <w:r w:rsidR="00FC6791" w:rsidRPr="00477F1C">
        <w:rPr>
          <w:rFonts w:ascii="Times New Roman" w:hAnsi="Times New Roman" w:cs="Times New Roman"/>
          <w:sz w:val="24"/>
          <w:lang w:val="kk-KZ" w:eastAsia="ru-RU"/>
        </w:rPr>
        <w:t xml:space="preserve">________________      </w:t>
      </w:r>
      <w:r w:rsidR="00FC6791">
        <w:rPr>
          <w:rFonts w:ascii="Times New Roman" w:hAnsi="Times New Roman" w:cs="Times New Roman"/>
          <w:sz w:val="24"/>
          <w:lang w:val="kk-KZ" w:eastAsia="ru-RU"/>
        </w:rPr>
        <w:t xml:space="preserve">                                            </w:t>
      </w:r>
      <w:r w:rsidR="00FC6791" w:rsidRPr="00477F1C">
        <w:rPr>
          <w:rFonts w:ascii="Times New Roman" w:hAnsi="Times New Roman" w:cs="Times New Roman"/>
          <w:sz w:val="24"/>
          <w:lang w:val="kk-KZ" w:eastAsia="ru-RU"/>
        </w:rPr>
        <w:t xml:space="preserve">  </w:t>
      </w:r>
      <w:r w:rsidR="00FC6791">
        <w:rPr>
          <w:rFonts w:ascii="Times New Roman" w:hAnsi="Times New Roman" w:cs="Times New Roman"/>
          <w:sz w:val="24"/>
          <w:lang w:val="kk-KZ" w:eastAsia="ru-RU"/>
        </w:rPr>
        <w:t xml:space="preserve">М.Хибадат </w:t>
      </w:r>
      <w:r w:rsidR="00FC6791" w:rsidRPr="00477F1C">
        <w:rPr>
          <w:rFonts w:ascii="Times New Roman" w:hAnsi="Times New Roman" w:cs="Times New Roman"/>
          <w:sz w:val="24"/>
          <w:lang w:val="kk-KZ" w:eastAsia="ru-RU"/>
        </w:rPr>
        <w:t>_______________</w:t>
      </w:r>
    </w:p>
    <w:p w14:paraId="7D75EEFB" w14:textId="045C12A5" w:rsidR="00FC6791" w:rsidRPr="00EE52D2" w:rsidRDefault="001076F8" w:rsidP="00FC6791">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Г.К.Аймбетова     </w:t>
      </w:r>
      <w:r w:rsidR="00FC6791" w:rsidRPr="00EE52D2">
        <w:rPr>
          <w:rFonts w:ascii="Times New Roman" w:hAnsi="Times New Roman" w:cs="Times New Roman"/>
          <w:sz w:val="24"/>
          <w:lang w:val="kk-KZ" w:eastAsia="ru-RU"/>
        </w:rPr>
        <w:t xml:space="preserve">____________        </w:t>
      </w:r>
      <w:r w:rsidR="00FC6791">
        <w:rPr>
          <w:rFonts w:ascii="Times New Roman" w:hAnsi="Times New Roman" w:cs="Times New Roman"/>
          <w:sz w:val="24"/>
          <w:lang w:val="kk-KZ" w:eastAsia="ru-RU"/>
        </w:rPr>
        <w:t xml:space="preserve">                                                </w:t>
      </w:r>
      <w:r w:rsidR="00257EF7">
        <w:rPr>
          <w:rFonts w:ascii="Times New Roman" w:hAnsi="Times New Roman" w:cs="Times New Roman"/>
          <w:sz w:val="24"/>
          <w:lang w:val="kk-KZ" w:eastAsia="ru-RU"/>
        </w:rPr>
        <w:t>М.Кадирова</w:t>
      </w:r>
      <w:r w:rsidR="00FC6791">
        <w:rPr>
          <w:rFonts w:ascii="Times New Roman" w:hAnsi="Times New Roman" w:cs="Times New Roman"/>
          <w:sz w:val="24"/>
          <w:lang w:val="kk-KZ" w:eastAsia="ru-RU"/>
        </w:rPr>
        <w:t xml:space="preserve"> </w:t>
      </w:r>
      <w:r w:rsidR="00FC6791" w:rsidRPr="00EE52D2">
        <w:rPr>
          <w:rFonts w:ascii="Times New Roman" w:hAnsi="Times New Roman" w:cs="Times New Roman"/>
          <w:sz w:val="24"/>
          <w:lang w:val="kk-KZ" w:eastAsia="ru-RU"/>
        </w:rPr>
        <w:t>_____________</w:t>
      </w:r>
    </w:p>
    <w:p w14:paraId="305E0A52" w14:textId="2DD59120" w:rsidR="00FC6791" w:rsidRPr="00EE52D2" w:rsidRDefault="001076F8" w:rsidP="00FC6791">
      <w:pPr>
        <w:pStyle w:val="a6"/>
        <w:rPr>
          <w:rFonts w:ascii="Times New Roman" w:hAnsi="Times New Roman" w:cs="Times New Roman"/>
          <w:sz w:val="24"/>
          <w:lang w:val="kk-KZ" w:eastAsia="ru-RU"/>
        </w:rPr>
      </w:pPr>
      <w:r>
        <w:rPr>
          <w:rFonts w:ascii="Times New Roman" w:hAnsi="Times New Roman" w:cs="Times New Roman"/>
          <w:sz w:val="24"/>
          <w:lang w:val="kk-KZ" w:eastAsia="ru-RU"/>
        </w:rPr>
        <w:t>Б.М.Мажитова</w:t>
      </w:r>
      <w:r w:rsidR="00FC6791">
        <w:rPr>
          <w:rFonts w:ascii="Times New Roman" w:hAnsi="Times New Roman" w:cs="Times New Roman"/>
          <w:sz w:val="24"/>
          <w:lang w:val="kk-KZ" w:eastAsia="ru-RU"/>
        </w:rPr>
        <w:t xml:space="preserve"> </w:t>
      </w:r>
      <w:r w:rsidR="00FC6791" w:rsidRPr="00EE52D2">
        <w:rPr>
          <w:rFonts w:ascii="Times New Roman" w:hAnsi="Times New Roman" w:cs="Times New Roman"/>
          <w:sz w:val="24"/>
          <w:lang w:val="kk-KZ" w:eastAsia="ru-RU"/>
        </w:rPr>
        <w:t xml:space="preserve">_________________      </w:t>
      </w:r>
      <w:r w:rsidR="00FC6791">
        <w:rPr>
          <w:rFonts w:ascii="Times New Roman" w:hAnsi="Times New Roman" w:cs="Times New Roman"/>
          <w:sz w:val="24"/>
          <w:lang w:val="kk-KZ" w:eastAsia="ru-RU"/>
        </w:rPr>
        <w:t xml:space="preserve">                                            М. Нагашыбаева </w:t>
      </w:r>
      <w:r w:rsidR="00FC6791" w:rsidRPr="00EE52D2">
        <w:rPr>
          <w:rFonts w:ascii="Times New Roman" w:hAnsi="Times New Roman" w:cs="Times New Roman"/>
          <w:sz w:val="24"/>
          <w:lang w:val="kk-KZ" w:eastAsia="ru-RU"/>
        </w:rPr>
        <w:t>_____________</w:t>
      </w:r>
    </w:p>
    <w:p w14:paraId="22BEBE70" w14:textId="77777777" w:rsidR="00FC6791" w:rsidRPr="00EE52D2" w:rsidRDefault="00FC6791" w:rsidP="00FC6791">
      <w:pPr>
        <w:pStyle w:val="a6"/>
        <w:rPr>
          <w:rFonts w:ascii="Times New Roman" w:hAnsi="Times New Roman" w:cs="Times New Roman"/>
          <w:sz w:val="24"/>
          <w:lang w:val="kk-KZ" w:eastAsia="ru-RU"/>
        </w:rPr>
      </w:pPr>
    </w:p>
    <w:p w14:paraId="0A9C8F94" w14:textId="77777777" w:rsidR="00FC6791" w:rsidRPr="007030FB" w:rsidRDefault="00FC6791" w:rsidP="00FC6791">
      <w:pPr>
        <w:shd w:val="clear" w:color="auto" w:fill="FFFFFF"/>
        <w:spacing w:after="150" w:line="240" w:lineRule="auto"/>
        <w:textAlignment w:val="baseline"/>
        <w:rPr>
          <w:rFonts w:ascii="Times New Roman" w:eastAsia="Times New Roman" w:hAnsi="Times New Roman" w:cs="Times New Roman"/>
          <w:color w:val="333333"/>
          <w:sz w:val="21"/>
          <w:szCs w:val="21"/>
          <w:lang w:val="kk-KZ" w:eastAsia="ru-RU"/>
        </w:rPr>
      </w:pPr>
    </w:p>
    <w:p w14:paraId="333CDFC8" w14:textId="77777777" w:rsidR="00FC6791" w:rsidRPr="007030FB" w:rsidRDefault="00FC6791" w:rsidP="00FC6791">
      <w:pPr>
        <w:shd w:val="clear" w:color="auto" w:fill="FFFFFF"/>
        <w:spacing w:after="0" w:line="240" w:lineRule="auto"/>
        <w:textAlignment w:val="baseline"/>
        <w:rPr>
          <w:rFonts w:ascii="Times New Roman" w:eastAsia="Times New Roman" w:hAnsi="Times New Roman" w:cs="Times New Roman"/>
          <w:sz w:val="28"/>
          <w:szCs w:val="28"/>
          <w:lang w:val="kk-KZ"/>
        </w:rPr>
      </w:pPr>
      <w:r w:rsidRPr="007030FB">
        <w:rPr>
          <w:rFonts w:ascii="Times New Roman" w:eastAsia="Times New Roman" w:hAnsi="Times New Roman" w:cs="Times New Roman"/>
          <w:b/>
          <w:bCs/>
          <w:color w:val="333333"/>
          <w:sz w:val="21"/>
          <w:szCs w:val="21"/>
          <w:lang w:val="kk-KZ" w:eastAsia="ru-RU"/>
        </w:rPr>
        <w:t>Өнім беруші (қызметті</w:t>
      </w:r>
      <w:r>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жеткізуш</w:t>
      </w:r>
      <w:r>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тамақтандыруды ұйымдастырған кезде) және/немесе жауапты аспаз (білім беру ұйымы тамақтандыруды ұйымдастырған кезде) танысты ________________ (қолы)</w:t>
      </w:r>
    </w:p>
    <w:p w14:paraId="4161CC48" w14:textId="77777777" w:rsidR="00FC6791" w:rsidRPr="007030FB" w:rsidRDefault="00FC6791" w:rsidP="00FC6791">
      <w:pPr>
        <w:rPr>
          <w:rFonts w:ascii="Times New Roman" w:eastAsia="Times New Roman" w:hAnsi="Times New Roman" w:cs="Times New Roman"/>
          <w:sz w:val="28"/>
          <w:szCs w:val="28"/>
          <w:lang w:val="kk-KZ"/>
        </w:rPr>
      </w:pPr>
    </w:p>
    <w:p w14:paraId="5FE6AAB7" w14:textId="77777777" w:rsidR="000C7CE8" w:rsidRDefault="000C7CE8" w:rsidP="00FC6791">
      <w:pPr>
        <w:ind w:left="708"/>
        <w:rPr>
          <w:rFonts w:ascii="Times New Roman" w:eastAsia="Times New Roman" w:hAnsi="Times New Roman" w:cs="Times New Roman"/>
          <w:sz w:val="28"/>
          <w:szCs w:val="28"/>
          <w:lang w:val="kk-KZ"/>
        </w:rPr>
      </w:pPr>
    </w:p>
    <w:p w14:paraId="2F30100A" w14:textId="77777777" w:rsidR="000C7CE8" w:rsidRDefault="000C7CE8" w:rsidP="00FC6791">
      <w:pPr>
        <w:ind w:left="708"/>
        <w:rPr>
          <w:rFonts w:ascii="Times New Roman" w:eastAsia="Times New Roman" w:hAnsi="Times New Roman" w:cs="Times New Roman"/>
          <w:sz w:val="28"/>
          <w:szCs w:val="28"/>
          <w:lang w:val="kk-KZ"/>
        </w:rPr>
      </w:pPr>
    </w:p>
    <w:p w14:paraId="61E41623" w14:textId="77777777" w:rsidR="000C7CE8" w:rsidRDefault="000C7CE8" w:rsidP="000C7CE8">
      <w:pPr>
        <w:shd w:val="clear" w:color="auto" w:fill="FFFFFF"/>
        <w:spacing w:after="0" w:line="240" w:lineRule="auto"/>
        <w:jc w:val="center"/>
        <w:textAlignment w:val="baseline"/>
        <w:rPr>
          <w:rFonts w:ascii="Times New Roman" w:eastAsia="Times New Roman" w:hAnsi="Times New Roman" w:cs="Times New Roman"/>
          <w:b/>
          <w:bCs/>
          <w:color w:val="333333"/>
          <w:sz w:val="24"/>
          <w:szCs w:val="24"/>
          <w:lang w:val="kk-KZ" w:eastAsia="ru-RU"/>
        </w:rPr>
      </w:pPr>
    </w:p>
    <w:p w14:paraId="06323A00" w14:textId="77777777" w:rsidR="000C7CE8" w:rsidRPr="00397564" w:rsidRDefault="000C7CE8" w:rsidP="000C7CE8">
      <w:pPr>
        <w:shd w:val="clear" w:color="auto" w:fill="FFFFFF"/>
        <w:spacing w:after="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b/>
          <w:bCs/>
          <w:color w:val="333333"/>
          <w:sz w:val="24"/>
          <w:szCs w:val="24"/>
          <w:lang w:val="kk-KZ" w:eastAsia="ru-RU"/>
        </w:rPr>
        <w:lastRenderedPageBreak/>
        <w:t>Тамақтану сапасына мониторинг жүргізу актісі</w:t>
      </w:r>
    </w:p>
    <w:p w14:paraId="4FE7BA16" w14:textId="77777777" w:rsidR="000C7CE8" w:rsidRPr="00397564" w:rsidRDefault="000C7CE8" w:rsidP="000C7CE8">
      <w:pPr>
        <w:shd w:val="clear" w:color="auto" w:fill="FFFFFF"/>
        <w:spacing w:after="15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w:t>
      </w:r>
    </w:p>
    <w:p w14:paraId="07DABEA7" w14:textId="08BA1776" w:rsidR="000C7CE8" w:rsidRPr="000C7CE8"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u w:val="single"/>
          <w:lang w:val="kk-KZ" w:eastAsia="ru-RU"/>
        </w:rPr>
      </w:pPr>
      <w:r>
        <w:rPr>
          <w:rFonts w:ascii="Times New Roman" w:eastAsia="Times New Roman" w:hAnsi="Times New Roman" w:cs="Times New Roman"/>
          <w:color w:val="333333"/>
          <w:sz w:val="24"/>
          <w:szCs w:val="24"/>
          <w:lang w:val="kk-KZ" w:eastAsia="ru-RU"/>
        </w:rPr>
        <w:t xml:space="preserve">Күні </w:t>
      </w:r>
      <w:r w:rsidR="00BD033B">
        <w:rPr>
          <w:rFonts w:ascii="Times New Roman" w:eastAsia="Times New Roman" w:hAnsi="Times New Roman" w:cs="Times New Roman"/>
          <w:color w:val="333333"/>
          <w:sz w:val="24"/>
          <w:szCs w:val="24"/>
          <w:lang w:val="kk-KZ" w:eastAsia="ru-RU"/>
        </w:rPr>
        <w:t>28</w:t>
      </w:r>
      <w:r>
        <w:rPr>
          <w:rFonts w:ascii="Times New Roman" w:eastAsia="Times New Roman" w:hAnsi="Times New Roman" w:cs="Times New Roman"/>
          <w:i/>
          <w:color w:val="17365D" w:themeColor="text2" w:themeShade="BF"/>
          <w:sz w:val="24"/>
          <w:szCs w:val="24"/>
          <w:u w:val="single"/>
          <w:lang w:val="kk-KZ" w:eastAsia="ru-RU"/>
        </w:rPr>
        <w:t>.11.202</w:t>
      </w:r>
      <w:r w:rsidR="00BD033B">
        <w:rPr>
          <w:rFonts w:ascii="Times New Roman" w:eastAsia="Times New Roman" w:hAnsi="Times New Roman" w:cs="Times New Roman"/>
          <w:i/>
          <w:color w:val="17365D" w:themeColor="text2" w:themeShade="BF"/>
          <w:sz w:val="24"/>
          <w:szCs w:val="24"/>
          <w:u w:val="single"/>
          <w:lang w:val="kk-KZ" w:eastAsia="ru-RU"/>
        </w:rPr>
        <w:t>5</w:t>
      </w:r>
      <w:r w:rsidRPr="00C3390A">
        <w:rPr>
          <w:rFonts w:ascii="Times New Roman" w:eastAsia="Times New Roman" w:hAnsi="Times New Roman" w:cs="Times New Roman"/>
          <w:b/>
          <w:color w:val="17365D" w:themeColor="text2" w:themeShade="BF"/>
          <w:sz w:val="24"/>
          <w:szCs w:val="24"/>
          <w:lang w:val="kk-KZ" w:eastAsia="ru-RU"/>
        </w:rPr>
        <w:t xml:space="preserve">                                                                                                 </w:t>
      </w:r>
      <w:r w:rsidRPr="00C3390A">
        <w:rPr>
          <w:rFonts w:ascii="Times New Roman" w:eastAsia="Times New Roman" w:hAnsi="Times New Roman" w:cs="Times New Roman"/>
          <w:color w:val="17365D" w:themeColor="text2" w:themeShade="BF"/>
          <w:sz w:val="24"/>
          <w:szCs w:val="24"/>
          <w:lang w:val="kk-KZ" w:eastAsia="ru-RU"/>
        </w:rPr>
        <w:t>№</w:t>
      </w:r>
      <w:r w:rsidR="00BD033B">
        <w:rPr>
          <w:rFonts w:ascii="Times New Roman" w:eastAsia="Times New Roman" w:hAnsi="Times New Roman" w:cs="Times New Roman"/>
          <w:color w:val="17365D" w:themeColor="text2" w:themeShade="BF"/>
          <w:sz w:val="24"/>
          <w:szCs w:val="24"/>
          <w:lang w:val="kk-KZ" w:eastAsia="ru-RU"/>
        </w:rPr>
        <w:t>4</w:t>
      </w:r>
    </w:p>
    <w:p w14:paraId="6DD0CC48" w14:textId="77777777" w:rsidR="000C7CE8" w:rsidRPr="00397564" w:rsidRDefault="000C7CE8" w:rsidP="000C7CE8">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Білім беру ұйымы</w:t>
      </w:r>
      <w:r>
        <w:rPr>
          <w:rFonts w:ascii="Times New Roman" w:eastAsia="Times New Roman" w:hAnsi="Times New Roman" w:cs="Times New Roman"/>
          <w:color w:val="333333"/>
          <w:sz w:val="24"/>
          <w:szCs w:val="24"/>
          <w:lang w:val="kk-KZ" w:eastAsia="ru-RU"/>
        </w:rPr>
        <w:t>:</w:t>
      </w:r>
      <w:r w:rsidRPr="00397564">
        <w:rPr>
          <w:rFonts w:ascii="Times New Roman" w:eastAsia="Times New Roman" w:hAnsi="Times New Roman" w:cs="Times New Roman"/>
          <w:color w:val="333333"/>
          <w:sz w:val="24"/>
          <w:szCs w:val="24"/>
          <w:lang w:val="kk-KZ" w:eastAsia="ru-RU"/>
        </w:rPr>
        <w:t xml:space="preserve"> </w:t>
      </w:r>
      <w:r w:rsidRPr="00C3390A">
        <w:rPr>
          <w:rFonts w:ascii="Times New Roman" w:eastAsia="Times New Roman" w:hAnsi="Times New Roman" w:cs="Times New Roman"/>
          <w:i/>
          <w:color w:val="17365D" w:themeColor="text2" w:themeShade="BF"/>
          <w:sz w:val="24"/>
          <w:szCs w:val="24"/>
          <w:u w:val="single"/>
          <w:lang w:val="kk-KZ" w:eastAsia="ru-RU"/>
        </w:rPr>
        <w:t>Қарағанды облысы білім басқармасының Теміртау</w:t>
      </w:r>
      <w:r>
        <w:rPr>
          <w:rFonts w:ascii="Times New Roman" w:eastAsia="Times New Roman" w:hAnsi="Times New Roman" w:cs="Times New Roman"/>
          <w:i/>
          <w:color w:val="17365D" w:themeColor="text2" w:themeShade="BF"/>
          <w:sz w:val="24"/>
          <w:szCs w:val="24"/>
          <w:u w:val="single"/>
          <w:lang w:val="kk-KZ" w:eastAsia="ru-RU"/>
        </w:rPr>
        <w:t xml:space="preserve"> қаласы білім бөлімінің «Әлихан Бөкейхан атындағы гимназиясы</w:t>
      </w:r>
      <w:r w:rsidRPr="00C3390A">
        <w:rPr>
          <w:rFonts w:ascii="Times New Roman" w:eastAsia="Times New Roman" w:hAnsi="Times New Roman" w:cs="Times New Roman"/>
          <w:i/>
          <w:color w:val="17365D" w:themeColor="text2" w:themeShade="BF"/>
          <w:sz w:val="24"/>
          <w:szCs w:val="24"/>
          <w:u w:val="single"/>
          <w:lang w:val="kk-KZ" w:eastAsia="ru-RU"/>
        </w:rPr>
        <w:t>» коммуналдық мемлекеттік мекемесі.</w:t>
      </w:r>
    </w:p>
    <w:p w14:paraId="7E39C829" w14:textId="77777777" w:rsidR="000C7CE8" w:rsidRPr="00BA2B8F" w:rsidRDefault="000C7CE8" w:rsidP="000C7CE8">
      <w:pPr>
        <w:shd w:val="clear" w:color="auto" w:fill="FFFFFF"/>
        <w:spacing w:after="150" w:line="240" w:lineRule="auto"/>
        <w:textAlignment w:val="baseline"/>
        <w:rPr>
          <w:rFonts w:ascii="Times New Roman" w:eastAsia="Times New Roman" w:hAnsi="Times New Roman" w:cs="Times New Roman"/>
          <w:color w:val="333333"/>
          <w:sz w:val="24"/>
          <w:szCs w:val="24"/>
          <w:lang w:eastAsia="ru-RU"/>
        </w:rPr>
      </w:pPr>
      <w:proofErr w:type="spellStart"/>
      <w:r w:rsidRPr="00BA2B8F">
        <w:rPr>
          <w:rFonts w:ascii="Times New Roman" w:eastAsia="Times New Roman" w:hAnsi="Times New Roman" w:cs="Times New Roman"/>
          <w:color w:val="333333"/>
          <w:sz w:val="24"/>
          <w:szCs w:val="24"/>
          <w:lang w:eastAsia="ru-RU"/>
        </w:rPr>
        <w:t>Мынадай</w:t>
      </w:r>
      <w:proofErr w:type="spellEnd"/>
      <w:r w:rsidRPr="00BA2B8F">
        <w:rPr>
          <w:rFonts w:ascii="Times New Roman" w:eastAsia="Times New Roman" w:hAnsi="Times New Roman" w:cs="Times New Roman"/>
          <w:color w:val="333333"/>
          <w:sz w:val="24"/>
          <w:szCs w:val="24"/>
          <w:lang w:eastAsia="ru-RU"/>
        </w:rPr>
        <w:t xml:space="preserve"> </w:t>
      </w:r>
      <w:proofErr w:type="spellStart"/>
      <w:r w:rsidRPr="00BA2B8F">
        <w:rPr>
          <w:rFonts w:ascii="Times New Roman" w:eastAsia="Times New Roman" w:hAnsi="Times New Roman" w:cs="Times New Roman"/>
          <w:color w:val="333333"/>
          <w:sz w:val="24"/>
          <w:szCs w:val="24"/>
          <w:lang w:eastAsia="ru-RU"/>
        </w:rPr>
        <w:t>құрамдағы</w:t>
      </w:r>
      <w:proofErr w:type="spellEnd"/>
      <w:r w:rsidRPr="00BA2B8F">
        <w:rPr>
          <w:rFonts w:ascii="Times New Roman" w:eastAsia="Times New Roman" w:hAnsi="Times New Roman" w:cs="Times New Roman"/>
          <w:color w:val="333333"/>
          <w:sz w:val="24"/>
          <w:szCs w:val="24"/>
          <w:lang w:eastAsia="ru-RU"/>
        </w:rPr>
        <w:t xml:space="preserve"> комиссия:</w:t>
      </w:r>
    </w:p>
    <w:p w14:paraId="09C0BD37"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1.Нургалиева К.А – комиссия төрайымы, гимназия</w:t>
      </w:r>
      <w:r w:rsidRPr="00C3390A">
        <w:rPr>
          <w:rFonts w:ascii="Times New Roman" w:eastAsia="Times New Roman" w:hAnsi="Times New Roman" w:cs="Times New Roman"/>
          <w:i/>
          <w:color w:val="17365D" w:themeColor="text2" w:themeShade="BF"/>
          <w:sz w:val="24"/>
          <w:szCs w:val="24"/>
          <w:lang w:val="kk-KZ" w:eastAsia="ru-RU"/>
        </w:rPr>
        <w:t xml:space="preserve"> директоры.</w:t>
      </w:r>
    </w:p>
    <w:p w14:paraId="4227A53F" w14:textId="21121E29"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 xml:space="preserve">2. </w:t>
      </w:r>
      <w:r w:rsidR="00BD033B">
        <w:rPr>
          <w:rFonts w:ascii="Times New Roman" w:eastAsia="Times New Roman" w:hAnsi="Times New Roman" w:cs="Times New Roman"/>
          <w:i/>
          <w:color w:val="17365D" w:themeColor="text2" w:themeShade="BF"/>
          <w:sz w:val="24"/>
          <w:szCs w:val="24"/>
          <w:lang w:val="kk-KZ" w:eastAsia="ru-RU"/>
        </w:rPr>
        <w:t>Тургынбаева И.</w:t>
      </w:r>
      <w:r>
        <w:rPr>
          <w:rFonts w:ascii="Times New Roman" w:eastAsia="Times New Roman" w:hAnsi="Times New Roman" w:cs="Times New Roman"/>
          <w:i/>
          <w:color w:val="17365D" w:themeColor="text2" w:themeShade="BF"/>
          <w:sz w:val="24"/>
          <w:szCs w:val="24"/>
          <w:lang w:val="kk-KZ" w:eastAsia="ru-RU"/>
        </w:rPr>
        <w:t xml:space="preserve"> - ДТЖО</w:t>
      </w:r>
    </w:p>
    <w:p w14:paraId="05FB398F"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3.Нагышыбаева</w:t>
      </w:r>
      <w:r w:rsidRPr="00C3390A">
        <w:rPr>
          <w:rFonts w:ascii="Times New Roman" w:eastAsia="Times New Roman" w:hAnsi="Times New Roman" w:cs="Times New Roman"/>
          <w:i/>
          <w:color w:val="17365D" w:themeColor="text2" w:themeShade="BF"/>
          <w:sz w:val="24"/>
          <w:szCs w:val="24"/>
          <w:lang w:val="kk-KZ" w:eastAsia="ru-RU"/>
        </w:rPr>
        <w:t xml:space="preserve"> </w:t>
      </w:r>
      <w:r>
        <w:rPr>
          <w:rFonts w:ascii="Times New Roman" w:eastAsia="Times New Roman" w:hAnsi="Times New Roman" w:cs="Times New Roman"/>
          <w:i/>
          <w:color w:val="17365D" w:themeColor="text2" w:themeShade="BF"/>
          <w:sz w:val="24"/>
          <w:szCs w:val="24"/>
          <w:lang w:val="kk-KZ" w:eastAsia="ru-RU"/>
        </w:rPr>
        <w:t xml:space="preserve">М.К. </w:t>
      </w:r>
      <w:r w:rsidRPr="00C3390A">
        <w:rPr>
          <w:rFonts w:ascii="Times New Roman" w:eastAsia="Times New Roman" w:hAnsi="Times New Roman" w:cs="Times New Roman"/>
          <w:i/>
          <w:color w:val="17365D" w:themeColor="text2" w:themeShade="BF"/>
          <w:sz w:val="24"/>
          <w:szCs w:val="24"/>
          <w:lang w:val="kk-KZ" w:eastAsia="ru-RU"/>
        </w:rPr>
        <w:t>(бас аспазшы)</w:t>
      </w:r>
    </w:p>
    <w:p w14:paraId="11DBC3FF" w14:textId="6FFACD25"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4. </w:t>
      </w:r>
      <w:r w:rsidR="00BD033B">
        <w:rPr>
          <w:rFonts w:ascii="Times New Roman" w:eastAsia="Times New Roman" w:hAnsi="Times New Roman" w:cs="Times New Roman"/>
          <w:i/>
          <w:color w:val="17365D" w:themeColor="text2" w:themeShade="BF"/>
          <w:sz w:val="24"/>
          <w:szCs w:val="24"/>
          <w:lang w:val="kk-KZ" w:eastAsia="ru-RU"/>
        </w:rPr>
        <w:t>Аймбетова Г.</w:t>
      </w:r>
      <w:r>
        <w:rPr>
          <w:rFonts w:ascii="Times New Roman" w:eastAsia="Times New Roman" w:hAnsi="Times New Roman" w:cs="Times New Roman"/>
          <w:i/>
          <w:color w:val="17365D" w:themeColor="text2" w:themeShade="BF"/>
          <w:sz w:val="24"/>
          <w:szCs w:val="24"/>
          <w:lang w:val="kk-KZ" w:eastAsia="ru-RU"/>
        </w:rPr>
        <w:t xml:space="preserve">. </w:t>
      </w:r>
      <w:r w:rsidRPr="00C3390A">
        <w:rPr>
          <w:rFonts w:ascii="Times New Roman" w:eastAsia="Times New Roman" w:hAnsi="Times New Roman" w:cs="Times New Roman"/>
          <w:i/>
          <w:color w:val="17365D" w:themeColor="text2" w:themeShade="BF"/>
          <w:sz w:val="24"/>
          <w:szCs w:val="24"/>
          <w:lang w:val="kk-KZ" w:eastAsia="ru-RU"/>
        </w:rPr>
        <w:t>(медбике )</w:t>
      </w:r>
    </w:p>
    <w:p w14:paraId="36FAC516"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5. Ерикова Д.С</w:t>
      </w:r>
      <w:r w:rsidRPr="00C3390A">
        <w:rPr>
          <w:rFonts w:ascii="Times New Roman" w:eastAsia="Times New Roman" w:hAnsi="Times New Roman" w:cs="Times New Roman"/>
          <w:i/>
          <w:color w:val="17365D" w:themeColor="text2" w:themeShade="BF"/>
          <w:sz w:val="24"/>
          <w:szCs w:val="24"/>
          <w:lang w:val="kk-KZ" w:eastAsia="ru-RU"/>
        </w:rPr>
        <w:t xml:space="preserve"> (қамқоршылық кеңес төрағасы)</w:t>
      </w:r>
    </w:p>
    <w:p w14:paraId="4D67A05A" w14:textId="5B237506"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6.  </w:t>
      </w:r>
      <w:r w:rsidR="00BD033B">
        <w:rPr>
          <w:rFonts w:ascii="Times New Roman" w:eastAsia="Times New Roman" w:hAnsi="Times New Roman" w:cs="Times New Roman"/>
          <w:i/>
          <w:color w:val="17365D" w:themeColor="text2" w:themeShade="BF"/>
          <w:sz w:val="24"/>
          <w:szCs w:val="24"/>
          <w:lang w:val="kk-KZ" w:eastAsia="ru-RU"/>
        </w:rPr>
        <w:t>Мажитова Б.</w:t>
      </w:r>
      <w:r>
        <w:rPr>
          <w:rFonts w:ascii="Times New Roman" w:eastAsia="Times New Roman" w:hAnsi="Times New Roman" w:cs="Times New Roman"/>
          <w:i/>
          <w:color w:val="17365D" w:themeColor="text2" w:themeShade="BF"/>
          <w:sz w:val="24"/>
          <w:szCs w:val="24"/>
          <w:lang w:val="kk-KZ" w:eastAsia="ru-RU"/>
        </w:rPr>
        <w:t xml:space="preserve"> </w:t>
      </w:r>
      <w:r w:rsidRPr="00C3390A">
        <w:rPr>
          <w:rFonts w:ascii="Times New Roman" w:eastAsia="Times New Roman" w:hAnsi="Times New Roman" w:cs="Times New Roman"/>
          <w:i/>
          <w:color w:val="17365D" w:themeColor="text2" w:themeShade="BF"/>
          <w:sz w:val="24"/>
          <w:szCs w:val="24"/>
          <w:lang w:val="kk-KZ" w:eastAsia="ru-RU"/>
        </w:rPr>
        <w:t>(</w:t>
      </w:r>
      <w:r w:rsidR="00BD033B">
        <w:rPr>
          <w:rFonts w:ascii="Times New Roman" w:eastAsia="Times New Roman" w:hAnsi="Times New Roman" w:cs="Times New Roman"/>
          <w:i/>
          <w:color w:val="17365D" w:themeColor="text2" w:themeShade="BF"/>
          <w:sz w:val="24"/>
          <w:szCs w:val="24"/>
          <w:lang w:val="kk-KZ" w:eastAsia="ru-RU"/>
        </w:rPr>
        <w:t>ата-ана</w:t>
      </w:r>
      <w:r w:rsidRPr="00C3390A">
        <w:rPr>
          <w:rFonts w:ascii="Times New Roman" w:eastAsia="Times New Roman" w:hAnsi="Times New Roman" w:cs="Times New Roman"/>
          <w:i/>
          <w:color w:val="17365D" w:themeColor="text2" w:themeShade="BF"/>
          <w:sz w:val="24"/>
          <w:szCs w:val="24"/>
          <w:lang w:val="kk-KZ" w:eastAsia="ru-RU"/>
        </w:rPr>
        <w:t>)</w:t>
      </w:r>
    </w:p>
    <w:p w14:paraId="1B7F81DA" w14:textId="3C9FD7B8"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 xml:space="preserve">7. </w:t>
      </w:r>
      <w:r w:rsidR="00BD033B">
        <w:rPr>
          <w:rFonts w:ascii="Times New Roman" w:eastAsia="Times New Roman" w:hAnsi="Times New Roman" w:cs="Times New Roman"/>
          <w:i/>
          <w:color w:val="17365D" w:themeColor="text2" w:themeShade="BF"/>
          <w:sz w:val="24"/>
          <w:szCs w:val="24"/>
          <w:lang w:val="kk-KZ" w:eastAsia="ru-RU"/>
        </w:rPr>
        <w:t>Пайдашова У.</w:t>
      </w:r>
      <w:r w:rsidRPr="00C3390A">
        <w:rPr>
          <w:rFonts w:ascii="Times New Roman" w:eastAsia="Times New Roman" w:hAnsi="Times New Roman" w:cs="Times New Roman"/>
          <w:i/>
          <w:color w:val="17365D" w:themeColor="text2" w:themeShade="BF"/>
          <w:sz w:val="24"/>
          <w:szCs w:val="24"/>
          <w:lang w:val="kk-KZ" w:eastAsia="ru-RU"/>
        </w:rPr>
        <w:t xml:space="preserve">  </w:t>
      </w:r>
      <w:r w:rsidR="00BD033B">
        <w:rPr>
          <w:rFonts w:ascii="Times New Roman" w:eastAsia="Times New Roman" w:hAnsi="Times New Roman" w:cs="Times New Roman"/>
          <w:i/>
          <w:color w:val="17365D" w:themeColor="text2" w:themeShade="BF"/>
          <w:sz w:val="24"/>
          <w:szCs w:val="24"/>
          <w:lang w:val="kk-KZ" w:eastAsia="ru-RU"/>
        </w:rPr>
        <w:t>(ата-ана)</w:t>
      </w:r>
    </w:p>
    <w:p w14:paraId="05A543EB" w14:textId="77777777" w:rsidR="000C7CE8" w:rsidRPr="00BA6E07" w:rsidRDefault="000C7CE8" w:rsidP="000C7CE8">
      <w:pPr>
        <w:shd w:val="clear" w:color="auto" w:fill="FFFFFF"/>
        <w:spacing w:after="150" w:line="240" w:lineRule="auto"/>
        <w:textAlignment w:val="baseline"/>
        <w:rPr>
          <w:rFonts w:ascii="Times New Roman" w:eastAsia="Times New Roman" w:hAnsi="Times New Roman" w:cs="Times New Roman"/>
          <w:b/>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xml:space="preserve">            </w:t>
      </w:r>
      <w:r w:rsidRPr="00BA6E07">
        <w:rPr>
          <w:rFonts w:ascii="Times New Roman" w:eastAsia="Times New Roman" w:hAnsi="Times New Roman" w:cs="Times New Roman"/>
          <w:b/>
          <w:color w:val="333333"/>
          <w:sz w:val="24"/>
          <w:szCs w:val="24"/>
          <w:lang w:val="kk-KZ" w:eastAsia="ru-RU"/>
        </w:rPr>
        <w:t>Асханаға, ас блогына келесі параметрлер бойынша тексеріс жүргізді:</w:t>
      </w:r>
    </w:p>
    <w:tbl>
      <w:tblPr>
        <w:tblW w:w="10800"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522"/>
        <w:gridCol w:w="12"/>
        <w:gridCol w:w="697"/>
        <w:gridCol w:w="13"/>
        <w:gridCol w:w="12"/>
        <w:gridCol w:w="685"/>
        <w:gridCol w:w="13"/>
        <w:gridCol w:w="126"/>
        <w:gridCol w:w="869"/>
        <w:gridCol w:w="14"/>
        <w:gridCol w:w="837"/>
      </w:tblGrid>
      <w:tr w:rsidR="000C7CE8" w:rsidRPr="00EF043E" w14:paraId="6CB82D08" w14:textId="77777777" w:rsidTr="000C7CE8">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2B38EF" w14:textId="77777777" w:rsidR="000C7CE8" w:rsidRPr="00EF043E" w:rsidRDefault="000C7CE8" w:rsidP="000C7CE8">
            <w:pPr>
              <w:spacing w:after="0" w:line="120" w:lineRule="atLeast"/>
              <w:jc w:val="center"/>
              <w:textAlignment w:val="baseline"/>
              <w:rPr>
                <w:rFonts w:ascii="Times New Roman" w:eastAsia="Times New Roman" w:hAnsi="Times New Roman" w:cs="Times New Roman"/>
                <w:color w:val="333333"/>
                <w:sz w:val="21"/>
                <w:szCs w:val="21"/>
                <w:lang w:eastAsia="ru-RU"/>
              </w:rPr>
            </w:pPr>
            <w:r w:rsidRPr="00BA2B8F">
              <w:rPr>
                <w:rFonts w:ascii="Times New Roman" w:eastAsia="Times New Roman" w:hAnsi="Times New Roman" w:cs="Times New Roman"/>
                <w:color w:val="333333"/>
                <w:sz w:val="21"/>
                <w:szCs w:val="21"/>
                <w:lang w:val="kk-KZ" w:eastAsia="ru-RU"/>
              </w:rPr>
              <w:t> </w:t>
            </w:r>
            <w:proofErr w:type="spellStart"/>
            <w:r w:rsidRPr="00EF043E">
              <w:rPr>
                <w:rFonts w:ascii="Times New Roman" w:eastAsia="Times New Roman" w:hAnsi="Times New Roman" w:cs="Times New Roman"/>
                <w:b/>
                <w:bCs/>
                <w:color w:val="333333"/>
                <w:sz w:val="21"/>
                <w:szCs w:val="21"/>
                <w:lang w:eastAsia="ru-RU"/>
              </w:rPr>
              <w:t>Көрсеткіш</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33E2E6" w14:textId="77777777" w:rsidR="000C7CE8" w:rsidRPr="00EF043E" w:rsidRDefault="000C7CE8" w:rsidP="000C7CE8">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Талап</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етіледі</w:t>
            </w:r>
            <w:proofErr w:type="spellEnd"/>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2943C44" w14:textId="77777777" w:rsidR="000C7CE8" w:rsidRPr="00EF043E" w:rsidRDefault="000C7CE8" w:rsidP="000C7CE8">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келеді</w:t>
            </w:r>
            <w:proofErr w:type="spellEnd"/>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BD8C4B5" w14:textId="77777777" w:rsidR="000C7CE8" w:rsidRPr="00EF043E" w:rsidRDefault="000C7CE8" w:rsidP="000C7CE8">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келмейді</w:t>
            </w:r>
            <w:proofErr w:type="spellEnd"/>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5FF42F3" w14:textId="77777777" w:rsidR="000C7CE8" w:rsidRPr="00EF043E" w:rsidRDefault="000C7CE8" w:rsidP="000C7CE8">
            <w:pPr>
              <w:spacing w:after="0" w:line="120" w:lineRule="atLeast"/>
              <w:ind w:left="-196" w:firstLine="196"/>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Ескерту</w:t>
            </w:r>
            <w:proofErr w:type="spellEnd"/>
          </w:p>
        </w:tc>
      </w:tr>
      <w:tr w:rsidR="000C7CE8" w:rsidRPr="00EF043E" w14:paraId="0A38BECB" w14:textId="77777777" w:rsidTr="000C7CE8">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A4740E"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Объектінің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қолданыстағы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талаптарға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туралысанитариялық-эпидемиологиялыққорытындының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052981"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11633C6" w14:textId="77777777" w:rsidR="000C7CE8" w:rsidRPr="00B84CB6" w:rsidRDefault="000C7CE8" w:rsidP="000C7CE8">
            <w:pPr>
              <w:spacing w:after="150" w:line="120" w:lineRule="atLeast"/>
              <w:jc w:val="center"/>
              <w:textAlignment w:val="baseline"/>
              <w:rPr>
                <w:rFonts w:ascii="Times New Roman" w:eastAsia="Times New Roman" w:hAnsi="Times New Roman" w:cs="Times New Roman"/>
                <w:i/>
                <w:color w:val="333333"/>
                <w:sz w:val="21"/>
                <w:szCs w:val="21"/>
                <w:lang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BCCFACA"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BDD247"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12BABD7" w14:textId="77777777" w:rsidTr="000C7CE8">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FC32C9"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тасымалдау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түсіру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3515F9"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298B9D8" w14:textId="77777777" w:rsidR="000C7CE8" w:rsidRPr="00B84CB6" w:rsidRDefault="000C7CE8" w:rsidP="000C7CE8">
            <w:pPr>
              <w:spacing w:after="150" w:line="120"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81E326A"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80E705"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454933F" w14:textId="77777777" w:rsidTr="000C7CE8">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6C4F3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Күнделікті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перспективалық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27D15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B96C0B7"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16BD23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6D835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49E2782"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A1AE4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4A7C43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31E62F2"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FC69AE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318A9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C550434" w14:textId="77777777" w:rsidTr="000C7CE8">
        <w:trPr>
          <w:trHeight w:val="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5E749A" w14:textId="77777777" w:rsidR="000C7CE8" w:rsidRPr="00EF043E" w:rsidRDefault="000C7CE8" w:rsidP="000C7CE8">
            <w:pPr>
              <w:spacing w:after="150" w:line="1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Сыныптар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бойынша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арасындағы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CAC11A2" w14:textId="77777777" w:rsidR="000C7CE8" w:rsidRPr="00EF043E" w:rsidRDefault="000C7CE8" w:rsidP="000C7CE8">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02D5DF3" w14:textId="77777777" w:rsidR="000C7CE8" w:rsidRPr="00B84CB6" w:rsidRDefault="000C7CE8" w:rsidP="000C7CE8">
            <w:pPr>
              <w:spacing w:after="150" w:line="15"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7A14E8" w14:textId="77777777" w:rsidR="000C7CE8" w:rsidRPr="00EF043E" w:rsidRDefault="000C7CE8" w:rsidP="000C7CE8">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80FC1F" w14:textId="77777777" w:rsidR="000C7CE8" w:rsidRPr="00EF043E" w:rsidRDefault="000C7CE8" w:rsidP="000C7CE8">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774DE50"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8F420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Еркін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арналып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бекітілген</w:t>
            </w:r>
            <w:proofErr w:type="spellEnd"/>
            <w:r w:rsidRPr="00EF043E">
              <w:rPr>
                <w:rFonts w:ascii="Times New Roman" w:eastAsia="Times New Roman" w:hAnsi="Times New Roman" w:cs="Times New Roman"/>
                <w:color w:val="333333"/>
                <w:sz w:val="21"/>
                <w:szCs w:val="21"/>
                <w:lang w:eastAsia="ru-RU"/>
              </w:rPr>
              <w:t xml:space="preserve"> прайс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E4687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389B033"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43942C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3C2E91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8C40F35" w14:textId="77777777" w:rsidTr="000C7CE8">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817D6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Ауыз</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ұйымдастыру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7B59AB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CFC0E7A"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CC4558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3121BD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0586ED5" w14:textId="77777777" w:rsidTr="000C7CE8">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882BE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086FD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9B68249"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9B110C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DE39B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154DD44" w14:textId="77777777" w:rsidTr="000C7CE8">
        <w:trPr>
          <w:trHeight w:val="12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A09CF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Бақылаудағы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B1D94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0E8C805"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4E11C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70CCE5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623DA48"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B91E4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Дайындалған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қасиеті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BCB091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729B740"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667F15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A236F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C9516B3" w14:textId="77777777" w:rsidTr="000C7CE8">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79BE3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84324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8AB5D2"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F6E314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6436B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4D22BE7" w14:textId="77777777" w:rsidTr="000C7CE8">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94BEA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дұрыс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кассеталардың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қасықтарды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шанышқыларды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жоғары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қаратып</w:t>
            </w:r>
            <w:proofErr w:type="spellEnd"/>
            <w:r w:rsidRPr="00EF043E">
              <w:rPr>
                <w:rFonts w:ascii="Times New Roman" w:eastAsia="Times New Roman" w:hAnsi="Times New Roman" w:cs="Times New Roman"/>
                <w:color w:val="333333"/>
                <w:sz w:val="21"/>
                <w:szCs w:val="21"/>
                <w:lang w:eastAsia="ru-RU"/>
              </w:rPr>
              <w:t xml:space="preserve"> </w:t>
            </w:r>
            <w:proofErr w:type="spellStart"/>
            <w:proofErr w:type="gram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B62B62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4F3CE50"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83EB77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911395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AE6BB59" w14:textId="77777777" w:rsidTr="000C7CE8">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EB209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дәрумендендіру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4D713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5FCD4DF"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F7F47F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0F8266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7FEBFF4" w14:textId="77777777" w:rsidTr="000C7CE8">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AE356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644664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9135BF3"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6BB43A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920523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7F4C038" w14:textId="77777777" w:rsidTr="000C7CE8">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16C16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Тамақпен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байланысты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емес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тауарларды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06EE2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3EC1920" w14:textId="77777777" w:rsidR="000C7CE8" w:rsidRPr="00C3390A" w:rsidRDefault="000C7CE8" w:rsidP="000C7CE8">
            <w:pPr>
              <w:spacing w:after="150" w:line="240" w:lineRule="auto"/>
              <w:textAlignment w:val="baseline"/>
              <w:rPr>
                <w:rFonts w:ascii="Times New Roman" w:eastAsia="Times New Roman" w:hAnsi="Times New Roman" w:cs="Times New Roman"/>
                <w:i/>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Pr="00C3390A">
              <w:rPr>
                <w:rFonts w:ascii="Times New Roman" w:eastAsia="Times New Roman" w:hAnsi="Times New Roman" w:cs="Times New Roman"/>
                <w:i/>
                <w:color w:val="333333"/>
                <w:sz w:val="21"/>
                <w:szCs w:val="21"/>
                <w:lang w:val="kk-KZ" w:eastAsia="ru-RU"/>
              </w:rPr>
              <w:t>Жоқ</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38CC63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9D849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68BC98B" w14:textId="77777777" w:rsidTr="000C7CE8">
        <w:trPr>
          <w:gridAfter w:val="5"/>
          <w:wAfter w:w="1859" w:type="dxa"/>
          <w:trHeight w:val="120"/>
        </w:trPr>
        <w:tc>
          <w:tcPr>
            <w:tcW w:w="8941" w:type="dxa"/>
            <w:gridSpan w:val="6"/>
            <w:tcBorders>
              <w:top w:val="single" w:sz="6" w:space="0" w:color="auto"/>
              <w:left w:val="single" w:sz="6" w:space="0" w:color="auto"/>
              <w:bottom w:val="single" w:sz="6" w:space="0" w:color="auto"/>
              <w:right w:val="single" w:sz="6" w:space="0" w:color="auto"/>
            </w:tcBorders>
            <w:shd w:val="clear" w:color="auto" w:fill="auto"/>
            <w:vAlign w:val="bottom"/>
            <w:hideMark/>
          </w:tcPr>
          <w:p w14:paraId="537EE7B4"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Тамақ</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ішуді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ұйымдастыру</w:t>
            </w:r>
            <w:proofErr w:type="spellEnd"/>
          </w:p>
        </w:tc>
      </w:tr>
      <w:tr w:rsidR="000C7CE8" w:rsidRPr="00EF043E" w14:paraId="642A595E" w14:textId="77777777" w:rsidTr="000C7CE8">
        <w:trPr>
          <w:trHeight w:val="63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BFBB9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Отыратын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орындар</w:t>
            </w:r>
            <w:proofErr w:type="spellEnd"/>
            <w:r w:rsidRPr="00EF043E">
              <w:rPr>
                <w:rFonts w:ascii="Times New Roman" w:eastAsia="Times New Roman" w:hAnsi="Times New Roman" w:cs="Times New Roman"/>
                <w:color w:val="333333"/>
                <w:sz w:val="21"/>
                <w:szCs w:val="21"/>
                <w:lang w:eastAsia="ru-RU"/>
              </w:rPr>
              <w:t xml:space="preserve"> саны</w:t>
            </w:r>
          </w:p>
        </w:tc>
        <w:tc>
          <w:tcPr>
            <w:tcW w:w="3278" w:type="dxa"/>
            <w:gridSpan w:val="10"/>
            <w:tcBorders>
              <w:top w:val="single" w:sz="6" w:space="0" w:color="auto"/>
              <w:left w:val="single" w:sz="6" w:space="0" w:color="auto"/>
              <w:bottom w:val="single" w:sz="6" w:space="0" w:color="auto"/>
              <w:right w:val="single" w:sz="6" w:space="0" w:color="auto"/>
            </w:tcBorders>
            <w:shd w:val="clear" w:color="auto" w:fill="auto"/>
            <w:vAlign w:val="bottom"/>
            <w:hideMark/>
          </w:tcPr>
          <w:p w14:paraId="058BEDB1"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i/>
                <w:color w:val="17365D" w:themeColor="text2" w:themeShade="BF"/>
                <w:sz w:val="21"/>
                <w:szCs w:val="21"/>
                <w:lang w:eastAsia="ru-RU"/>
              </w:rPr>
              <w:t>  </w:t>
            </w:r>
            <w:r>
              <w:rPr>
                <w:rFonts w:ascii="Times New Roman" w:eastAsia="Times New Roman" w:hAnsi="Times New Roman" w:cs="Times New Roman"/>
                <w:i/>
                <w:color w:val="17365D" w:themeColor="text2" w:themeShade="BF"/>
                <w:sz w:val="21"/>
                <w:szCs w:val="21"/>
                <w:lang w:val="kk-KZ" w:eastAsia="ru-RU"/>
              </w:rPr>
              <w:t>125 орындық, 22</w:t>
            </w:r>
            <w:r w:rsidRPr="00C3390A">
              <w:rPr>
                <w:rFonts w:ascii="Times New Roman" w:eastAsia="Times New Roman" w:hAnsi="Times New Roman" w:cs="Times New Roman"/>
                <w:i/>
                <w:color w:val="17365D" w:themeColor="text2" w:themeShade="BF"/>
                <w:sz w:val="21"/>
                <w:szCs w:val="21"/>
                <w:lang w:val="kk-KZ" w:eastAsia="ru-RU"/>
              </w:rPr>
              <w:t xml:space="preserve"> үстел</w:t>
            </w:r>
          </w:p>
        </w:tc>
      </w:tr>
      <w:tr w:rsidR="000C7CE8" w:rsidRPr="00EF043E" w14:paraId="3BBBDB46" w14:textId="77777777" w:rsidTr="000C7CE8">
        <w:trPr>
          <w:trHeight w:val="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B3629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раковиналардың</w:t>
            </w:r>
            <w:proofErr w:type="spellEnd"/>
            <w:r w:rsidRPr="00EF043E">
              <w:rPr>
                <w:rFonts w:ascii="Times New Roman" w:eastAsia="Times New Roman" w:hAnsi="Times New Roman" w:cs="Times New Roman"/>
                <w:color w:val="333333"/>
                <w:sz w:val="21"/>
                <w:szCs w:val="21"/>
                <w:lang w:eastAsia="ru-RU"/>
              </w:rPr>
              <w:t xml:space="preserve"> саны</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D9DC8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BECE355"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3</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D9FCA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BDBB0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5FEDB30" w14:textId="77777777" w:rsidTr="000C7CE8">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D7D1F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Сабынның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9EB9C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E4A31AD"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60BBF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19131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7F6624B" w14:textId="77777777" w:rsidTr="000C7CE8">
        <w:trPr>
          <w:trHeight w:val="5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2B74E4" w14:textId="77777777" w:rsidR="000C7CE8" w:rsidRPr="00EF043E" w:rsidRDefault="000C7CE8" w:rsidP="000C7CE8">
            <w:pPr>
              <w:spacing w:after="150" w:line="16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Кептіргіштердің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7300800" w14:textId="77777777" w:rsidR="000C7CE8" w:rsidRPr="00EF043E" w:rsidRDefault="000C7CE8" w:rsidP="000C7CE8">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8AFB22D" w14:textId="77777777" w:rsidR="000C7CE8" w:rsidRPr="00C3390A" w:rsidRDefault="000C7CE8" w:rsidP="000C7CE8">
            <w:pPr>
              <w:spacing w:after="150" w:line="16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5361CF" w14:textId="77777777" w:rsidR="000C7CE8" w:rsidRPr="00EF043E" w:rsidRDefault="000C7CE8" w:rsidP="000C7CE8">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DC069C" w14:textId="77777777" w:rsidR="000C7CE8" w:rsidRPr="00EF043E" w:rsidRDefault="000C7CE8" w:rsidP="000C7CE8">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0226039" w14:textId="77777777" w:rsidTr="000C7CE8">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25A5FF"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Жиһаздың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95DFDCD"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5DE9D54" w14:textId="77777777" w:rsidR="000C7CE8" w:rsidRPr="00C3390A" w:rsidRDefault="000C7CE8" w:rsidP="000C7CE8">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орташа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468305"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1D390D"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534AA93" w14:textId="77777777" w:rsidTr="000C7CE8">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D21C8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Үстелдерді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9D859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A1AD92E"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0AA60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A9159F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4D7403D" w14:textId="77777777" w:rsidTr="000C7CE8">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80A77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A44BF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402A86F"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04672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F6A2F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4A4AF3D"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C841D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қосалқы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жиынтығының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жеткіліктілігі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91F11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2DA534D"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3 дана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BA6BF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6CBD48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7F66955" w14:textId="77777777" w:rsidTr="000C7CE8">
        <w:trPr>
          <w:trHeight w:val="10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E35E3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A1965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711F401"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Таза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CAA73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77D2B6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70613F3" w14:textId="77777777" w:rsidTr="000C7CE8">
        <w:trPr>
          <w:trHeight w:val="8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3398C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мүкәммалы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79CFC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525074B"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95A7B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4F8DF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5939556" w14:textId="77777777" w:rsidTr="000C7CE8">
        <w:trPr>
          <w:gridAfter w:val="3"/>
          <w:wAfter w:w="1720" w:type="dxa"/>
          <w:trHeight w:val="157"/>
        </w:trPr>
        <w:tc>
          <w:tcPr>
            <w:tcW w:w="9080" w:type="dxa"/>
            <w:gridSpan w:val="8"/>
            <w:tcBorders>
              <w:top w:val="single" w:sz="6" w:space="0" w:color="auto"/>
              <w:left w:val="single" w:sz="6" w:space="0" w:color="auto"/>
              <w:bottom w:val="single" w:sz="6" w:space="0" w:color="auto"/>
            </w:tcBorders>
            <w:shd w:val="clear" w:color="auto" w:fill="auto"/>
            <w:vAlign w:val="bottom"/>
            <w:hideMark/>
          </w:tcPr>
          <w:p w14:paraId="7F38153C"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 xml:space="preserve">Ас </w:t>
            </w:r>
            <w:proofErr w:type="spellStart"/>
            <w:r w:rsidRPr="00EF043E">
              <w:rPr>
                <w:rFonts w:ascii="Times New Roman" w:eastAsia="Times New Roman" w:hAnsi="Times New Roman" w:cs="Times New Roman"/>
                <w:b/>
                <w:bCs/>
                <w:color w:val="333333"/>
                <w:sz w:val="21"/>
                <w:szCs w:val="21"/>
                <w:lang w:eastAsia="ru-RU"/>
              </w:rPr>
              <w:t>блогы</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үй-жайларының</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жай-күйі</w:t>
            </w:r>
            <w:proofErr w:type="spellEnd"/>
          </w:p>
        </w:tc>
      </w:tr>
      <w:tr w:rsidR="000C7CE8" w:rsidRPr="00EF043E" w14:paraId="6EC54122" w14:textId="77777777" w:rsidTr="000C7CE8">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D4C58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Ыдыс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ережесі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маңдайшасының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A9C7B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65FC03A"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5E378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841FD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D31D2B0" w14:textId="77777777" w:rsidTr="000C7CE8">
        <w:trPr>
          <w:trHeight w:val="14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6095A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Ыстық</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суық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сумен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жылытқыштардың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59516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19599D0"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3AAAE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CBA96A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B60F674" w14:textId="77777777" w:rsidTr="000C7CE8">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6CA43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Су </w:t>
            </w:r>
            <w:proofErr w:type="spellStart"/>
            <w:r w:rsidRPr="00EF043E">
              <w:rPr>
                <w:rFonts w:ascii="Times New Roman" w:eastAsia="Times New Roman" w:hAnsi="Times New Roman" w:cs="Times New Roman"/>
                <w:color w:val="333333"/>
                <w:sz w:val="21"/>
                <w:szCs w:val="21"/>
                <w:lang w:eastAsia="ru-RU"/>
              </w:rPr>
              <w:t>бұру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E4E2F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4E409C6"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57EE6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762FBC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3008770"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DB83B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Жылу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594A4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582E87F"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1E292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1D8EE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DC26582"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58CB3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Жарықтандыру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78329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9392384"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14714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B4B2B2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7FE6BFC" w14:textId="77777777" w:rsidTr="000C7CE8">
        <w:trPr>
          <w:trHeight w:val="2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BD01D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блоктарында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шамдарда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арматурасының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ылғалдан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қорғанышы</w:t>
            </w:r>
            <w:proofErr w:type="spellEnd"/>
            <w:r w:rsidRPr="00EF043E">
              <w:rPr>
                <w:rFonts w:ascii="Times New Roman" w:eastAsia="Times New Roman" w:hAnsi="Times New Roman" w:cs="Times New Roman"/>
                <w:color w:val="333333"/>
                <w:sz w:val="21"/>
                <w:szCs w:val="21"/>
                <w:lang w:eastAsia="ru-RU"/>
              </w:rPr>
              <w:t xml:space="preserve"> бар </w:t>
            </w:r>
            <w:proofErr w:type="spellStart"/>
            <w:r w:rsidRPr="00EF043E">
              <w:rPr>
                <w:rFonts w:ascii="Times New Roman" w:eastAsia="Times New Roman" w:hAnsi="Times New Roman" w:cs="Times New Roman"/>
                <w:color w:val="333333"/>
                <w:sz w:val="21"/>
                <w:szCs w:val="21"/>
                <w:lang w:eastAsia="ru-RU"/>
              </w:rPr>
              <w:t>шамдардың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FD931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100B358"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ED169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87FCE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74C0CBF" w14:textId="77777777" w:rsidTr="000C7CE8">
        <w:trPr>
          <w:trHeight w:val="1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81676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68D7D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A2D7C37"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0348D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0E011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982EBC6"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91C2D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EDA36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4A37233"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60F40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B7F9BA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57FC04F" w14:textId="77777777" w:rsidTr="000C7CE8">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9BD4D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жабық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B3FE6C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D8581D7"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D2E04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5F224E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6DE1E06" w14:textId="77777777" w:rsidTr="000C7CE8">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018E96"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3C7DBF1"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54DA961" w14:textId="77777777" w:rsidR="000C7CE8" w:rsidRPr="00C3390A" w:rsidRDefault="000C7CE8" w:rsidP="000C7CE8">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67DFC2"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EFFD011"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5266407" w14:textId="77777777" w:rsidTr="000C7CE8">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32C423"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сертификаттардың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09B6B80"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577DFDA" w14:textId="77777777" w:rsidR="000C7CE8" w:rsidRPr="00C3390A" w:rsidRDefault="000C7CE8" w:rsidP="000C7CE8">
            <w:pPr>
              <w:spacing w:after="150" w:line="12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D35335"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2C0E1D"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0BFB305" w14:textId="77777777" w:rsidTr="000C7CE8">
        <w:trPr>
          <w:trHeight w:val="1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D80CD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770E1E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0974073"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033F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826BA2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334C8BC" w14:textId="77777777" w:rsidTr="000C7CE8">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43ACA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сыйымдылықты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430A0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6E3E74A"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2CBF5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FB4B94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ED05EFF" w14:textId="77777777" w:rsidTr="000C7CE8">
        <w:trPr>
          <w:trHeight w:val="14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05BC5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контейнерлерді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(не </w:t>
            </w:r>
            <w:proofErr w:type="spellStart"/>
            <w:r w:rsidRPr="00EF043E">
              <w:rPr>
                <w:rFonts w:ascii="Times New Roman" w:eastAsia="Times New Roman" w:hAnsi="Times New Roman" w:cs="Times New Roman"/>
                <w:color w:val="333333"/>
                <w:sz w:val="21"/>
                <w:szCs w:val="21"/>
                <w:lang w:eastAsia="ru-RU"/>
              </w:rPr>
              <w:t>өңделеді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кім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жауапты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6186DE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23C9473"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17EAB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593B69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0ABA487" w14:textId="77777777" w:rsidTr="000C7CE8">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D959E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Ағындылықты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w:t>
            </w:r>
          </w:p>
          <w:p w14:paraId="1F5B5AD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roofErr w:type="spellStart"/>
            <w:proofErr w:type="gramStart"/>
            <w:r w:rsidRPr="00EF043E">
              <w:rPr>
                <w:rFonts w:ascii="Times New Roman" w:eastAsia="Times New Roman" w:hAnsi="Times New Roman" w:cs="Times New Roman"/>
                <w:color w:val="333333"/>
                <w:sz w:val="21"/>
                <w:szCs w:val="21"/>
                <w:lang w:eastAsia="ru-RU"/>
              </w:rPr>
              <w:t>лас»асхана</w:t>
            </w:r>
            <w:proofErr w:type="spellEnd"/>
            <w:proofErr w:type="gram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w:t>
            </w:r>
          </w:p>
          <w:p w14:paraId="0EB80AF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процесі</w:t>
            </w:r>
            <w:proofErr w:type="spellEnd"/>
            <w:r w:rsidRPr="00EF043E">
              <w:rPr>
                <w:rFonts w:ascii="Times New Roman" w:eastAsia="Times New Roman" w:hAnsi="Times New Roman" w:cs="Times New Roman"/>
                <w:color w:val="333333"/>
                <w:sz w:val="21"/>
                <w:szCs w:val="21"/>
                <w:lang w:eastAsia="ru-RU"/>
              </w:rPr>
              <w:t>;</w:t>
            </w:r>
          </w:p>
          <w:p w14:paraId="4588CBE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таза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C02CBD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2529AB3"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05833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C87CC0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ECB1202" w14:textId="77777777" w:rsidTr="000C7CE8">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D3A36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30E13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33CCE4C"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3393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76B35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8A84AE2" w14:textId="77777777" w:rsidTr="000C7CE8">
        <w:trPr>
          <w:gridAfter w:val="3"/>
          <w:wAfter w:w="1720" w:type="dxa"/>
          <w:trHeight w:val="189"/>
        </w:trPr>
        <w:tc>
          <w:tcPr>
            <w:tcW w:w="9080" w:type="dxa"/>
            <w:gridSpan w:val="8"/>
            <w:tcBorders>
              <w:top w:val="single" w:sz="6" w:space="0" w:color="auto"/>
              <w:left w:val="single" w:sz="6" w:space="0" w:color="auto"/>
            </w:tcBorders>
            <w:shd w:val="clear" w:color="auto" w:fill="auto"/>
            <w:vAlign w:val="bottom"/>
            <w:hideMark/>
          </w:tcPr>
          <w:p w14:paraId="0F7EA4CE" w14:textId="77777777" w:rsidR="000C7CE8" w:rsidRPr="00EF043E" w:rsidRDefault="000C7CE8" w:rsidP="000C7CE8">
            <w:pPr>
              <w:spacing w:after="0" w:line="240" w:lineRule="auto"/>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Өнімдерді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шарттарын</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p>
          <w:p w14:paraId="088530A8"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Қоймалар</w:t>
            </w:r>
            <w:proofErr w:type="spellEnd"/>
          </w:p>
        </w:tc>
      </w:tr>
      <w:tr w:rsidR="000C7CE8" w:rsidRPr="00EF043E" w14:paraId="1C0F60EE" w14:textId="77777777" w:rsidTr="000C7CE8">
        <w:trPr>
          <w:trHeight w:val="19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4DC698"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Сусымалы</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тұғырықтарда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стеллаждарда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C8B73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C29BEE1"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8C87E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47157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8F75CC1" w14:textId="77777777" w:rsidTr="000C7CE8">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06571E"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Температуралық-ылғалдылық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режимін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Қоймада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термометрдің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гидрометрдің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48C66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5F05994"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A9356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6731B9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66E08E2" w14:textId="77777777" w:rsidTr="000C7CE8">
        <w:trPr>
          <w:trHeight w:val="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E4895"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көршілестігін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23485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D9AB44D"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03DC7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62EA49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A8A5B5C" w14:textId="77777777" w:rsidTr="000C7CE8">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578485"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Тамақ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өнімдерінде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жарамдылық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мерзімдерінің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r w:rsidRPr="00EF043E">
              <w:rPr>
                <w:rFonts w:ascii="Times New Roman" w:hAnsi="Times New Roman" w:cs="Times New Roman"/>
                <w:lang w:eastAsia="ru-RU"/>
              </w:rPr>
              <w:t xml:space="preserve"> және </w:t>
            </w:r>
            <w:proofErr w:type="spellStart"/>
            <w:r w:rsidRPr="00EF043E">
              <w:rPr>
                <w:rFonts w:ascii="Times New Roman" w:hAnsi="Times New Roman" w:cs="Times New Roman"/>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83A18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2D9AA1E"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5FF91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3E3F06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7D10223" w14:textId="77777777" w:rsidTr="000C7CE8">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DFBE40"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Көкөністерді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жәшіктерде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тегендердегі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таңбаланған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сыйымдылықтарда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92715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F1228FB"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BB2F5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614677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10BF2F4" w14:textId="77777777" w:rsidTr="000C7CE8">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4BD960"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Қоймалардың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санитарлық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DEF77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4C9586A"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51CAD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DEE53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36693C0"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74462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B4BD0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DC5AF55"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E4234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22A14A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35B0C2F" w14:textId="77777777" w:rsidTr="000C7CE8">
        <w:trPr>
          <w:gridAfter w:val="3"/>
          <w:wAfter w:w="1720" w:type="dxa"/>
          <w:trHeight w:val="94"/>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613EDAC1"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Тоңазытқыштар</w:t>
            </w:r>
            <w:proofErr w:type="spellEnd"/>
          </w:p>
        </w:tc>
      </w:tr>
      <w:tr w:rsidR="000C7CE8" w:rsidRPr="00EF043E" w14:paraId="175F0810" w14:textId="77777777" w:rsidTr="000C7CE8">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EF3A6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мақсаты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A00DE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1434A1E"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7F0EA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E63026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F17B554" w14:textId="77777777" w:rsidTr="000C7CE8">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C50E40"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Термометрлердің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9C08F2F"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B41C10F" w14:textId="4005A23A" w:rsidR="000C7CE8" w:rsidRPr="00C3390A" w:rsidRDefault="000C7CE8" w:rsidP="000C7CE8">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00D95013">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984521" w14:textId="02EAB594" w:rsidR="000C7CE8" w:rsidRPr="00D95013" w:rsidRDefault="000C7CE8" w:rsidP="000C7CE8">
            <w:pPr>
              <w:spacing w:after="150" w:line="180" w:lineRule="atLeast"/>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A0ACF2"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D2714EE"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94233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Тауар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көршілестігін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16FA2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5884EFE"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B140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04D364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C2BC90B" w14:textId="77777777" w:rsidTr="000C7CE8">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5AECF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40A46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0EFEEDF"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AB804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64340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327EAFE"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CC6F7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DD9C4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FC0F423"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6299D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B5812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2958D68" w14:textId="77777777" w:rsidTr="000C7CE8">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6ECC7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EA7DCC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8CDCAC9"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E94A9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DFB7A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094CF04"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5EC5C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Тәуліктік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сынамаларды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дұрыстығы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D5DB2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B443C41"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C87D7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819DF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B751971" w14:textId="77777777" w:rsidTr="000C7CE8">
        <w:trPr>
          <w:gridAfter w:val="3"/>
          <w:wAfter w:w="1720" w:type="dxa"/>
          <w:trHeight w:val="79"/>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37D6833A"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Пісіру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цехы</w:t>
            </w:r>
            <w:proofErr w:type="spellEnd"/>
          </w:p>
        </w:tc>
      </w:tr>
      <w:tr w:rsidR="000C7CE8" w:rsidRPr="00EF043E" w14:paraId="1BBA964A"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5DE7E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Жабдықтар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мүкәммалды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97742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C50863C"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3AAC3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EDED6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58D658F"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245BF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Электр </w:t>
            </w:r>
            <w:proofErr w:type="spellStart"/>
            <w:r w:rsidRPr="00EF043E">
              <w:rPr>
                <w:rFonts w:ascii="Times New Roman" w:eastAsia="Times New Roman" w:hAnsi="Times New Roman" w:cs="Times New Roman"/>
                <w:color w:val="333333"/>
                <w:sz w:val="21"/>
                <w:szCs w:val="21"/>
                <w:lang w:eastAsia="ru-RU"/>
              </w:rPr>
              <w:t>жабдықтарының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E9E13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071A876"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589A9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92FB05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FF64BC5" w14:textId="77777777" w:rsidTr="000C7CE8">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7DD1E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Жерге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тұйықтаудың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резеңке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кілемшелердің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EA522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55F584D"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CB2E2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B77AF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1E8E261" w14:textId="77777777" w:rsidTr="000C7CE8">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C5BB2D"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Механикалық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желдетудің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AA9BDD"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E2A6A69" w14:textId="77777777" w:rsidR="000C7CE8" w:rsidRPr="00C3390A" w:rsidRDefault="000C7CE8" w:rsidP="000C7CE8">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414B89"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FB9752"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CD325A1" w14:textId="77777777" w:rsidTr="000C7CE8">
        <w:trPr>
          <w:trHeight w:val="3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4188EB" w14:textId="77777777" w:rsidR="000C7CE8" w:rsidRPr="00EF043E" w:rsidRDefault="000C7CE8" w:rsidP="000C7CE8">
            <w:pPr>
              <w:spacing w:after="150" w:line="10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32E6580" w14:textId="77777777" w:rsidR="000C7CE8" w:rsidRPr="00EF043E" w:rsidRDefault="000C7CE8" w:rsidP="000C7CE8">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5F8E04D" w14:textId="77777777" w:rsidR="000C7CE8" w:rsidRPr="00C3390A" w:rsidRDefault="000C7CE8" w:rsidP="000C7CE8">
            <w:pPr>
              <w:spacing w:after="150" w:line="10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C1CD1A" w14:textId="77777777" w:rsidR="000C7CE8" w:rsidRPr="00EF043E" w:rsidRDefault="000C7CE8" w:rsidP="000C7CE8">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E64432" w14:textId="77777777" w:rsidR="000C7CE8" w:rsidRPr="00EF043E" w:rsidRDefault="000C7CE8" w:rsidP="000C7CE8">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4D9BBD0" w14:textId="77777777" w:rsidTr="000C7CE8">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5767E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3390D2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EB9CEDA"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418AE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7B077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65CF9A3" w14:textId="77777777" w:rsidTr="000C7CE8">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07102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Персоналдың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жууыжәне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кептіруі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және </w:t>
            </w:r>
            <w:proofErr w:type="spellStart"/>
            <w:r w:rsidRPr="00EF043E">
              <w:rPr>
                <w:rFonts w:ascii="Times New Roman" w:eastAsia="Times New Roman" w:hAnsi="Times New Roman" w:cs="Times New Roman"/>
                <w:color w:val="333333"/>
                <w:sz w:val="21"/>
                <w:szCs w:val="21"/>
                <w:lang w:eastAsia="ru-RU"/>
              </w:rPr>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гигиенасын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02753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B58884A"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7164B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F316E2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5B9A7A6" w14:textId="77777777" w:rsidTr="000C7CE8">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57E19FBB" w14:textId="77777777" w:rsidR="000C7CE8" w:rsidRPr="00EF043E" w:rsidRDefault="000C7CE8" w:rsidP="000C7CE8">
            <w:pPr>
              <w:spacing w:after="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Буфет</w:t>
            </w:r>
          </w:p>
        </w:tc>
      </w:tr>
      <w:tr w:rsidR="000C7CE8" w:rsidRPr="00EF043E" w14:paraId="285797B3"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612F32"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Мөрмен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немесе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расталған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сатылатын</w:t>
            </w:r>
            <w:proofErr w:type="spellEnd"/>
            <w:r w:rsidRPr="00EF043E">
              <w:rPr>
                <w:rFonts w:ascii="Times New Roman" w:eastAsia="Times New Roman" w:hAnsi="Times New Roman" w:cs="Times New Roman"/>
                <w:color w:val="333333"/>
                <w:sz w:val="21"/>
                <w:szCs w:val="21"/>
                <w:lang w:eastAsia="ru-RU"/>
              </w:rPr>
              <w:t xml:space="preserve"> буфет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ассортиментінің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тізбесі</w:t>
            </w:r>
            <w:proofErr w:type="spellEnd"/>
            <w:r w:rsidRPr="00EF043E">
              <w:rPr>
                <w:rFonts w:ascii="Times New Roman" w:eastAsia="Times New Roman" w:hAnsi="Times New Roman" w:cs="Times New Roman"/>
                <w:color w:val="333333"/>
                <w:sz w:val="21"/>
                <w:szCs w:val="21"/>
                <w:lang w:eastAsia="ru-RU"/>
              </w:rPr>
              <w:t xml:space="preserve"> (прайс-</w:t>
            </w:r>
            <w:proofErr w:type="spellStart"/>
            <w:r w:rsidRPr="00EF043E">
              <w:rPr>
                <w:rFonts w:ascii="Times New Roman" w:eastAsia="Times New Roman" w:hAnsi="Times New Roman" w:cs="Times New Roman"/>
                <w:color w:val="333333"/>
                <w:sz w:val="21"/>
                <w:szCs w:val="21"/>
                <w:lang w:eastAsia="ru-RU"/>
              </w:rPr>
              <w:t>парақ</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5C6B3B"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18A76A6"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F68B54"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4C0B3A"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566CC4B"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636985"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D3F5B2"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9859A75"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58370D2"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E8BD492"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5265DC1"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B81869"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88D52B4"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0AAA612"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DB1E2D8"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C585E4B"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5427303"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E78E47"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Сату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4A197A"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EC03584"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ED1B468"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030778"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76DC964"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4333EC"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2BCBE9"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D3A880F"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98255D5"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239091"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C78C12B"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D3DC7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BCB01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4BC68C6"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B0C6EE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706D72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F10A2B7" w14:textId="77777777" w:rsidTr="000C7CE8">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4F976BD5" w14:textId="77777777" w:rsidR="000C7CE8" w:rsidRPr="00EF043E" w:rsidRDefault="000C7CE8" w:rsidP="000C7CE8">
            <w:pPr>
              <w:spacing w:after="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Құжаттар</w:t>
            </w:r>
            <w:proofErr w:type="spellEnd"/>
          </w:p>
        </w:tc>
      </w:tr>
      <w:tr w:rsidR="000C7CE8" w:rsidRPr="00EF043E" w14:paraId="7A9B3D5C" w14:textId="77777777" w:rsidTr="000C7CE8">
        <w:trPr>
          <w:trHeight w:val="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C3F4C9A"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жеткізушілермен</w:t>
            </w:r>
            <w:proofErr w:type="spellEnd"/>
            <w:r>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жасалған</w:t>
            </w:r>
            <w:proofErr w:type="spellEnd"/>
            <w:r>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шарттар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6A8F2D"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A03AC62" w14:textId="77777777" w:rsidR="000C7CE8" w:rsidRPr="00C3390A" w:rsidRDefault="000C7CE8" w:rsidP="000C7CE8">
            <w:pPr>
              <w:spacing w:after="150" w:line="16" w:lineRule="atLeast"/>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9F8E8D1"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08831F"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7EFD300" w14:textId="77777777" w:rsidTr="000C7CE8">
        <w:trPr>
          <w:trHeight w:val="1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8DF16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Автокөлікке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хабарлама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азық-түлікті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рұқсат</w:t>
            </w:r>
            <w:proofErr w:type="spellEnd"/>
            <w:r w:rsidRPr="00EF043E">
              <w:rPr>
                <w:rFonts w:ascii="Times New Roman" w:eastAsia="Times New Roman" w:hAnsi="Times New Roman" w:cs="Times New Roman"/>
                <w:color w:val="333333"/>
                <w:sz w:val="21"/>
                <w:szCs w:val="21"/>
                <w:lang w:eastAsia="ru-RU"/>
              </w:rPr>
              <w:t xml:space="preserve"> беру)</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73B7F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2646E1F"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1E15F5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149DA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45377E7" w14:textId="77777777" w:rsidTr="000C7CE8">
        <w:trPr>
          <w:trHeight w:val="12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67E729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Сертификаттар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декларациялар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FF625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F6CD975"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DF314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2271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1CD2034" w14:textId="77777777" w:rsidTr="000C7CE8">
        <w:trPr>
          <w:trHeight w:val="11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2B8FD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F3A0A6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0AE6025"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CAB4AE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65432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975698C"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559553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Келіп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F26EF2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3B192A5"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E5397D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F5BD8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9E53F12" w14:textId="77777777" w:rsidTr="000C7CE8">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5ED07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карталары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7120D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705418E"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FB0A4A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A959C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1F31BE" w14:paraId="16EEBFFD" w14:textId="77777777" w:rsidTr="000C7CE8">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B155F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Тез </w:t>
            </w:r>
            <w:proofErr w:type="spellStart"/>
            <w:r w:rsidRPr="00EF043E">
              <w:rPr>
                <w:rFonts w:ascii="Times New Roman" w:eastAsia="Times New Roman" w:hAnsi="Times New Roman" w:cs="Times New Roman"/>
                <w:color w:val="333333"/>
                <w:sz w:val="21"/>
                <w:szCs w:val="21"/>
                <w:lang w:eastAsia="ru-RU"/>
              </w:rPr>
              <w:t>бұзылатын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жартылай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фабрикаттардың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бракераждық</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3C39C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180641A" w14:textId="6BD6C633"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00D95013">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58CFBC2" w14:textId="6B8D7D6B" w:rsidR="000C7CE8" w:rsidRPr="00D95013" w:rsidRDefault="00D95013" w:rsidP="000C7CE8">
            <w:pPr>
              <w:spacing w:after="150" w:line="240" w:lineRule="auto"/>
              <w:textAlignment w:val="baseline"/>
              <w:rPr>
                <w:rFonts w:ascii="Times New Roman" w:eastAsia="Times New Roman" w:hAnsi="Times New Roman" w:cs="Times New Roman"/>
                <w:color w:val="333333"/>
                <w:sz w:val="21"/>
                <w:szCs w:val="21"/>
                <w:lang w:val="kk-KZ" w:eastAsia="ru-RU"/>
              </w:rPr>
            </w:pPr>
            <w:r>
              <w:rPr>
                <w:rFonts w:ascii="Times New Roman" w:eastAsia="Times New Roman" w:hAnsi="Times New Roman" w:cs="Times New Roman"/>
                <w:color w:val="333333"/>
                <w:sz w:val="21"/>
                <w:szCs w:val="21"/>
                <w:lang w:val="kk-KZ" w:eastAsia="ru-RU"/>
              </w:rPr>
              <w:t>Журналдың жүргізу тәртібі сай емес</w:t>
            </w:r>
            <w:r w:rsidR="000C7CE8" w:rsidRPr="00D95013">
              <w:rPr>
                <w:rFonts w:ascii="Times New Roman" w:eastAsia="Times New Roman" w:hAnsi="Times New Roman" w:cs="Times New Roman"/>
                <w:color w:val="333333"/>
                <w:sz w:val="21"/>
                <w:szCs w:val="21"/>
                <w:lang w:val="kk-KZ"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A311CC" w14:textId="77777777" w:rsidR="000C7CE8" w:rsidRPr="00D95013"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D95013">
              <w:rPr>
                <w:rFonts w:ascii="Times New Roman" w:eastAsia="Times New Roman" w:hAnsi="Times New Roman" w:cs="Times New Roman"/>
                <w:color w:val="333333"/>
                <w:sz w:val="21"/>
                <w:szCs w:val="21"/>
                <w:lang w:val="kk-KZ" w:eastAsia="ru-RU"/>
              </w:rPr>
              <w:t> </w:t>
            </w:r>
          </w:p>
        </w:tc>
      </w:tr>
      <w:tr w:rsidR="000C7CE8" w:rsidRPr="00EF043E" w14:paraId="35DF4155" w14:textId="77777777" w:rsidTr="000C7CE8">
        <w:trPr>
          <w:trHeight w:val="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48109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«С-</w:t>
            </w:r>
            <w:proofErr w:type="spellStart"/>
            <w:proofErr w:type="gramStart"/>
            <w:r w:rsidRPr="00EF043E">
              <w:rPr>
                <w:rFonts w:ascii="Times New Roman" w:eastAsia="Times New Roman" w:hAnsi="Times New Roman" w:cs="Times New Roman"/>
                <w:color w:val="333333"/>
                <w:sz w:val="21"/>
                <w:szCs w:val="21"/>
                <w:lang w:eastAsia="ru-RU"/>
              </w:rPr>
              <w:t>дәрумендендіру»журналы</w:t>
            </w:r>
            <w:proofErr w:type="spellEnd"/>
            <w:proofErr w:type="gram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B08BB4"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p>
        </w:tc>
        <w:tc>
          <w:tcPr>
            <w:tcW w:w="2556" w:type="dxa"/>
            <w:gridSpan w:val="7"/>
            <w:tcBorders>
              <w:top w:val="single" w:sz="6" w:space="0" w:color="auto"/>
              <w:left w:val="single" w:sz="6" w:space="0" w:color="auto"/>
              <w:bottom w:val="single" w:sz="6" w:space="0" w:color="auto"/>
              <w:right w:val="single" w:sz="6" w:space="0" w:color="auto"/>
            </w:tcBorders>
            <w:shd w:val="clear" w:color="auto" w:fill="auto"/>
            <w:vAlign w:val="bottom"/>
            <w:hideMark/>
          </w:tcPr>
          <w:p w14:paraId="5AEC49FC"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жүргізілмейді</w:t>
            </w:r>
            <w:r w:rsidRPr="00C3390A">
              <w:rPr>
                <w:rFonts w:ascii="Times New Roman" w:eastAsia="Times New Roman" w:hAnsi="Times New Roman" w:cs="Times New Roman"/>
                <w:i/>
                <w:color w:val="17365D" w:themeColor="text2" w:themeShade="BF"/>
                <w:sz w:val="21"/>
                <w:szCs w:val="21"/>
                <w:lang w:eastAsia="ru-RU"/>
              </w:rPr>
              <w:t> </w:t>
            </w:r>
          </w:p>
        </w:tc>
      </w:tr>
      <w:tr w:rsidR="000C7CE8" w:rsidRPr="00EF043E" w14:paraId="0C76D3B5" w14:textId="77777777" w:rsidTr="000C7CE8">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DA2C3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аспаздық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бағалау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CDF787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41CA348"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9B0A9E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736F0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D02B138" w14:textId="77777777" w:rsidTr="000C7CE8">
        <w:trPr>
          <w:trHeight w:val="162"/>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5A485C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_________ _ ж.________ ас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нормаларыныңорындалуын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ведомосы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3ACA73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196C75D"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06AF5F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6B64B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9FE99D0" w14:textId="77777777" w:rsidTr="000C7CE8">
        <w:trPr>
          <w:trHeight w:val="18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557FC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тексеруден</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гигиеналық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оқытудан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өткені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белгісі</w:t>
            </w:r>
            <w:proofErr w:type="spellEnd"/>
            <w:r w:rsidRPr="00EF043E">
              <w:rPr>
                <w:rFonts w:ascii="Times New Roman" w:eastAsia="Times New Roman" w:hAnsi="Times New Roman" w:cs="Times New Roman"/>
                <w:color w:val="333333"/>
                <w:sz w:val="21"/>
                <w:szCs w:val="21"/>
                <w:lang w:eastAsia="ru-RU"/>
              </w:rPr>
              <w:t xml:space="preserve"> бар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кітапшаларының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146F6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D02A865"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A030CB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0AF8F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BB0D5F2" w14:textId="77777777" w:rsidTr="000C7CE8">
        <w:trPr>
          <w:trHeight w:val="20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5F983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блогының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жұмысшыларында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бөгде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заттардың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іріңді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аурулардың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жаралардың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5FD6D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CC1D3EA"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2EBA1B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A8682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8F5FA01"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A0C71B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Денсаулық</w:t>
            </w:r>
            <w:proofErr w:type="spellEnd"/>
            <w:r w:rsidRPr="00EF043E">
              <w:rPr>
                <w:rFonts w:ascii="Times New Roman" w:eastAsia="Times New Roman" w:hAnsi="Times New Roman" w:cs="Times New Roman"/>
                <w:color w:val="333333"/>
                <w:sz w:val="21"/>
                <w:szCs w:val="21"/>
                <w:lang w:eastAsia="ru-RU"/>
              </w:rPr>
              <w:t xml:space="preserve">» журналы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нәтижелері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735A4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65B966F"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2A6FA2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D7EEE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0E50925"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84AE2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жүргізу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1A44C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ACD064B"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677451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A22EA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000A721"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9CC50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температуралық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тіркеужурналы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3F8FA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B77125E"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208A76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0AA24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D8004D6" w14:textId="77777777" w:rsidTr="000C7CE8">
        <w:trPr>
          <w:trHeight w:val="1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188A4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бағдарламасының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7ED30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873E8E7"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1BAA28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FA399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09C488C" w14:textId="77777777" w:rsidTr="000C7CE8">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63467250"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Тұрмыстық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бөлме</w:t>
            </w:r>
            <w:proofErr w:type="spellEnd"/>
          </w:p>
        </w:tc>
      </w:tr>
      <w:tr w:rsidR="000C7CE8" w:rsidRPr="00EF043E" w14:paraId="26189E90" w14:textId="77777777" w:rsidTr="000C7CE8">
        <w:trPr>
          <w:trHeight w:val="5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697E267"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қосалқы</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жиынтығының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BD53E18"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BBECCC"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+3 дана</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A780BEC"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6E5751"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0E1433DD" w14:textId="77777777" w:rsidTr="000C7CE8">
        <w:trPr>
          <w:trHeight w:val="19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987AF84"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Қызметкерлердің</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заттарын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5650D16"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B3A5F7"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6F2A535"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B8D01A"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717C5DD7" w14:textId="77777777" w:rsidTr="000C7CE8">
        <w:trPr>
          <w:trHeight w:val="7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166487"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киімді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E1B4E35"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89425D1"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67B7F3E"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CD4FD4"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250971D0" w14:textId="77777777" w:rsidTr="000C7CE8">
        <w:trPr>
          <w:trHeight w:val="6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28FB8A" w14:textId="77777777" w:rsidR="000C7CE8" w:rsidRPr="00054016" w:rsidRDefault="000C7CE8" w:rsidP="000C7CE8">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Душ </w:t>
            </w:r>
            <w:proofErr w:type="spellStart"/>
            <w:r w:rsidRPr="00054016">
              <w:rPr>
                <w:rFonts w:ascii="Times New Roman" w:hAnsi="Times New Roman" w:cs="Times New Roman"/>
                <w:sz w:val="21"/>
                <w:szCs w:val="21"/>
                <w:lang w:eastAsia="ru-RU"/>
              </w:rPr>
              <w:t>бөлмесі</w:t>
            </w:r>
            <w:proofErr w:type="spellEnd"/>
            <w:r w:rsidRPr="00054016">
              <w:rPr>
                <w:rFonts w:ascii="Times New Roman" w:hAnsi="Times New Roman" w:cs="Times New Roman"/>
                <w:sz w:val="21"/>
                <w:szCs w:val="21"/>
                <w:lang w:eastAsia="ru-RU"/>
              </w:rPr>
              <w:t xml:space="preserve">, ванна </w:t>
            </w:r>
            <w:proofErr w:type="spellStart"/>
            <w:r w:rsidRPr="00054016">
              <w:rPr>
                <w:rFonts w:ascii="Times New Roman" w:hAnsi="Times New Roman" w:cs="Times New Roman"/>
                <w:sz w:val="21"/>
                <w:szCs w:val="21"/>
                <w:lang w:eastAsia="ru-RU"/>
              </w:rPr>
              <w:t>бөлмесі</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E46AF7A"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C6CD0F"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Жоқ</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B5AE75"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F2C201"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1446763B" w14:textId="77777777" w:rsidTr="000C7CE8">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65FFD0B"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Асхана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қызметкерлерінің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сыртқы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келбеті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форманың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тазалығы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ұқыптылығы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толық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жиынтығында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жұмыс</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істей</w:t>
            </w:r>
            <w:proofErr w:type="spellEnd"/>
            <w:r w:rsidRPr="00054016">
              <w:rPr>
                <w:rFonts w:ascii="Times New Roman" w:hAnsi="Times New Roman" w:cs="Times New Roman"/>
                <w:sz w:val="21"/>
                <w:szCs w:val="21"/>
                <w:lang w:eastAsia="ru-RU"/>
              </w:rPr>
              <w:t xml:space="preserve"> ме)</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B7B8FF2"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4E27FB"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760A5B3"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C16B84"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5263B65E"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E326FA6"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жеткіліктілігі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таңбалануының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FF238AE"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A752AFA"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BFE8266"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D6B22"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6CFA8EBC" w14:textId="77777777" w:rsidTr="000C7CE8">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5804C5"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таңбалауды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үй-жайдың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орындардың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9BBE47E"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83970F8"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EAFA09B"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B10ADC"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7915ACA1" w14:textId="77777777" w:rsidTr="000C7CE8">
        <w:trPr>
          <w:trHeight w:val="445"/>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42A2F4"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Дезинфекциялық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құралдардың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ілеспе</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құжаттардың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шарттары</w:t>
            </w:r>
            <w:proofErr w:type="spellEnd"/>
            <w:r w:rsidRPr="00054016">
              <w:rPr>
                <w:rFonts w:ascii="Times New Roman" w:hAnsi="Times New Roman" w:cs="Times New Roman"/>
                <w:sz w:val="21"/>
                <w:szCs w:val="21"/>
                <w:lang w:eastAsia="ru-RU"/>
              </w:rPr>
              <w:t>.</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E7250C5"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915F25"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DFBF685"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2D0B42"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00B0D609" w14:textId="77777777" w:rsidTr="000C7CE8">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8C8B88" w14:textId="77777777" w:rsidR="000C7CE8" w:rsidRPr="00054016" w:rsidRDefault="000C7CE8" w:rsidP="000C7CE8">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Москит </w:t>
            </w:r>
            <w:proofErr w:type="spellStart"/>
            <w:r w:rsidRPr="00054016">
              <w:rPr>
                <w:rFonts w:ascii="Times New Roman" w:hAnsi="Times New Roman" w:cs="Times New Roman"/>
                <w:sz w:val="21"/>
                <w:szCs w:val="21"/>
                <w:lang w:eastAsia="ru-RU"/>
              </w:rPr>
              <w:t>торының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DD1C1BD"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30247A0"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982A868"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836B1B"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5D082278" w14:textId="77777777" w:rsidTr="000C7CE8">
        <w:trPr>
          <w:trHeight w:val="6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0FC7FA"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Жиыны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77777D8"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3D7D63" w14:textId="1FB56D7A"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8</w:t>
            </w:r>
            <w:r w:rsidR="00D95013">
              <w:rPr>
                <w:rFonts w:ascii="Times New Roman" w:hAnsi="Times New Roman" w:cs="Times New Roman"/>
                <w:i/>
                <w:color w:val="244061" w:themeColor="accent1" w:themeShade="80"/>
                <w:sz w:val="21"/>
                <w:szCs w:val="21"/>
                <w:lang w:val="kk-KZ" w:eastAsia="ru-RU"/>
              </w:rPr>
              <w:t>7</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B000DF0"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2</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239B42"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bl>
    <w:p w14:paraId="1C1F3A3A" w14:textId="77777777" w:rsidR="000C7CE8" w:rsidRDefault="000C7CE8" w:rsidP="000C7CE8">
      <w:pPr>
        <w:shd w:val="clear" w:color="auto" w:fill="FFFFFF"/>
        <w:spacing w:after="150" w:line="240" w:lineRule="auto"/>
        <w:textAlignment w:val="baseline"/>
        <w:rPr>
          <w:rFonts w:ascii="Times New Roman" w:eastAsia="Times New Roman" w:hAnsi="Times New Roman" w:cs="Times New Roman"/>
          <w:b/>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en-US" w:eastAsia="ru-RU"/>
        </w:rPr>
        <w:t xml:space="preserve">                                                      </w:t>
      </w:r>
      <w:r w:rsidRPr="00C3390A">
        <w:rPr>
          <w:rFonts w:ascii="Times New Roman" w:eastAsia="Times New Roman" w:hAnsi="Times New Roman" w:cs="Times New Roman"/>
          <w:b/>
          <w:color w:val="17365D" w:themeColor="text2" w:themeShade="BF"/>
          <w:sz w:val="21"/>
          <w:szCs w:val="21"/>
          <w:lang w:eastAsia="ru-RU"/>
        </w:rPr>
        <w:t>Ас м</w:t>
      </w:r>
      <w:r w:rsidRPr="00C3390A">
        <w:rPr>
          <w:rFonts w:ascii="Times New Roman" w:eastAsia="Times New Roman" w:hAnsi="Times New Roman" w:cs="Times New Roman"/>
          <w:b/>
          <w:color w:val="17365D" w:themeColor="text2" w:themeShade="BF"/>
          <w:sz w:val="21"/>
          <w:szCs w:val="21"/>
          <w:lang w:val="kk-KZ" w:eastAsia="ru-RU"/>
        </w:rPr>
        <w:t>әзірі:</w:t>
      </w:r>
    </w:p>
    <w:p w14:paraId="7509745F" w14:textId="10971A36" w:rsidR="000C7CE8" w:rsidRPr="00737DBB" w:rsidRDefault="000C7CE8" w:rsidP="000C7CE8">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1.  </w:t>
      </w:r>
      <w:r w:rsidR="00BD033B">
        <w:rPr>
          <w:rFonts w:ascii="Times New Roman" w:hAnsi="Times New Roman" w:cs="Times New Roman"/>
          <w:i/>
          <w:color w:val="244061" w:themeColor="accent1" w:themeShade="80"/>
          <w:u w:val="single"/>
          <w:lang w:val="kk-KZ" w:eastAsia="ru-RU"/>
        </w:rPr>
        <w:t>Ет қосылған асбұршақ сорпасы</w:t>
      </w:r>
      <w:r w:rsidRPr="00737DBB">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ab/>
      </w:r>
      <w:r>
        <w:rPr>
          <w:rFonts w:ascii="Times New Roman" w:hAnsi="Times New Roman" w:cs="Times New Roman"/>
          <w:i/>
          <w:color w:val="244061" w:themeColor="accent1" w:themeShade="80"/>
          <w:u w:val="single"/>
          <w:lang w:val="kk-KZ" w:eastAsia="ru-RU"/>
        </w:rPr>
        <w:t>200/250</w:t>
      </w:r>
    </w:p>
    <w:p w14:paraId="06C24E49" w14:textId="2E5B4DA6" w:rsidR="000C7CE8" w:rsidRPr="00737DBB" w:rsidRDefault="000C7CE8" w:rsidP="000C7CE8">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2.  </w:t>
      </w:r>
      <w:r w:rsidR="00BD033B">
        <w:rPr>
          <w:rFonts w:ascii="Times New Roman" w:hAnsi="Times New Roman" w:cs="Times New Roman"/>
          <w:i/>
          <w:color w:val="244061" w:themeColor="accent1" w:themeShade="80"/>
          <w:u w:val="single"/>
          <w:lang w:val="kk-KZ" w:eastAsia="ru-RU"/>
        </w:rPr>
        <w:t>Сүзбе қосылған тоқаш</w:t>
      </w:r>
      <w:r>
        <w:rPr>
          <w:rFonts w:ascii="Times New Roman" w:hAnsi="Times New Roman" w:cs="Times New Roman"/>
          <w:i/>
          <w:color w:val="244061" w:themeColor="accent1" w:themeShade="80"/>
          <w:u w:val="single"/>
          <w:lang w:val="kk-KZ" w:eastAsia="ru-RU"/>
        </w:rPr>
        <w:t xml:space="preserve">                 </w:t>
      </w:r>
      <w:r w:rsidR="00BD033B">
        <w:rPr>
          <w:rFonts w:ascii="Times New Roman" w:hAnsi="Times New Roman" w:cs="Times New Roman"/>
          <w:i/>
          <w:color w:val="244061" w:themeColor="accent1" w:themeShade="80"/>
          <w:u w:val="single"/>
          <w:lang w:val="kk-KZ" w:eastAsia="ru-RU"/>
        </w:rPr>
        <w:t>5</w:t>
      </w:r>
      <w:r>
        <w:rPr>
          <w:rFonts w:ascii="Times New Roman" w:hAnsi="Times New Roman" w:cs="Times New Roman"/>
          <w:i/>
          <w:color w:val="244061" w:themeColor="accent1" w:themeShade="80"/>
          <w:u w:val="single"/>
          <w:lang w:val="kk-KZ" w:eastAsia="ru-RU"/>
        </w:rPr>
        <w:t>0</w:t>
      </w:r>
    </w:p>
    <w:p w14:paraId="6741FE0A" w14:textId="73FB30CE" w:rsidR="000C7CE8" w:rsidRPr="00737DBB" w:rsidRDefault="000C7CE8" w:rsidP="000C7CE8">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3.  Қара бидай нан</w:t>
      </w:r>
      <w:r>
        <w:rPr>
          <w:rFonts w:ascii="Times New Roman" w:hAnsi="Times New Roman" w:cs="Times New Roman"/>
          <w:i/>
          <w:color w:val="244061" w:themeColor="accent1" w:themeShade="80"/>
          <w:u w:val="single"/>
          <w:lang w:val="kk-KZ" w:eastAsia="ru-RU"/>
        </w:rPr>
        <w:t xml:space="preserve">ы              </w:t>
      </w:r>
      <w:r w:rsidR="00BD033B">
        <w:rPr>
          <w:rFonts w:ascii="Times New Roman" w:hAnsi="Times New Roman" w:cs="Times New Roman"/>
          <w:i/>
          <w:color w:val="244061" w:themeColor="accent1" w:themeShade="80"/>
          <w:u w:val="single"/>
          <w:lang w:val="kk-KZ" w:eastAsia="ru-RU"/>
        </w:rPr>
        <w:t>50</w:t>
      </w:r>
    </w:p>
    <w:p w14:paraId="69BBB653" w14:textId="0B471D1C" w:rsidR="000C7CE8" w:rsidRDefault="000C7CE8" w:rsidP="000C7CE8">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4. </w:t>
      </w:r>
      <w:r w:rsidR="00BD033B">
        <w:rPr>
          <w:rFonts w:ascii="Times New Roman" w:hAnsi="Times New Roman" w:cs="Times New Roman"/>
          <w:i/>
          <w:color w:val="244061" w:themeColor="accent1" w:themeShade="80"/>
          <w:u w:val="single"/>
          <w:lang w:val="kk-KZ" w:eastAsia="ru-RU"/>
        </w:rPr>
        <w:t xml:space="preserve">Лимон қосылған су     </w:t>
      </w:r>
      <w:r>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200</w:t>
      </w:r>
    </w:p>
    <w:p w14:paraId="614E6F2F" w14:textId="517ABE9D" w:rsidR="000C7CE8" w:rsidRPr="00737DBB" w:rsidRDefault="000C7CE8" w:rsidP="000C7CE8">
      <w:pPr>
        <w:pStyle w:val="a6"/>
        <w:rPr>
          <w:rFonts w:ascii="Times New Roman" w:hAnsi="Times New Roman" w:cs="Times New Roman"/>
          <w:i/>
          <w:color w:val="244061" w:themeColor="accent1" w:themeShade="80"/>
          <w:u w:val="single"/>
          <w:lang w:val="kk-KZ" w:eastAsia="ru-RU"/>
        </w:rPr>
      </w:pPr>
      <w:r>
        <w:rPr>
          <w:rFonts w:ascii="Times New Roman" w:hAnsi="Times New Roman" w:cs="Times New Roman"/>
          <w:i/>
          <w:color w:val="244061" w:themeColor="accent1" w:themeShade="80"/>
          <w:u w:val="single"/>
          <w:lang w:val="kk-KZ" w:eastAsia="ru-RU"/>
        </w:rPr>
        <w:t xml:space="preserve">5. </w:t>
      </w:r>
      <w:r w:rsidR="00BD033B">
        <w:rPr>
          <w:rFonts w:ascii="Times New Roman" w:hAnsi="Times New Roman" w:cs="Times New Roman"/>
          <w:i/>
          <w:color w:val="244061" w:themeColor="accent1" w:themeShade="80"/>
          <w:u w:val="single"/>
          <w:lang w:val="kk-KZ" w:eastAsia="ru-RU"/>
        </w:rPr>
        <w:t>Қырыққабат пен алма қосылған салат</w:t>
      </w:r>
      <w:r>
        <w:rPr>
          <w:rFonts w:ascii="Times New Roman" w:hAnsi="Times New Roman" w:cs="Times New Roman"/>
          <w:i/>
          <w:color w:val="244061" w:themeColor="accent1" w:themeShade="80"/>
          <w:u w:val="single"/>
          <w:lang w:val="kk-KZ" w:eastAsia="ru-RU"/>
        </w:rPr>
        <w:t xml:space="preserve">           </w:t>
      </w:r>
      <w:r w:rsidR="00BD033B">
        <w:rPr>
          <w:rFonts w:ascii="Times New Roman" w:hAnsi="Times New Roman" w:cs="Times New Roman"/>
          <w:i/>
          <w:color w:val="244061" w:themeColor="accent1" w:themeShade="80"/>
          <w:u w:val="single"/>
          <w:lang w:val="kk-KZ" w:eastAsia="ru-RU"/>
        </w:rPr>
        <w:t>60/80</w:t>
      </w:r>
    </w:p>
    <w:p w14:paraId="190C4088" w14:textId="3A300FAE" w:rsidR="000C7CE8" w:rsidRPr="00192F8F" w:rsidRDefault="000C7CE8" w:rsidP="000C7CE8">
      <w:pPr>
        <w:shd w:val="clear" w:color="auto" w:fill="FFFFFF"/>
        <w:spacing w:after="150" w:line="240" w:lineRule="auto"/>
        <w:ind w:firstLine="708"/>
        <w:jc w:val="both"/>
        <w:textAlignment w:val="baseline"/>
        <w:rPr>
          <w:rFonts w:ascii="Times New Roman" w:eastAsia="Times New Roman" w:hAnsi="Times New Roman" w:cs="Times New Roman"/>
          <w:i/>
          <w:color w:val="17365D" w:themeColor="text2" w:themeShade="BF"/>
          <w:szCs w:val="21"/>
          <w:lang w:val="kk-KZ" w:eastAsia="ru-RU"/>
        </w:rPr>
      </w:pPr>
      <w:r>
        <w:rPr>
          <w:rFonts w:ascii="Times New Roman" w:eastAsia="Times New Roman" w:hAnsi="Times New Roman" w:cs="Times New Roman"/>
          <w:i/>
          <w:color w:val="17365D" w:themeColor="text2" w:themeShade="BF"/>
          <w:szCs w:val="21"/>
          <w:lang w:val="kk-KZ" w:eastAsia="ru-RU"/>
        </w:rPr>
        <w:t>Көже жақсы піскен, езілмеген дәндері бір-бінен жақсы айрылады,  дәмі жақсы.</w:t>
      </w:r>
      <w:r w:rsidRPr="00054016">
        <w:rPr>
          <w:rFonts w:ascii="Times New Roman" w:eastAsia="Times New Roman" w:hAnsi="Times New Roman" w:cs="Times New Roman"/>
          <w:i/>
          <w:color w:val="17365D" w:themeColor="text2" w:themeShade="BF"/>
          <w:szCs w:val="21"/>
          <w:lang w:val="kk-KZ" w:eastAsia="ru-RU"/>
        </w:rPr>
        <w:t xml:space="preserve"> </w:t>
      </w:r>
      <w:r>
        <w:rPr>
          <w:rFonts w:ascii="Times New Roman" w:eastAsia="Times New Roman" w:hAnsi="Times New Roman" w:cs="Times New Roman"/>
          <w:i/>
          <w:color w:val="17365D" w:themeColor="text2" w:themeShade="BF"/>
          <w:szCs w:val="21"/>
          <w:lang w:val="kk-KZ" w:eastAsia="ru-RU"/>
        </w:rPr>
        <w:t>Т</w:t>
      </w:r>
      <w:r w:rsidR="00BD033B">
        <w:rPr>
          <w:rFonts w:ascii="Times New Roman" w:eastAsia="Times New Roman" w:hAnsi="Times New Roman" w:cs="Times New Roman"/>
          <w:i/>
          <w:color w:val="17365D" w:themeColor="text2" w:themeShade="BF"/>
          <w:szCs w:val="21"/>
          <w:lang w:val="kk-KZ" w:eastAsia="ru-RU"/>
        </w:rPr>
        <w:t>ү</w:t>
      </w:r>
      <w:r>
        <w:rPr>
          <w:rFonts w:ascii="Times New Roman" w:eastAsia="Times New Roman" w:hAnsi="Times New Roman" w:cs="Times New Roman"/>
          <w:i/>
          <w:color w:val="17365D" w:themeColor="text2" w:themeShade="BF"/>
          <w:szCs w:val="21"/>
          <w:lang w:val="kk-KZ" w:eastAsia="ru-RU"/>
        </w:rPr>
        <w:t xml:space="preserve">с дәмі жақсы бөтен қоспалар жоқ.  Нан  </w:t>
      </w:r>
      <w:r w:rsidRPr="00054016">
        <w:rPr>
          <w:rFonts w:ascii="Times New Roman" w:eastAsia="Times New Roman" w:hAnsi="Times New Roman" w:cs="Times New Roman"/>
          <w:i/>
          <w:color w:val="17365D" w:themeColor="text2" w:themeShade="BF"/>
          <w:szCs w:val="21"/>
          <w:lang w:val="kk-KZ" w:eastAsia="ru-RU"/>
        </w:rPr>
        <w:t>нормаға сәйкес келеді, пішіні, салмағы және дәм сапасы да нор</w:t>
      </w:r>
      <w:r>
        <w:rPr>
          <w:rFonts w:ascii="Times New Roman" w:eastAsia="Times New Roman" w:hAnsi="Times New Roman" w:cs="Times New Roman"/>
          <w:i/>
          <w:color w:val="17365D" w:themeColor="text2" w:themeShade="BF"/>
          <w:szCs w:val="21"/>
          <w:lang w:val="kk-KZ" w:eastAsia="ru-RU"/>
        </w:rPr>
        <w:t xml:space="preserve">маға сәйкес келеді. </w:t>
      </w:r>
      <w:r>
        <w:rPr>
          <w:rFonts w:ascii="Times New Roman" w:hAnsi="Times New Roman" w:cs="Times New Roman"/>
          <w:i/>
          <w:color w:val="244061" w:themeColor="accent1" w:themeShade="80"/>
          <w:lang w:val="kk-KZ" w:eastAsia="ru-RU"/>
        </w:rPr>
        <w:t xml:space="preserve"> </w:t>
      </w:r>
      <w:r w:rsidRPr="00737DBB">
        <w:rPr>
          <w:rFonts w:ascii="Times New Roman" w:eastAsia="Times New Roman" w:hAnsi="Times New Roman" w:cs="Times New Roman"/>
          <w:i/>
          <w:color w:val="17365D" w:themeColor="text2" w:themeShade="BF"/>
          <w:szCs w:val="21"/>
          <w:lang w:val="kk-KZ" w:eastAsia="ru-RU"/>
        </w:rPr>
        <w:t>Тамақтану</w:t>
      </w:r>
      <w:r w:rsidRPr="00192F8F">
        <w:rPr>
          <w:rFonts w:ascii="Times New Roman" w:eastAsia="Times New Roman" w:hAnsi="Times New Roman" w:cs="Times New Roman"/>
          <w:i/>
          <w:color w:val="17365D" w:themeColor="text2" w:themeShade="BF"/>
          <w:szCs w:val="21"/>
          <w:lang w:val="kk-KZ" w:eastAsia="ru-RU"/>
        </w:rPr>
        <w:t xml:space="preserve"> мен тамақ пісіру орны талапқа сай, тазалық  жасалынып, дезинфекцияланады. Оқушыларға берілетін  тағамдар сапасы мөлшерге сай</w:t>
      </w:r>
      <w:r>
        <w:rPr>
          <w:rFonts w:ascii="Times New Roman" w:eastAsia="Times New Roman" w:hAnsi="Times New Roman" w:cs="Times New Roman"/>
          <w:i/>
          <w:color w:val="17365D" w:themeColor="text2" w:themeShade="BF"/>
          <w:szCs w:val="21"/>
          <w:lang w:val="kk-KZ" w:eastAsia="ru-RU"/>
        </w:rPr>
        <w:t>,</w:t>
      </w:r>
      <w:r w:rsidRPr="00192F8F">
        <w:rPr>
          <w:rFonts w:ascii="Times New Roman" w:eastAsia="Times New Roman" w:hAnsi="Times New Roman" w:cs="Times New Roman"/>
          <w:i/>
          <w:color w:val="17365D" w:themeColor="text2" w:themeShade="BF"/>
          <w:szCs w:val="21"/>
          <w:lang w:val="kk-KZ" w:eastAsia="ru-RU"/>
        </w:rPr>
        <w:t xml:space="preserve"> ас мәзірі бойынша үнемі өзгеріп отырады.</w:t>
      </w:r>
    </w:p>
    <w:p w14:paraId="06146ED0" w14:textId="77777777" w:rsidR="000C7CE8" w:rsidRDefault="000C7CE8" w:rsidP="000C7CE8">
      <w:pPr>
        <w:shd w:val="clear" w:color="auto" w:fill="FFFFFF"/>
        <w:spacing w:after="150" w:line="240" w:lineRule="auto"/>
        <w:ind w:firstLine="708"/>
        <w:jc w:val="both"/>
        <w:textAlignment w:val="baseline"/>
        <w:rPr>
          <w:lang w:val="kk-KZ"/>
        </w:rPr>
      </w:pPr>
      <w:r w:rsidRPr="00192F8F">
        <w:rPr>
          <w:rFonts w:ascii="Times New Roman" w:eastAsia="Times New Roman" w:hAnsi="Times New Roman" w:cs="Times New Roman"/>
          <w:i/>
          <w:color w:val="17365D" w:themeColor="text2" w:themeShade="BF"/>
          <w:szCs w:val="21"/>
          <w:lang w:val="kk-KZ" w:eastAsia="ru-RU"/>
        </w:rPr>
        <w:t>Тәулік үлгі тағамдары  бар,  тоңазытқышта сақталған 2 күнге (48 сағат) қалдырылады. Барлық қажетті құжаттар мен журналдар уақытылы толтырылады. Барлық азық-түлікке сертификаттар бар. Мерзімдері сәйкес, уақыты өтіп кеткендер жоқ.</w:t>
      </w:r>
      <w:r w:rsidRPr="00192F8F">
        <w:rPr>
          <w:lang w:val="kk-KZ"/>
        </w:rPr>
        <w:t xml:space="preserve"> </w:t>
      </w:r>
    </w:p>
    <w:p w14:paraId="58EBC707" w14:textId="77777777" w:rsidR="000C7CE8" w:rsidRPr="00054016" w:rsidRDefault="000C7CE8" w:rsidP="000C7CE8">
      <w:pPr>
        <w:shd w:val="clear" w:color="auto" w:fill="FFFFFF"/>
        <w:spacing w:after="150" w:line="240" w:lineRule="auto"/>
        <w:jc w:val="both"/>
        <w:textAlignment w:val="baseline"/>
        <w:rPr>
          <w:rFonts w:ascii="Times New Roman" w:eastAsia="Times New Roman" w:hAnsi="Times New Roman" w:cs="Times New Roman"/>
          <w:i/>
          <w:color w:val="17365D" w:themeColor="text2" w:themeShade="BF"/>
          <w:szCs w:val="21"/>
          <w:lang w:val="kk-KZ" w:eastAsia="ru-RU"/>
        </w:rPr>
      </w:pPr>
      <w:r>
        <w:rPr>
          <w:lang w:val="kk-KZ"/>
        </w:rPr>
        <w:t xml:space="preserve"> </w:t>
      </w:r>
      <w:r>
        <w:rPr>
          <w:lang w:val="kk-KZ"/>
        </w:rPr>
        <w:tab/>
      </w:r>
      <w:r>
        <w:rPr>
          <w:rFonts w:ascii="Times New Roman" w:eastAsia="Times New Roman" w:hAnsi="Times New Roman" w:cs="Times New Roman"/>
          <w:i/>
          <w:color w:val="17365D" w:themeColor="text2" w:themeShade="BF"/>
          <w:szCs w:val="21"/>
          <w:lang w:val="kk-KZ" w:eastAsia="ru-RU"/>
        </w:rPr>
        <w:t>Дайын өнімнің бағасы – «</w:t>
      </w:r>
      <w:r w:rsidRPr="00477F1C">
        <w:rPr>
          <w:rFonts w:ascii="Times New Roman" w:eastAsia="Times New Roman" w:hAnsi="Times New Roman" w:cs="Times New Roman"/>
          <w:i/>
          <w:color w:val="17365D" w:themeColor="text2" w:themeShade="BF"/>
          <w:szCs w:val="21"/>
          <w:lang w:val="kk-KZ" w:eastAsia="ru-RU"/>
        </w:rPr>
        <w:t xml:space="preserve">Өте жақсы». </w:t>
      </w:r>
      <w:r w:rsidRPr="00054016">
        <w:rPr>
          <w:rFonts w:ascii="Times New Roman" w:eastAsia="Times New Roman" w:hAnsi="Times New Roman" w:cs="Times New Roman"/>
          <w:i/>
          <w:color w:val="17365D" w:themeColor="text2" w:themeShade="BF"/>
          <w:szCs w:val="21"/>
          <w:lang w:val="kk-KZ" w:eastAsia="ru-RU"/>
        </w:rPr>
        <w:t>Иісі, түсі, консистенциясы бекітілген рецептураға сай. Тағам – аз тұздалған. Аспазбен тағамнық тәуліктік сынағы жүргізіледі, сақталу ережесі нормаға сай. Асхана жұмыскерлері мен асханаға кіруге рұқсаты бар тұлғалардың жеке бас гигиеналары санитарлық ережелер мен нормативтерге сай.</w:t>
      </w:r>
    </w:p>
    <w:p w14:paraId="683F2A7D" w14:textId="77777777" w:rsidR="000C7CE8" w:rsidRDefault="000C7CE8" w:rsidP="000C7CE8">
      <w:pPr>
        <w:shd w:val="clear" w:color="auto" w:fill="FFFFFF"/>
        <w:spacing w:after="0" w:line="240" w:lineRule="auto"/>
        <w:ind w:firstLine="708"/>
        <w:textAlignment w:val="baseline"/>
        <w:rPr>
          <w:rFonts w:ascii="Times New Roman" w:eastAsia="Times New Roman" w:hAnsi="Times New Roman" w:cs="Times New Roman"/>
          <w:b/>
          <w:bCs/>
          <w:color w:val="333333"/>
          <w:sz w:val="21"/>
          <w:szCs w:val="21"/>
          <w:lang w:val="kk-KZ" w:eastAsia="ru-RU"/>
        </w:rPr>
      </w:pPr>
      <w:r w:rsidRPr="00054016">
        <w:rPr>
          <w:rFonts w:ascii="Times New Roman" w:eastAsia="Times New Roman" w:hAnsi="Times New Roman" w:cs="Times New Roman"/>
          <w:b/>
          <w:bCs/>
          <w:color w:val="333333"/>
          <w:sz w:val="21"/>
          <w:szCs w:val="21"/>
          <w:lang w:val="kk-KZ" w:eastAsia="ru-RU"/>
        </w:rPr>
        <w:t>Тексеру нәтижесінде мыналар белгіленді:</w:t>
      </w:r>
    </w:p>
    <w:p w14:paraId="5A4DDA2C" w14:textId="1E1D1480" w:rsidR="000C7CE8" w:rsidRPr="00054016" w:rsidRDefault="000C7CE8" w:rsidP="000C7CE8">
      <w:pPr>
        <w:shd w:val="clear" w:color="auto" w:fill="FFFFFF"/>
        <w:spacing w:after="0" w:line="240" w:lineRule="auto"/>
        <w:ind w:firstLine="708"/>
        <w:jc w:val="both"/>
        <w:textAlignment w:val="baseline"/>
        <w:rPr>
          <w:rFonts w:ascii="Times New Roman" w:eastAsia="Times New Roman" w:hAnsi="Times New Roman" w:cs="Times New Roman"/>
          <w:i/>
          <w:color w:val="17365D" w:themeColor="text2" w:themeShade="BF"/>
          <w:sz w:val="21"/>
          <w:szCs w:val="21"/>
          <w:lang w:val="kk-KZ" w:eastAsia="ru-RU"/>
        </w:rPr>
      </w:pPr>
      <w:r w:rsidRPr="00737DBB">
        <w:rPr>
          <w:rFonts w:ascii="Times New Roman" w:eastAsia="Times New Roman" w:hAnsi="Times New Roman" w:cs="Times New Roman"/>
          <w:i/>
          <w:color w:val="17365D" w:themeColor="text2" w:themeShade="BF"/>
          <w:sz w:val="21"/>
          <w:szCs w:val="21"/>
          <w:lang w:val="kk-KZ" w:eastAsia="ru-RU"/>
        </w:rPr>
        <w:t>Тексеру нәтижесі бойынша</w:t>
      </w:r>
      <w:r w:rsidR="00D95013">
        <w:rPr>
          <w:rFonts w:ascii="Times New Roman" w:eastAsia="Times New Roman" w:hAnsi="Times New Roman" w:cs="Times New Roman"/>
          <w:i/>
          <w:color w:val="17365D" w:themeColor="text2" w:themeShade="BF"/>
          <w:sz w:val="21"/>
          <w:szCs w:val="21"/>
          <w:lang w:val="kk-KZ" w:eastAsia="ru-RU"/>
        </w:rPr>
        <w:t xml:space="preserve"> журналдардың Бас санитарлық эпидемиологиялық дәрігердің бекітілген бұйрығына сәйкестендірілмегендігі анықталды, оны тиісті тәртіппен жүргізу ұсынылды. Жалпы а</w:t>
      </w:r>
      <w:r w:rsidRPr="00737DBB">
        <w:rPr>
          <w:rFonts w:ascii="Times New Roman" w:eastAsia="Times New Roman" w:hAnsi="Times New Roman" w:cs="Times New Roman"/>
          <w:i/>
          <w:color w:val="17365D" w:themeColor="text2" w:themeShade="BF"/>
          <w:sz w:val="21"/>
          <w:szCs w:val="21"/>
          <w:lang w:val="kk-KZ" w:eastAsia="ru-RU"/>
        </w:rPr>
        <w:t>схана</w:t>
      </w:r>
      <w:r w:rsidR="00D95013">
        <w:rPr>
          <w:rFonts w:ascii="Times New Roman" w:eastAsia="Times New Roman" w:hAnsi="Times New Roman" w:cs="Times New Roman"/>
          <w:i/>
          <w:color w:val="17365D" w:themeColor="text2" w:themeShade="BF"/>
          <w:sz w:val="21"/>
          <w:szCs w:val="21"/>
          <w:lang w:val="kk-KZ" w:eastAsia="ru-RU"/>
        </w:rPr>
        <w:t xml:space="preserve">ның </w:t>
      </w:r>
      <w:r w:rsidRPr="00737DBB">
        <w:rPr>
          <w:rFonts w:ascii="Times New Roman" w:eastAsia="Times New Roman" w:hAnsi="Times New Roman" w:cs="Times New Roman"/>
          <w:i/>
          <w:color w:val="17365D" w:themeColor="text2" w:themeShade="BF"/>
          <w:sz w:val="21"/>
          <w:szCs w:val="21"/>
          <w:lang w:val="kk-KZ" w:eastAsia="ru-RU"/>
        </w:rPr>
        <w:t>санитарлық жағдайы толығымен сәйкес.</w:t>
      </w:r>
      <w:r w:rsidR="00D95013">
        <w:rPr>
          <w:rFonts w:ascii="Times New Roman" w:eastAsia="Times New Roman" w:hAnsi="Times New Roman" w:cs="Times New Roman"/>
          <w:i/>
          <w:color w:val="17365D" w:themeColor="text2" w:themeShade="BF"/>
          <w:sz w:val="21"/>
          <w:szCs w:val="21"/>
          <w:lang w:val="kk-KZ" w:eastAsia="ru-RU"/>
        </w:rPr>
        <w:t xml:space="preserve"> </w:t>
      </w:r>
      <w:r w:rsidRPr="00737DBB">
        <w:rPr>
          <w:rFonts w:ascii="Times New Roman" w:eastAsia="Times New Roman" w:hAnsi="Times New Roman" w:cs="Times New Roman"/>
          <w:i/>
          <w:color w:val="17365D" w:themeColor="text2" w:themeShade="BF"/>
          <w:sz w:val="21"/>
          <w:szCs w:val="21"/>
          <w:lang w:val="kk-KZ" w:eastAsia="ru-RU"/>
        </w:rPr>
        <w:t>Тамақтану мен тамақ пісіру орны талапқа сай, тазалық  жасалынып, дезинфекц</w:t>
      </w:r>
      <w:r>
        <w:rPr>
          <w:rFonts w:ascii="Times New Roman" w:eastAsia="Times New Roman" w:hAnsi="Times New Roman" w:cs="Times New Roman"/>
          <w:i/>
          <w:color w:val="17365D" w:themeColor="text2" w:themeShade="BF"/>
          <w:sz w:val="21"/>
          <w:szCs w:val="21"/>
          <w:lang w:val="kk-KZ" w:eastAsia="ru-RU"/>
        </w:rPr>
        <w:t xml:space="preserve">ияланады. Оқушыларға берілетін </w:t>
      </w:r>
      <w:r w:rsidRPr="00737DBB">
        <w:rPr>
          <w:rFonts w:ascii="Times New Roman" w:eastAsia="Times New Roman" w:hAnsi="Times New Roman" w:cs="Times New Roman"/>
          <w:i/>
          <w:color w:val="17365D" w:themeColor="text2" w:themeShade="BF"/>
          <w:sz w:val="21"/>
          <w:szCs w:val="21"/>
          <w:lang w:val="kk-KZ" w:eastAsia="ru-RU"/>
        </w:rPr>
        <w:t>т</w:t>
      </w:r>
      <w:r>
        <w:rPr>
          <w:rFonts w:ascii="Times New Roman" w:eastAsia="Times New Roman" w:hAnsi="Times New Roman" w:cs="Times New Roman"/>
          <w:i/>
          <w:color w:val="17365D" w:themeColor="text2" w:themeShade="BF"/>
          <w:sz w:val="21"/>
          <w:szCs w:val="21"/>
          <w:lang w:val="kk-KZ" w:eastAsia="ru-RU"/>
        </w:rPr>
        <w:t xml:space="preserve">ағамдар сапасы мөлшерге сай, </w:t>
      </w:r>
      <w:r w:rsidRPr="00737DBB">
        <w:rPr>
          <w:rFonts w:ascii="Times New Roman" w:eastAsia="Times New Roman" w:hAnsi="Times New Roman" w:cs="Times New Roman"/>
          <w:i/>
          <w:color w:val="17365D" w:themeColor="text2" w:themeShade="BF"/>
          <w:sz w:val="21"/>
          <w:szCs w:val="21"/>
          <w:lang w:val="kk-KZ" w:eastAsia="ru-RU"/>
        </w:rPr>
        <w:t>ас мәзірі бойынша үнемі өзгеріп отырады. Асхананың іші, оқушылардың тамақтанатын үстелдері таза сүртілген. Ыдыстар арнайы ыдыс жуатын орында жуылып, шайылып кептіріледі. Мектеп асханасының санитарлық талаптарының, залалсыздандыру жұмыстарының толық тиісті дәрежеде жүргізілуде және асхана қызметкерлерінің жеке бас гигиенасын  сақтауы да уақытылы қадағаланып тұрады. Тексеріс барысында асхана толық ас мәзірі арқылы жұмыс атқарды.</w:t>
      </w:r>
      <w:r w:rsidRPr="00054016">
        <w:rPr>
          <w:rFonts w:ascii="Times New Roman" w:eastAsia="Times New Roman" w:hAnsi="Times New Roman" w:cs="Times New Roman"/>
          <w:i/>
          <w:color w:val="17365D" w:themeColor="text2" w:themeShade="BF"/>
          <w:sz w:val="21"/>
          <w:szCs w:val="21"/>
          <w:lang w:val="kk-KZ" w:eastAsia="ru-RU"/>
        </w:rPr>
        <w:t xml:space="preserve"> Мектеп асханасының жабдығы мен инвентарларының жағдайы м</w:t>
      </w:r>
      <w:r>
        <w:rPr>
          <w:rFonts w:ascii="Times New Roman" w:eastAsia="Times New Roman" w:hAnsi="Times New Roman" w:cs="Times New Roman"/>
          <w:i/>
          <w:color w:val="17365D" w:themeColor="text2" w:themeShade="BF"/>
          <w:sz w:val="21"/>
          <w:szCs w:val="21"/>
          <w:lang w:val="kk-KZ" w:eastAsia="ru-RU"/>
        </w:rPr>
        <w:t>ен саны Сан Пин талаптарына сай.</w:t>
      </w:r>
      <w:r w:rsidR="00BD033B">
        <w:rPr>
          <w:rFonts w:ascii="Times New Roman" w:eastAsia="Times New Roman" w:hAnsi="Times New Roman" w:cs="Times New Roman"/>
          <w:i/>
          <w:color w:val="17365D" w:themeColor="text2" w:themeShade="BF"/>
          <w:sz w:val="21"/>
          <w:szCs w:val="21"/>
          <w:lang w:val="kk-KZ" w:eastAsia="ru-RU"/>
        </w:rPr>
        <w:t xml:space="preserve"> </w:t>
      </w:r>
    </w:p>
    <w:p w14:paraId="77B79EE0" w14:textId="77777777" w:rsidR="000C7CE8" w:rsidRPr="00477F1C" w:rsidRDefault="000C7CE8" w:rsidP="000C7CE8">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p>
    <w:p w14:paraId="5A56EFDC" w14:textId="77777777" w:rsidR="000C7CE8" w:rsidRPr="00477F1C" w:rsidRDefault="000C7CE8" w:rsidP="000C7CE8">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r w:rsidRPr="00477F1C">
        <w:rPr>
          <w:rFonts w:ascii="Times New Roman" w:eastAsia="Times New Roman" w:hAnsi="Times New Roman" w:cs="Times New Roman"/>
          <w:color w:val="333333"/>
          <w:sz w:val="21"/>
          <w:szCs w:val="21"/>
          <w:lang w:val="kk-KZ" w:eastAsia="ru-RU"/>
        </w:rPr>
        <w:t> </w:t>
      </w:r>
      <w:r w:rsidRPr="00477F1C">
        <w:rPr>
          <w:rFonts w:ascii="Times New Roman" w:eastAsia="Times New Roman" w:hAnsi="Times New Roman" w:cs="Times New Roman"/>
          <w:b/>
          <w:bCs/>
          <w:color w:val="333333"/>
          <w:sz w:val="21"/>
          <w:szCs w:val="21"/>
          <w:lang w:val="kk-KZ" w:eastAsia="ru-RU"/>
        </w:rPr>
        <w:t>Комиссияның қолдары:</w:t>
      </w:r>
    </w:p>
    <w:p w14:paraId="543CA7C2" w14:textId="77777777" w:rsidR="000C7CE8" w:rsidRPr="00477F1C" w:rsidRDefault="000C7CE8" w:rsidP="000C7CE8">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К. </w:t>
      </w:r>
      <w:r w:rsidRPr="00117C85">
        <w:rPr>
          <w:rFonts w:ascii="Times New Roman" w:hAnsi="Times New Roman" w:cs="Times New Roman"/>
          <w:sz w:val="24"/>
          <w:lang w:val="kk-KZ" w:eastAsia="ru-RU"/>
        </w:rPr>
        <w:t>Н</w:t>
      </w:r>
      <w:r>
        <w:rPr>
          <w:rFonts w:ascii="Times New Roman" w:hAnsi="Times New Roman" w:cs="Times New Roman"/>
          <w:sz w:val="24"/>
          <w:lang w:val="kk-KZ" w:eastAsia="ru-RU"/>
        </w:rPr>
        <w:t>ургалиева</w:t>
      </w:r>
      <w:r w:rsidRPr="00477F1C">
        <w:rPr>
          <w:rFonts w:ascii="Times New Roman" w:hAnsi="Times New Roman" w:cs="Times New Roman"/>
          <w:sz w:val="24"/>
          <w:lang w:val="kk-KZ" w:eastAsia="ru-RU"/>
        </w:rPr>
        <w:t>_______________</w:t>
      </w:r>
    </w:p>
    <w:p w14:paraId="35FC9957" w14:textId="4BAC643E" w:rsidR="000C7CE8" w:rsidRPr="00477F1C" w:rsidRDefault="001F31BE" w:rsidP="000C7CE8">
      <w:pPr>
        <w:pStyle w:val="a6"/>
        <w:rPr>
          <w:rFonts w:ascii="Times New Roman" w:hAnsi="Times New Roman" w:cs="Times New Roman"/>
          <w:sz w:val="24"/>
          <w:lang w:val="kk-KZ" w:eastAsia="ru-RU"/>
        </w:rPr>
      </w:pPr>
      <w:r>
        <w:rPr>
          <w:rFonts w:ascii="Times New Roman" w:hAnsi="Times New Roman" w:cs="Times New Roman"/>
          <w:sz w:val="24"/>
          <w:lang w:val="kk-KZ" w:eastAsia="ru-RU"/>
        </w:rPr>
        <w:t>И.Тургынбаева</w:t>
      </w:r>
      <w:r w:rsidR="000C7CE8">
        <w:rPr>
          <w:rFonts w:ascii="Times New Roman" w:hAnsi="Times New Roman" w:cs="Times New Roman"/>
          <w:sz w:val="24"/>
          <w:lang w:val="kk-KZ" w:eastAsia="ru-RU"/>
        </w:rPr>
        <w:t xml:space="preserve"> </w:t>
      </w:r>
      <w:r w:rsidR="000C7CE8" w:rsidRPr="00477F1C">
        <w:rPr>
          <w:rFonts w:ascii="Times New Roman" w:hAnsi="Times New Roman" w:cs="Times New Roman"/>
          <w:sz w:val="24"/>
          <w:lang w:val="kk-KZ" w:eastAsia="ru-RU"/>
        </w:rPr>
        <w:t xml:space="preserve">________________      </w:t>
      </w:r>
      <w:r w:rsidR="000C7CE8">
        <w:rPr>
          <w:rFonts w:ascii="Times New Roman" w:hAnsi="Times New Roman" w:cs="Times New Roman"/>
          <w:sz w:val="24"/>
          <w:lang w:val="kk-KZ" w:eastAsia="ru-RU"/>
        </w:rPr>
        <w:t xml:space="preserve">                                             </w:t>
      </w:r>
      <w:r w:rsidR="000C7CE8" w:rsidRPr="00477F1C">
        <w:rPr>
          <w:rFonts w:ascii="Times New Roman" w:hAnsi="Times New Roman" w:cs="Times New Roman"/>
          <w:sz w:val="24"/>
          <w:lang w:val="kk-KZ" w:eastAsia="ru-RU"/>
        </w:rPr>
        <w:t xml:space="preserve"> </w:t>
      </w:r>
      <w:r>
        <w:rPr>
          <w:rFonts w:ascii="Times New Roman" w:hAnsi="Times New Roman" w:cs="Times New Roman"/>
          <w:sz w:val="24"/>
          <w:lang w:val="kk-KZ" w:eastAsia="ru-RU"/>
        </w:rPr>
        <w:t>Б.Мажитова</w:t>
      </w:r>
      <w:r w:rsidR="000C7CE8">
        <w:rPr>
          <w:rFonts w:ascii="Times New Roman" w:hAnsi="Times New Roman" w:cs="Times New Roman"/>
          <w:sz w:val="24"/>
          <w:lang w:val="kk-KZ" w:eastAsia="ru-RU"/>
        </w:rPr>
        <w:t xml:space="preserve"> </w:t>
      </w:r>
      <w:r w:rsidR="000C7CE8" w:rsidRPr="00477F1C">
        <w:rPr>
          <w:rFonts w:ascii="Times New Roman" w:hAnsi="Times New Roman" w:cs="Times New Roman"/>
          <w:sz w:val="24"/>
          <w:lang w:val="kk-KZ" w:eastAsia="ru-RU"/>
        </w:rPr>
        <w:t>_______________</w:t>
      </w:r>
    </w:p>
    <w:p w14:paraId="36936C9B" w14:textId="6AB8DDA2" w:rsidR="000C7CE8" w:rsidRPr="00EE52D2" w:rsidRDefault="000C7CE8" w:rsidP="000C7CE8">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Г. </w:t>
      </w:r>
      <w:r w:rsidR="001F31BE">
        <w:rPr>
          <w:rFonts w:ascii="Times New Roman" w:hAnsi="Times New Roman" w:cs="Times New Roman"/>
          <w:sz w:val="24"/>
          <w:lang w:val="kk-KZ" w:eastAsia="ru-RU"/>
        </w:rPr>
        <w:t>Аймбетова</w:t>
      </w:r>
      <w:r w:rsidRPr="00EE52D2">
        <w:rPr>
          <w:rFonts w:ascii="Times New Roman" w:hAnsi="Times New Roman" w:cs="Times New Roman"/>
          <w:sz w:val="24"/>
          <w:lang w:val="kk-KZ" w:eastAsia="ru-RU"/>
        </w:rPr>
        <w:t xml:space="preserve">____________        </w:t>
      </w:r>
      <w:r>
        <w:rPr>
          <w:rFonts w:ascii="Times New Roman" w:hAnsi="Times New Roman" w:cs="Times New Roman"/>
          <w:sz w:val="24"/>
          <w:lang w:val="kk-KZ" w:eastAsia="ru-RU"/>
        </w:rPr>
        <w:t xml:space="preserve">             </w:t>
      </w:r>
      <w:r w:rsidR="001F31BE">
        <w:rPr>
          <w:rFonts w:ascii="Times New Roman" w:hAnsi="Times New Roman" w:cs="Times New Roman"/>
          <w:sz w:val="24"/>
          <w:lang w:val="kk-KZ" w:eastAsia="ru-RU"/>
        </w:rPr>
        <w:t xml:space="preserve">        </w:t>
      </w:r>
      <w:r>
        <w:rPr>
          <w:rFonts w:ascii="Times New Roman" w:hAnsi="Times New Roman" w:cs="Times New Roman"/>
          <w:sz w:val="24"/>
          <w:lang w:val="kk-KZ" w:eastAsia="ru-RU"/>
        </w:rPr>
        <w:t xml:space="preserve">                                   </w:t>
      </w:r>
      <w:r w:rsidR="001F31BE">
        <w:rPr>
          <w:rFonts w:ascii="Times New Roman" w:hAnsi="Times New Roman" w:cs="Times New Roman"/>
          <w:sz w:val="24"/>
          <w:lang w:val="kk-KZ" w:eastAsia="ru-RU"/>
        </w:rPr>
        <w:t>Пайдашова У.</w:t>
      </w:r>
      <w:r>
        <w:rPr>
          <w:rFonts w:ascii="Times New Roman" w:hAnsi="Times New Roman" w:cs="Times New Roman"/>
          <w:sz w:val="24"/>
          <w:lang w:val="kk-KZ" w:eastAsia="ru-RU"/>
        </w:rPr>
        <w:t xml:space="preserve"> </w:t>
      </w:r>
      <w:r w:rsidRPr="00EE52D2">
        <w:rPr>
          <w:rFonts w:ascii="Times New Roman" w:hAnsi="Times New Roman" w:cs="Times New Roman"/>
          <w:sz w:val="24"/>
          <w:lang w:val="kk-KZ" w:eastAsia="ru-RU"/>
        </w:rPr>
        <w:t>_____________</w:t>
      </w:r>
    </w:p>
    <w:p w14:paraId="50BA5385" w14:textId="77777777" w:rsidR="000C7CE8" w:rsidRPr="00EE52D2" w:rsidRDefault="000C7CE8" w:rsidP="000C7CE8">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Д.С. Ерикова </w:t>
      </w:r>
      <w:r w:rsidRPr="00EE52D2">
        <w:rPr>
          <w:rFonts w:ascii="Times New Roman" w:hAnsi="Times New Roman" w:cs="Times New Roman"/>
          <w:sz w:val="24"/>
          <w:lang w:val="kk-KZ" w:eastAsia="ru-RU"/>
        </w:rPr>
        <w:t xml:space="preserve">_________________      </w:t>
      </w:r>
      <w:r>
        <w:rPr>
          <w:rFonts w:ascii="Times New Roman" w:hAnsi="Times New Roman" w:cs="Times New Roman"/>
          <w:sz w:val="24"/>
          <w:lang w:val="kk-KZ" w:eastAsia="ru-RU"/>
        </w:rPr>
        <w:t xml:space="preserve">                                               М. Нагашыбаева </w:t>
      </w:r>
      <w:r w:rsidRPr="00EE52D2">
        <w:rPr>
          <w:rFonts w:ascii="Times New Roman" w:hAnsi="Times New Roman" w:cs="Times New Roman"/>
          <w:sz w:val="24"/>
          <w:lang w:val="kk-KZ" w:eastAsia="ru-RU"/>
        </w:rPr>
        <w:t>_____________</w:t>
      </w:r>
    </w:p>
    <w:p w14:paraId="1722EDA9" w14:textId="77777777" w:rsidR="000C7CE8" w:rsidRPr="00EE52D2" w:rsidRDefault="000C7CE8" w:rsidP="000C7CE8">
      <w:pPr>
        <w:pStyle w:val="a6"/>
        <w:rPr>
          <w:rFonts w:ascii="Times New Roman" w:hAnsi="Times New Roman" w:cs="Times New Roman"/>
          <w:sz w:val="24"/>
          <w:lang w:val="kk-KZ" w:eastAsia="ru-RU"/>
        </w:rPr>
      </w:pPr>
    </w:p>
    <w:p w14:paraId="320425CA" w14:textId="77777777" w:rsidR="000C7CE8" w:rsidRPr="007030FB" w:rsidRDefault="000C7CE8" w:rsidP="000C7CE8">
      <w:pPr>
        <w:shd w:val="clear" w:color="auto" w:fill="FFFFFF"/>
        <w:spacing w:after="150" w:line="240" w:lineRule="auto"/>
        <w:textAlignment w:val="baseline"/>
        <w:rPr>
          <w:rFonts w:ascii="Times New Roman" w:eastAsia="Times New Roman" w:hAnsi="Times New Roman" w:cs="Times New Roman"/>
          <w:color w:val="333333"/>
          <w:sz w:val="21"/>
          <w:szCs w:val="21"/>
          <w:lang w:val="kk-KZ" w:eastAsia="ru-RU"/>
        </w:rPr>
      </w:pPr>
    </w:p>
    <w:p w14:paraId="642A9577" w14:textId="77777777" w:rsidR="000C7CE8" w:rsidRPr="007030FB" w:rsidRDefault="000C7CE8" w:rsidP="000C7CE8">
      <w:pPr>
        <w:shd w:val="clear" w:color="auto" w:fill="FFFFFF"/>
        <w:spacing w:after="0" w:line="240" w:lineRule="auto"/>
        <w:textAlignment w:val="baseline"/>
        <w:rPr>
          <w:rFonts w:ascii="Times New Roman" w:eastAsia="Times New Roman" w:hAnsi="Times New Roman" w:cs="Times New Roman"/>
          <w:sz w:val="28"/>
          <w:szCs w:val="28"/>
          <w:lang w:val="kk-KZ"/>
        </w:rPr>
      </w:pPr>
      <w:r w:rsidRPr="007030FB">
        <w:rPr>
          <w:rFonts w:ascii="Times New Roman" w:eastAsia="Times New Roman" w:hAnsi="Times New Roman" w:cs="Times New Roman"/>
          <w:b/>
          <w:bCs/>
          <w:color w:val="333333"/>
          <w:sz w:val="21"/>
          <w:szCs w:val="21"/>
          <w:lang w:val="kk-KZ" w:eastAsia="ru-RU"/>
        </w:rPr>
        <w:t>Өнім беруші (қызметті</w:t>
      </w:r>
      <w:r>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жеткізуш</w:t>
      </w:r>
      <w:r>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тамақтандыруды ұйымдастырған кезде) және/немесе жауапты аспаз (білім беру ұйымы тамақтандыруды ұйымдастырған кезде) танысты ________________ (қолы)</w:t>
      </w:r>
    </w:p>
    <w:p w14:paraId="50B4E353" w14:textId="77777777" w:rsidR="000C7CE8" w:rsidRPr="007030FB" w:rsidRDefault="000C7CE8" w:rsidP="000C7CE8">
      <w:pPr>
        <w:rPr>
          <w:rFonts w:ascii="Times New Roman" w:eastAsia="Times New Roman" w:hAnsi="Times New Roman" w:cs="Times New Roman"/>
          <w:sz w:val="28"/>
          <w:szCs w:val="28"/>
          <w:lang w:val="kk-KZ"/>
        </w:rPr>
      </w:pPr>
    </w:p>
    <w:p w14:paraId="4681D2F9" w14:textId="5CA82A3F" w:rsidR="000C7CE8" w:rsidRDefault="000C7CE8" w:rsidP="000C7CE8">
      <w:pPr>
        <w:ind w:left="708"/>
        <w:rPr>
          <w:rFonts w:ascii="Times New Roman" w:eastAsia="Times New Roman" w:hAnsi="Times New Roman" w:cs="Times New Roman"/>
          <w:sz w:val="28"/>
          <w:szCs w:val="28"/>
          <w:lang w:val="kk-KZ"/>
        </w:rPr>
      </w:pPr>
    </w:p>
    <w:p w14:paraId="3A69921F" w14:textId="7F1783ED" w:rsidR="00D95013" w:rsidRDefault="00D95013" w:rsidP="000C7CE8">
      <w:pPr>
        <w:ind w:left="708"/>
        <w:rPr>
          <w:rFonts w:ascii="Times New Roman" w:eastAsia="Times New Roman" w:hAnsi="Times New Roman" w:cs="Times New Roman"/>
          <w:sz w:val="28"/>
          <w:szCs w:val="28"/>
          <w:lang w:val="kk-KZ"/>
        </w:rPr>
      </w:pPr>
    </w:p>
    <w:p w14:paraId="442D250A" w14:textId="77777777" w:rsidR="00D95013" w:rsidRDefault="00D95013" w:rsidP="000C7CE8">
      <w:pPr>
        <w:ind w:left="708"/>
        <w:rPr>
          <w:rFonts w:ascii="Times New Roman" w:eastAsia="Times New Roman" w:hAnsi="Times New Roman" w:cs="Times New Roman"/>
          <w:sz w:val="28"/>
          <w:szCs w:val="28"/>
          <w:lang w:val="kk-KZ"/>
        </w:rPr>
      </w:pPr>
    </w:p>
    <w:p w14:paraId="0A75D880" w14:textId="77777777" w:rsidR="000C7CE8" w:rsidRPr="00397564" w:rsidRDefault="000C7CE8" w:rsidP="000C7CE8">
      <w:pPr>
        <w:shd w:val="clear" w:color="auto" w:fill="FFFFFF"/>
        <w:spacing w:after="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b/>
          <w:bCs/>
          <w:color w:val="333333"/>
          <w:sz w:val="24"/>
          <w:szCs w:val="24"/>
          <w:lang w:val="kk-KZ" w:eastAsia="ru-RU"/>
        </w:rPr>
        <w:lastRenderedPageBreak/>
        <w:t>Тамақтану сапасына мониторинг жүргізу актісі</w:t>
      </w:r>
    </w:p>
    <w:p w14:paraId="65FF4B96" w14:textId="77777777" w:rsidR="000C7CE8" w:rsidRPr="00397564" w:rsidRDefault="000C7CE8" w:rsidP="000C7CE8">
      <w:pPr>
        <w:shd w:val="clear" w:color="auto" w:fill="FFFFFF"/>
        <w:spacing w:after="15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w:t>
      </w:r>
    </w:p>
    <w:p w14:paraId="0E03B653" w14:textId="77777777" w:rsidR="000C7CE8" w:rsidRPr="00397564" w:rsidRDefault="000C7CE8" w:rsidP="000C7CE8">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sidRPr="00AC3917">
        <w:rPr>
          <w:rFonts w:ascii="Times New Roman" w:eastAsia="Times New Roman" w:hAnsi="Times New Roman" w:cs="Times New Roman"/>
          <w:i/>
          <w:color w:val="333333"/>
          <w:sz w:val="24"/>
          <w:szCs w:val="24"/>
          <w:lang w:val="kk-KZ" w:eastAsia="ru-RU"/>
        </w:rPr>
        <w:t xml:space="preserve">Күні </w:t>
      </w:r>
      <w:r w:rsidR="00AC3917" w:rsidRPr="00AC3917">
        <w:rPr>
          <w:rFonts w:ascii="Times New Roman" w:eastAsia="Times New Roman" w:hAnsi="Times New Roman" w:cs="Times New Roman"/>
          <w:i/>
          <w:color w:val="333333"/>
          <w:sz w:val="24"/>
          <w:szCs w:val="24"/>
          <w:lang w:val="kk-KZ" w:eastAsia="ru-RU"/>
        </w:rPr>
        <w:t>03.12.2024.</w:t>
      </w:r>
      <w:r w:rsidRPr="00AC3917">
        <w:rPr>
          <w:rFonts w:ascii="Times New Roman" w:eastAsia="Times New Roman" w:hAnsi="Times New Roman" w:cs="Times New Roman"/>
          <w:b/>
          <w:i/>
          <w:color w:val="17365D" w:themeColor="text2" w:themeShade="BF"/>
          <w:sz w:val="24"/>
          <w:szCs w:val="24"/>
          <w:lang w:val="kk-KZ" w:eastAsia="ru-RU"/>
        </w:rPr>
        <w:t xml:space="preserve">          </w:t>
      </w:r>
      <w:r w:rsidRPr="00AC3917">
        <w:rPr>
          <w:rFonts w:ascii="Times New Roman" w:eastAsia="Times New Roman" w:hAnsi="Times New Roman" w:cs="Times New Roman"/>
          <w:color w:val="17365D" w:themeColor="text2" w:themeShade="BF"/>
          <w:sz w:val="24"/>
          <w:szCs w:val="24"/>
          <w:lang w:val="kk-KZ" w:eastAsia="ru-RU"/>
        </w:rPr>
        <w:t xml:space="preserve">                                                                                  </w:t>
      </w:r>
      <w:r w:rsidRPr="00C3390A">
        <w:rPr>
          <w:rFonts w:ascii="Times New Roman" w:eastAsia="Times New Roman" w:hAnsi="Times New Roman" w:cs="Times New Roman"/>
          <w:color w:val="17365D" w:themeColor="text2" w:themeShade="BF"/>
          <w:sz w:val="24"/>
          <w:szCs w:val="24"/>
          <w:lang w:val="kk-KZ" w:eastAsia="ru-RU"/>
        </w:rPr>
        <w:t>№</w:t>
      </w:r>
      <w:r>
        <w:rPr>
          <w:rFonts w:ascii="Times New Roman" w:eastAsia="Times New Roman" w:hAnsi="Times New Roman" w:cs="Times New Roman"/>
          <w:i/>
          <w:color w:val="17365D" w:themeColor="text2" w:themeShade="BF"/>
          <w:sz w:val="24"/>
          <w:szCs w:val="24"/>
          <w:u w:val="single"/>
          <w:lang w:val="kk-KZ" w:eastAsia="ru-RU"/>
        </w:rPr>
        <w:t>4</w:t>
      </w:r>
    </w:p>
    <w:p w14:paraId="3F765928" w14:textId="77777777" w:rsidR="000C7CE8" w:rsidRPr="00397564" w:rsidRDefault="000C7CE8" w:rsidP="000C7CE8">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Білім беру ұйымы</w:t>
      </w:r>
      <w:r>
        <w:rPr>
          <w:rFonts w:ascii="Times New Roman" w:eastAsia="Times New Roman" w:hAnsi="Times New Roman" w:cs="Times New Roman"/>
          <w:color w:val="333333"/>
          <w:sz w:val="24"/>
          <w:szCs w:val="24"/>
          <w:lang w:val="kk-KZ" w:eastAsia="ru-RU"/>
        </w:rPr>
        <w:t>:</w:t>
      </w:r>
      <w:r w:rsidRPr="00397564">
        <w:rPr>
          <w:rFonts w:ascii="Times New Roman" w:eastAsia="Times New Roman" w:hAnsi="Times New Roman" w:cs="Times New Roman"/>
          <w:color w:val="333333"/>
          <w:sz w:val="24"/>
          <w:szCs w:val="24"/>
          <w:lang w:val="kk-KZ" w:eastAsia="ru-RU"/>
        </w:rPr>
        <w:t xml:space="preserve"> </w:t>
      </w:r>
      <w:r w:rsidRPr="00C3390A">
        <w:rPr>
          <w:rFonts w:ascii="Times New Roman" w:eastAsia="Times New Roman" w:hAnsi="Times New Roman" w:cs="Times New Roman"/>
          <w:i/>
          <w:color w:val="17365D" w:themeColor="text2" w:themeShade="BF"/>
          <w:sz w:val="24"/>
          <w:szCs w:val="24"/>
          <w:u w:val="single"/>
          <w:lang w:val="kk-KZ" w:eastAsia="ru-RU"/>
        </w:rPr>
        <w:t>Қарағанды облысы білім басқармасының Теміртау</w:t>
      </w:r>
      <w:r>
        <w:rPr>
          <w:rFonts w:ascii="Times New Roman" w:eastAsia="Times New Roman" w:hAnsi="Times New Roman" w:cs="Times New Roman"/>
          <w:i/>
          <w:color w:val="17365D" w:themeColor="text2" w:themeShade="BF"/>
          <w:sz w:val="24"/>
          <w:szCs w:val="24"/>
          <w:u w:val="single"/>
          <w:lang w:val="kk-KZ" w:eastAsia="ru-RU"/>
        </w:rPr>
        <w:t xml:space="preserve"> қаласы білім бөлімінің «Әлихан Бөкейхан атындағы гимназиясы</w:t>
      </w:r>
      <w:r w:rsidRPr="00C3390A">
        <w:rPr>
          <w:rFonts w:ascii="Times New Roman" w:eastAsia="Times New Roman" w:hAnsi="Times New Roman" w:cs="Times New Roman"/>
          <w:i/>
          <w:color w:val="17365D" w:themeColor="text2" w:themeShade="BF"/>
          <w:sz w:val="24"/>
          <w:szCs w:val="24"/>
          <w:u w:val="single"/>
          <w:lang w:val="kk-KZ" w:eastAsia="ru-RU"/>
        </w:rPr>
        <w:t>» коммуналдық мемлекеттік мекемесі.</w:t>
      </w:r>
    </w:p>
    <w:p w14:paraId="3A47268D" w14:textId="77777777" w:rsidR="000C7CE8" w:rsidRPr="00BA2B8F" w:rsidRDefault="000C7CE8" w:rsidP="000C7CE8">
      <w:pPr>
        <w:shd w:val="clear" w:color="auto" w:fill="FFFFFF"/>
        <w:spacing w:after="150" w:line="240" w:lineRule="auto"/>
        <w:textAlignment w:val="baseline"/>
        <w:rPr>
          <w:rFonts w:ascii="Times New Roman" w:eastAsia="Times New Roman" w:hAnsi="Times New Roman" w:cs="Times New Roman"/>
          <w:color w:val="333333"/>
          <w:sz w:val="24"/>
          <w:szCs w:val="24"/>
          <w:lang w:eastAsia="ru-RU"/>
        </w:rPr>
      </w:pPr>
      <w:proofErr w:type="spellStart"/>
      <w:r w:rsidRPr="00BA2B8F">
        <w:rPr>
          <w:rFonts w:ascii="Times New Roman" w:eastAsia="Times New Roman" w:hAnsi="Times New Roman" w:cs="Times New Roman"/>
          <w:color w:val="333333"/>
          <w:sz w:val="24"/>
          <w:szCs w:val="24"/>
          <w:lang w:eastAsia="ru-RU"/>
        </w:rPr>
        <w:t>Мынадай</w:t>
      </w:r>
      <w:proofErr w:type="spellEnd"/>
      <w:r w:rsidRPr="00BA2B8F">
        <w:rPr>
          <w:rFonts w:ascii="Times New Roman" w:eastAsia="Times New Roman" w:hAnsi="Times New Roman" w:cs="Times New Roman"/>
          <w:color w:val="333333"/>
          <w:sz w:val="24"/>
          <w:szCs w:val="24"/>
          <w:lang w:eastAsia="ru-RU"/>
        </w:rPr>
        <w:t xml:space="preserve"> </w:t>
      </w:r>
      <w:proofErr w:type="spellStart"/>
      <w:r w:rsidRPr="00BA2B8F">
        <w:rPr>
          <w:rFonts w:ascii="Times New Roman" w:eastAsia="Times New Roman" w:hAnsi="Times New Roman" w:cs="Times New Roman"/>
          <w:color w:val="333333"/>
          <w:sz w:val="24"/>
          <w:szCs w:val="24"/>
          <w:lang w:eastAsia="ru-RU"/>
        </w:rPr>
        <w:t>құрамдағы</w:t>
      </w:r>
      <w:proofErr w:type="spellEnd"/>
      <w:r w:rsidRPr="00BA2B8F">
        <w:rPr>
          <w:rFonts w:ascii="Times New Roman" w:eastAsia="Times New Roman" w:hAnsi="Times New Roman" w:cs="Times New Roman"/>
          <w:color w:val="333333"/>
          <w:sz w:val="24"/>
          <w:szCs w:val="24"/>
          <w:lang w:eastAsia="ru-RU"/>
        </w:rPr>
        <w:t xml:space="preserve"> комиссия:</w:t>
      </w:r>
    </w:p>
    <w:p w14:paraId="569ED2F3"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1.Нургалиева К.А – комиссия төрайымы, гимназия</w:t>
      </w:r>
      <w:r w:rsidRPr="00C3390A">
        <w:rPr>
          <w:rFonts w:ascii="Times New Roman" w:eastAsia="Times New Roman" w:hAnsi="Times New Roman" w:cs="Times New Roman"/>
          <w:i/>
          <w:color w:val="17365D" w:themeColor="text2" w:themeShade="BF"/>
          <w:sz w:val="24"/>
          <w:szCs w:val="24"/>
          <w:lang w:val="kk-KZ" w:eastAsia="ru-RU"/>
        </w:rPr>
        <w:t xml:space="preserve"> директоры.</w:t>
      </w:r>
    </w:p>
    <w:p w14:paraId="260FAB6A"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2. Хайрат Г - ДТЖО</w:t>
      </w:r>
    </w:p>
    <w:p w14:paraId="422FD401"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3.Нагышыбаева</w:t>
      </w:r>
      <w:r w:rsidRPr="00C3390A">
        <w:rPr>
          <w:rFonts w:ascii="Times New Roman" w:eastAsia="Times New Roman" w:hAnsi="Times New Roman" w:cs="Times New Roman"/>
          <w:i/>
          <w:color w:val="17365D" w:themeColor="text2" w:themeShade="BF"/>
          <w:sz w:val="24"/>
          <w:szCs w:val="24"/>
          <w:lang w:val="kk-KZ" w:eastAsia="ru-RU"/>
        </w:rPr>
        <w:t xml:space="preserve"> </w:t>
      </w:r>
      <w:r>
        <w:rPr>
          <w:rFonts w:ascii="Times New Roman" w:eastAsia="Times New Roman" w:hAnsi="Times New Roman" w:cs="Times New Roman"/>
          <w:i/>
          <w:color w:val="17365D" w:themeColor="text2" w:themeShade="BF"/>
          <w:sz w:val="24"/>
          <w:szCs w:val="24"/>
          <w:lang w:val="kk-KZ" w:eastAsia="ru-RU"/>
        </w:rPr>
        <w:t xml:space="preserve">М.К. </w:t>
      </w:r>
      <w:r w:rsidRPr="00C3390A">
        <w:rPr>
          <w:rFonts w:ascii="Times New Roman" w:eastAsia="Times New Roman" w:hAnsi="Times New Roman" w:cs="Times New Roman"/>
          <w:i/>
          <w:color w:val="17365D" w:themeColor="text2" w:themeShade="BF"/>
          <w:sz w:val="24"/>
          <w:szCs w:val="24"/>
          <w:lang w:val="kk-KZ" w:eastAsia="ru-RU"/>
        </w:rPr>
        <w:t>(бас аспазшы)</w:t>
      </w:r>
    </w:p>
    <w:p w14:paraId="3FE503AE"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4. </w:t>
      </w:r>
      <w:r>
        <w:rPr>
          <w:rFonts w:ascii="Times New Roman" w:eastAsia="Times New Roman" w:hAnsi="Times New Roman" w:cs="Times New Roman"/>
          <w:i/>
          <w:color w:val="17365D" w:themeColor="text2" w:themeShade="BF"/>
          <w:sz w:val="24"/>
          <w:szCs w:val="24"/>
          <w:lang w:val="kk-KZ" w:eastAsia="ru-RU"/>
        </w:rPr>
        <w:t xml:space="preserve">Тлеуболденова Г.К. </w:t>
      </w:r>
      <w:r w:rsidRPr="00C3390A">
        <w:rPr>
          <w:rFonts w:ascii="Times New Roman" w:eastAsia="Times New Roman" w:hAnsi="Times New Roman" w:cs="Times New Roman"/>
          <w:i/>
          <w:color w:val="17365D" w:themeColor="text2" w:themeShade="BF"/>
          <w:sz w:val="24"/>
          <w:szCs w:val="24"/>
          <w:lang w:val="kk-KZ" w:eastAsia="ru-RU"/>
        </w:rPr>
        <w:t>(медбике )</w:t>
      </w:r>
    </w:p>
    <w:p w14:paraId="4FCAF178"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5. Ерикова Д.С</w:t>
      </w:r>
      <w:r w:rsidRPr="00C3390A">
        <w:rPr>
          <w:rFonts w:ascii="Times New Roman" w:eastAsia="Times New Roman" w:hAnsi="Times New Roman" w:cs="Times New Roman"/>
          <w:i/>
          <w:color w:val="17365D" w:themeColor="text2" w:themeShade="BF"/>
          <w:sz w:val="24"/>
          <w:szCs w:val="24"/>
          <w:lang w:val="kk-KZ" w:eastAsia="ru-RU"/>
        </w:rPr>
        <w:t xml:space="preserve"> (қамқоршылық кеңес төрағасы)</w:t>
      </w:r>
    </w:p>
    <w:p w14:paraId="379E5878"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6.  </w:t>
      </w:r>
      <w:r>
        <w:rPr>
          <w:rFonts w:ascii="Times New Roman" w:eastAsia="Times New Roman" w:hAnsi="Times New Roman" w:cs="Times New Roman"/>
          <w:i/>
          <w:color w:val="17365D" w:themeColor="text2" w:themeShade="BF"/>
          <w:sz w:val="24"/>
          <w:szCs w:val="24"/>
          <w:lang w:val="kk-KZ" w:eastAsia="ru-RU"/>
        </w:rPr>
        <w:t xml:space="preserve">Хибадат М </w:t>
      </w:r>
      <w:r w:rsidRPr="00C3390A">
        <w:rPr>
          <w:rFonts w:ascii="Times New Roman" w:eastAsia="Times New Roman" w:hAnsi="Times New Roman" w:cs="Times New Roman"/>
          <w:i/>
          <w:color w:val="17365D" w:themeColor="text2" w:themeShade="BF"/>
          <w:sz w:val="24"/>
          <w:szCs w:val="24"/>
          <w:lang w:val="kk-KZ" w:eastAsia="ru-RU"/>
        </w:rPr>
        <w:t>(АК мүшесі)</w:t>
      </w:r>
    </w:p>
    <w:p w14:paraId="50B4BF32" w14:textId="77777777" w:rsidR="000C7CE8" w:rsidRPr="00C3390A" w:rsidRDefault="000C7CE8" w:rsidP="000C7CE8">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7. Амангелді А.</w:t>
      </w:r>
      <w:r w:rsidRPr="00C3390A">
        <w:rPr>
          <w:rFonts w:ascii="Times New Roman" w:eastAsia="Times New Roman" w:hAnsi="Times New Roman" w:cs="Times New Roman"/>
          <w:i/>
          <w:color w:val="17365D" w:themeColor="text2" w:themeShade="BF"/>
          <w:sz w:val="24"/>
          <w:szCs w:val="24"/>
          <w:lang w:val="kk-KZ" w:eastAsia="ru-RU"/>
        </w:rPr>
        <w:t xml:space="preserve">  (ҚК мүшесі)</w:t>
      </w:r>
    </w:p>
    <w:p w14:paraId="4117C591" w14:textId="77777777" w:rsidR="000C7CE8" w:rsidRPr="00BA6E07" w:rsidRDefault="000C7CE8" w:rsidP="000C7CE8">
      <w:pPr>
        <w:shd w:val="clear" w:color="auto" w:fill="FFFFFF"/>
        <w:spacing w:after="150" w:line="240" w:lineRule="auto"/>
        <w:textAlignment w:val="baseline"/>
        <w:rPr>
          <w:rFonts w:ascii="Times New Roman" w:eastAsia="Times New Roman" w:hAnsi="Times New Roman" w:cs="Times New Roman"/>
          <w:b/>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xml:space="preserve">            </w:t>
      </w:r>
      <w:r w:rsidRPr="00BA6E07">
        <w:rPr>
          <w:rFonts w:ascii="Times New Roman" w:eastAsia="Times New Roman" w:hAnsi="Times New Roman" w:cs="Times New Roman"/>
          <w:b/>
          <w:color w:val="333333"/>
          <w:sz w:val="24"/>
          <w:szCs w:val="24"/>
          <w:lang w:val="kk-KZ" w:eastAsia="ru-RU"/>
        </w:rPr>
        <w:t>Асханаға, ас блогына келесі параметрлер бойынша тексеріс жүргізді:</w:t>
      </w:r>
    </w:p>
    <w:tbl>
      <w:tblPr>
        <w:tblW w:w="10800"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522"/>
        <w:gridCol w:w="12"/>
        <w:gridCol w:w="697"/>
        <w:gridCol w:w="13"/>
        <w:gridCol w:w="12"/>
        <w:gridCol w:w="685"/>
        <w:gridCol w:w="13"/>
        <w:gridCol w:w="126"/>
        <w:gridCol w:w="869"/>
        <w:gridCol w:w="14"/>
        <w:gridCol w:w="837"/>
      </w:tblGrid>
      <w:tr w:rsidR="000C7CE8" w:rsidRPr="00EF043E" w14:paraId="0D07F133" w14:textId="77777777" w:rsidTr="000C7CE8">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0334CD" w14:textId="77777777" w:rsidR="000C7CE8" w:rsidRPr="00EF043E" w:rsidRDefault="000C7CE8" w:rsidP="000C7CE8">
            <w:pPr>
              <w:spacing w:after="0" w:line="120" w:lineRule="atLeast"/>
              <w:jc w:val="center"/>
              <w:textAlignment w:val="baseline"/>
              <w:rPr>
                <w:rFonts w:ascii="Times New Roman" w:eastAsia="Times New Roman" w:hAnsi="Times New Roman" w:cs="Times New Roman"/>
                <w:color w:val="333333"/>
                <w:sz w:val="21"/>
                <w:szCs w:val="21"/>
                <w:lang w:eastAsia="ru-RU"/>
              </w:rPr>
            </w:pPr>
            <w:r w:rsidRPr="00BA2B8F">
              <w:rPr>
                <w:rFonts w:ascii="Times New Roman" w:eastAsia="Times New Roman" w:hAnsi="Times New Roman" w:cs="Times New Roman"/>
                <w:color w:val="333333"/>
                <w:sz w:val="21"/>
                <w:szCs w:val="21"/>
                <w:lang w:val="kk-KZ" w:eastAsia="ru-RU"/>
              </w:rPr>
              <w:t> </w:t>
            </w:r>
            <w:proofErr w:type="spellStart"/>
            <w:r w:rsidRPr="00EF043E">
              <w:rPr>
                <w:rFonts w:ascii="Times New Roman" w:eastAsia="Times New Roman" w:hAnsi="Times New Roman" w:cs="Times New Roman"/>
                <w:b/>
                <w:bCs/>
                <w:color w:val="333333"/>
                <w:sz w:val="21"/>
                <w:szCs w:val="21"/>
                <w:lang w:eastAsia="ru-RU"/>
              </w:rPr>
              <w:t>Көрсеткіш</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E0D703E" w14:textId="77777777" w:rsidR="000C7CE8" w:rsidRPr="00EF043E" w:rsidRDefault="000C7CE8" w:rsidP="000C7CE8">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Талап</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етіледі</w:t>
            </w:r>
            <w:proofErr w:type="spellEnd"/>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497D736" w14:textId="77777777" w:rsidR="000C7CE8" w:rsidRPr="00EF043E" w:rsidRDefault="000C7CE8" w:rsidP="000C7CE8">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келеді</w:t>
            </w:r>
            <w:proofErr w:type="spellEnd"/>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028008A" w14:textId="77777777" w:rsidR="000C7CE8" w:rsidRPr="00EF043E" w:rsidRDefault="000C7CE8" w:rsidP="000C7CE8">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келмейді</w:t>
            </w:r>
            <w:proofErr w:type="spellEnd"/>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A9AABD" w14:textId="77777777" w:rsidR="000C7CE8" w:rsidRPr="00EF043E" w:rsidRDefault="000C7CE8" w:rsidP="000C7CE8">
            <w:pPr>
              <w:spacing w:after="0" w:line="120" w:lineRule="atLeast"/>
              <w:ind w:left="-196" w:firstLine="196"/>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Ескерту</w:t>
            </w:r>
            <w:proofErr w:type="spellEnd"/>
          </w:p>
        </w:tc>
      </w:tr>
      <w:tr w:rsidR="000C7CE8" w:rsidRPr="00EF043E" w14:paraId="1ACC5875" w14:textId="77777777" w:rsidTr="000C7CE8">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BCF185"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Объектінің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қолданыстағы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талаптарға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туралысанитариялық-эпидемиологиялыққорытындының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F8A3370"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3E42B66" w14:textId="77777777" w:rsidR="000C7CE8" w:rsidRPr="00B84CB6" w:rsidRDefault="000C7CE8" w:rsidP="000C7CE8">
            <w:pPr>
              <w:spacing w:after="150" w:line="120" w:lineRule="atLeast"/>
              <w:jc w:val="center"/>
              <w:textAlignment w:val="baseline"/>
              <w:rPr>
                <w:rFonts w:ascii="Times New Roman" w:eastAsia="Times New Roman" w:hAnsi="Times New Roman" w:cs="Times New Roman"/>
                <w:i/>
                <w:color w:val="333333"/>
                <w:sz w:val="21"/>
                <w:szCs w:val="21"/>
                <w:lang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361CE7B"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3B2A24"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0DF1BA9" w14:textId="77777777" w:rsidTr="000C7CE8">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6A4EE1"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тасымалдау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түсіру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60E76E"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19B2AB2" w14:textId="77777777" w:rsidR="000C7CE8" w:rsidRPr="00B84CB6" w:rsidRDefault="000C7CE8" w:rsidP="000C7CE8">
            <w:pPr>
              <w:spacing w:after="150" w:line="120"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8C1D04B"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E60C128" w14:textId="77777777" w:rsidR="000C7CE8" w:rsidRPr="00EF043E" w:rsidRDefault="000C7CE8" w:rsidP="000C7CE8">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6894343" w14:textId="77777777" w:rsidTr="000C7CE8">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34ED3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Күнделікті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перспективалық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B7E755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6829D9"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01A603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EA1DE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4B67491"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E64B3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E049B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A787E98"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B9D5EE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4E2A3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EECCEC9" w14:textId="77777777" w:rsidTr="000C7CE8">
        <w:trPr>
          <w:trHeight w:val="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A2D0CB" w14:textId="77777777" w:rsidR="000C7CE8" w:rsidRPr="00EF043E" w:rsidRDefault="000C7CE8" w:rsidP="000C7CE8">
            <w:pPr>
              <w:spacing w:after="150" w:line="1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Сыныптар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бойынша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арасындағы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30C7B9" w14:textId="77777777" w:rsidR="000C7CE8" w:rsidRPr="00EF043E" w:rsidRDefault="000C7CE8" w:rsidP="000C7CE8">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D6AE517" w14:textId="77777777" w:rsidR="000C7CE8" w:rsidRPr="00B84CB6" w:rsidRDefault="000C7CE8" w:rsidP="000C7CE8">
            <w:pPr>
              <w:spacing w:after="150" w:line="15"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8E377F3" w14:textId="77777777" w:rsidR="000C7CE8" w:rsidRPr="00EF043E" w:rsidRDefault="000C7CE8" w:rsidP="000C7CE8">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97D81E3" w14:textId="77777777" w:rsidR="000C7CE8" w:rsidRPr="00EF043E" w:rsidRDefault="000C7CE8" w:rsidP="000C7CE8">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1B9DB06"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C5CF6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Еркін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арналып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бекітілген</w:t>
            </w:r>
            <w:proofErr w:type="spellEnd"/>
            <w:r w:rsidRPr="00EF043E">
              <w:rPr>
                <w:rFonts w:ascii="Times New Roman" w:eastAsia="Times New Roman" w:hAnsi="Times New Roman" w:cs="Times New Roman"/>
                <w:color w:val="333333"/>
                <w:sz w:val="21"/>
                <w:szCs w:val="21"/>
                <w:lang w:eastAsia="ru-RU"/>
              </w:rPr>
              <w:t xml:space="preserve"> прайс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B1BEB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5ED48D7"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B10575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F297E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8D19693" w14:textId="77777777" w:rsidTr="000C7CE8">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143CC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Ауыз</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ұйымдастыру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6DC3E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701C571"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A006D4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6DD00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65C2A88" w14:textId="77777777" w:rsidTr="000C7CE8">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8A419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02526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E204DDA"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857778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90DC3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B0C47D5" w14:textId="77777777" w:rsidTr="000C7CE8">
        <w:trPr>
          <w:trHeight w:val="12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D8580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Бақылаудағы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EB50BD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293D2AD"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C06310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494C9B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E49CEAD"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2C66B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Дайындалған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қасиеті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6D0DA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5B1F96B"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7BA3C5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EAA81F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6B0B10D" w14:textId="77777777" w:rsidTr="000C7CE8">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8AC82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72D12A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7324B84"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F87EA8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3D4C9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B5060B8" w14:textId="77777777" w:rsidTr="000C7CE8">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84F20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дұрыс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кассеталардың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қасықтарды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шанышқыларды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жоғары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қаратып</w:t>
            </w:r>
            <w:proofErr w:type="spellEnd"/>
            <w:r w:rsidRPr="00EF043E">
              <w:rPr>
                <w:rFonts w:ascii="Times New Roman" w:eastAsia="Times New Roman" w:hAnsi="Times New Roman" w:cs="Times New Roman"/>
                <w:color w:val="333333"/>
                <w:sz w:val="21"/>
                <w:szCs w:val="21"/>
                <w:lang w:eastAsia="ru-RU"/>
              </w:rPr>
              <w:t xml:space="preserve"> </w:t>
            </w:r>
            <w:proofErr w:type="spellStart"/>
            <w:proofErr w:type="gram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E44BF4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E6A88AB"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809D05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8AEA6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C6EE789" w14:textId="77777777" w:rsidTr="000C7CE8">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B35C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дәрумендендіру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E6A0ED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5C762BC"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D23950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919C38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406285C" w14:textId="77777777" w:rsidTr="000C7CE8">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B5564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BB9DA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09C3B42" w14:textId="77777777" w:rsidR="000C7CE8" w:rsidRPr="00B84CB6" w:rsidRDefault="000C7CE8" w:rsidP="000C7CE8">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49A04C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B724A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C6AC00A" w14:textId="77777777" w:rsidTr="000C7CE8">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47176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Тамақпен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байланысты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емес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тауарларды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159BD4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ABF5E74" w14:textId="77777777" w:rsidR="000C7CE8" w:rsidRPr="00C3390A" w:rsidRDefault="000C7CE8" w:rsidP="000C7CE8">
            <w:pPr>
              <w:spacing w:after="150" w:line="240" w:lineRule="auto"/>
              <w:textAlignment w:val="baseline"/>
              <w:rPr>
                <w:rFonts w:ascii="Times New Roman" w:eastAsia="Times New Roman" w:hAnsi="Times New Roman" w:cs="Times New Roman"/>
                <w:i/>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Pr="00C3390A">
              <w:rPr>
                <w:rFonts w:ascii="Times New Roman" w:eastAsia="Times New Roman" w:hAnsi="Times New Roman" w:cs="Times New Roman"/>
                <w:i/>
                <w:color w:val="333333"/>
                <w:sz w:val="21"/>
                <w:szCs w:val="21"/>
                <w:lang w:val="kk-KZ" w:eastAsia="ru-RU"/>
              </w:rPr>
              <w:t>Жоқ</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A97662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37B01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F02554E" w14:textId="77777777" w:rsidTr="000C7CE8">
        <w:trPr>
          <w:gridAfter w:val="5"/>
          <w:wAfter w:w="1859" w:type="dxa"/>
          <w:trHeight w:val="120"/>
        </w:trPr>
        <w:tc>
          <w:tcPr>
            <w:tcW w:w="8941" w:type="dxa"/>
            <w:gridSpan w:val="6"/>
            <w:tcBorders>
              <w:top w:val="single" w:sz="6" w:space="0" w:color="auto"/>
              <w:left w:val="single" w:sz="6" w:space="0" w:color="auto"/>
              <w:bottom w:val="single" w:sz="6" w:space="0" w:color="auto"/>
              <w:right w:val="single" w:sz="6" w:space="0" w:color="auto"/>
            </w:tcBorders>
            <w:shd w:val="clear" w:color="auto" w:fill="auto"/>
            <w:vAlign w:val="bottom"/>
            <w:hideMark/>
          </w:tcPr>
          <w:p w14:paraId="36561221"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Тамақ</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ішуді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ұйымдастыру</w:t>
            </w:r>
            <w:proofErr w:type="spellEnd"/>
          </w:p>
        </w:tc>
      </w:tr>
      <w:tr w:rsidR="000C7CE8" w:rsidRPr="00EF043E" w14:paraId="5AEC5752" w14:textId="77777777" w:rsidTr="000C7CE8">
        <w:trPr>
          <w:trHeight w:val="63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8F589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Отыратын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орындар</w:t>
            </w:r>
            <w:proofErr w:type="spellEnd"/>
            <w:r w:rsidRPr="00EF043E">
              <w:rPr>
                <w:rFonts w:ascii="Times New Roman" w:eastAsia="Times New Roman" w:hAnsi="Times New Roman" w:cs="Times New Roman"/>
                <w:color w:val="333333"/>
                <w:sz w:val="21"/>
                <w:szCs w:val="21"/>
                <w:lang w:eastAsia="ru-RU"/>
              </w:rPr>
              <w:t xml:space="preserve"> саны</w:t>
            </w:r>
          </w:p>
        </w:tc>
        <w:tc>
          <w:tcPr>
            <w:tcW w:w="3278" w:type="dxa"/>
            <w:gridSpan w:val="10"/>
            <w:tcBorders>
              <w:top w:val="single" w:sz="6" w:space="0" w:color="auto"/>
              <w:left w:val="single" w:sz="6" w:space="0" w:color="auto"/>
              <w:bottom w:val="single" w:sz="6" w:space="0" w:color="auto"/>
              <w:right w:val="single" w:sz="6" w:space="0" w:color="auto"/>
            </w:tcBorders>
            <w:shd w:val="clear" w:color="auto" w:fill="auto"/>
            <w:vAlign w:val="bottom"/>
            <w:hideMark/>
          </w:tcPr>
          <w:p w14:paraId="11468F18"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i/>
                <w:color w:val="17365D" w:themeColor="text2" w:themeShade="BF"/>
                <w:sz w:val="21"/>
                <w:szCs w:val="21"/>
                <w:lang w:eastAsia="ru-RU"/>
              </w:rPr>
              <w:t>  </w:t>
            </w:r>
            <w:r>
              <w:rPr>
                <w:rFonts w:ascii="Times New Roman" w:eastAsia="Times New Roman" w:hAnsi="Times New Roman" w:cs="Times New Roman"/>
                <w:i/>
                <w:color w:val="17365D" w:themeColor="text2" w:themeShade="BF"/>
                <w:sz w:val="21"/>
                <w:szCs w:val="21"/>
                <w:lang w:val="kk-KZ" w:eastAsia="ru-RU"/>
              </w:rPr>
              <w:t>125 орындық, 22</w:t>
            </w:r>
            <w:r w:rsidRPr="00C3390A">
              <w:rPr>
                <w:rFonts w:ascii="Times New Roman" w:eastAsia="Times New Roman" w:hAnsi="Times New Roman" w:cs="Times New Roman"/>
                <w:i/>
                <w:color w:val="17365D" w:themeColor="text2" w:themeShade="BF"/>
                <w:sz w:val="21"/>
                <w:szCs w:val="21"/>
                <w:lang w:val="kk-KZ" w:eastAsia="ru-RU"/>
              </w:rPr>
              <w:t xml:space="preserve"> үстел</w:t>
            </w:r>
          </w:p>
        </w:tc>
      </w:tr>
      <w:tr w:rsidR="000C7CE8" w:rsidRPr="00EF043E" w14:paraId="59DE59CB" w14:textId="77777777" w:rsidTr="000C7CE8">
        <w:trPr>
          <w:trHeight w:val="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DEC93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раковиналардың</w:t>
            </w:r>
            <w:proofErr w:type="spellEnd"/>
            <w:r w:rsidRPr="00EF043E">
              <w:rPr>
                <w:rFonts w:ascii="Times New Roman" w:eastAsia="Times New Roman" w:hAnsi="Times New Roman" w:cs="Times New Roman"/>
                <w:color w:val="333333"/>
                <w:sz w:val="21"/>
                <w:szCs w:val="21"/>
                <w:lang w:eastAsia="ru-RU"/>
              </w:rPr>
              <w:t xml:space="preserve"> саны</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D945E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25C68DE"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3</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2FE97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F1D15E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DC69969" w14:textId="77777777" w:rsidTr="000C7CE8">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27ABE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Сабынның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6FA404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9813764"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36CF5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BE336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8678DA2" w14:textId="77777777" w:rsidTr="000C7CE8">
        <w:trPr>
          <w:trHeight w:val="5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F82451" w14:textId="77777777" w:rsidR="000C7CE8" w:rsidRPr="00EF043E" w:rsidRDefault="000C7CE8" w:rsidP="000C7CE8">
            <w:pPr>
              <w:spacing w:after="150" w:line="16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Кептіргіштердің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89602BA" w14:textId="77777777" w:rsidR="000C7CE8" w:rsidRPr="00EF043E" w:rsidRDefault="000C7CE8" w:rsidP="000C7CE8">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DF38876" w14:textId="77777777" w:rsidR="000C7CE8" w:rsidRPr="00C3390A" w:rsidRDefault="000C7CE8" w:rsidP="000C7CE8">
            <w:pPr>
              <w:spacing w:after="150" w:line="16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71079" w14:textId="77777777" w:rsidR="000C7CE8" w:rsidRPr="00EF043E" w:rsidRDefault="000C7CE8" w:rsidP="000C7CE8">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CFEA98" w14:textId="77777777" w:rsidR="000C7CE8" w:rsidRPr="00EF043E" w:rsidRDefault="000C7CE8" w:rsidP="000C7CE8">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C0A7889" w14:textId="77777777" w:rsidTr="000C7CE8">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B12D1D"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Жиһаздың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1C59EC"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1B288E6" w14:textId="77777777" w:rsidR="000C7CE8" w:rsidRPr="00C3390A" w:rsidRDefault="000C7CE8" w:rsidP="000C7CE8">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орташа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3ADB6A"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002EA7"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D6BCD55" w14:textId="77777777" w:rsidTr="000C7CE8">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BEFEA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Үстелдерді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3B55A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952E354"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E7F5B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CB46E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7CDA8BF" w14:textId="77777777" w:rsidTr="000C7CE8">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B0FF6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4233B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6C6902D"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95FDF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3DC57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C8381C8"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CF6F8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қосалқы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жиынтығының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жеткіліктілігі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F6FE4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D853737"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3 дана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A421E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B499F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9DABDBF" w14:textId="77777777" w:rsidTr="000C7CE8">
        <w:trPr>
          <w:trHeight w:val="10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16A29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69030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6A6F565"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Таза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20FE3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C4FAE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C3DD163" w14:textId="77777777" w:rsidTr="000C7CE8">
        <w:trPr>
          <w:trHeight w:val="8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AE20F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мүкәммалы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3315F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8DDAE91"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7EDFB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D59772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182C022" w14:textId="77777777" w:rsidTr="000C7CE8">
        <w:trPr>
          <w:gridAfter w:val="3"/>
          <w:wAfter w:w="1720" w:type="dxa"/>
          <w:trHeight w:val="157"/>
        </w:trPr>
        <w:tc>
          <w:tcPr>
            <w:tcW w:w="9080" w:type="dxa"/>
            <w:gridSpan w:val="8"/>
            <w:tcBorders>
              <w:top w:val="single" w:sz="6" w:space="0" w:color="auto"/>
              <w:left w:val="single" w:sz="6" w:space="0" w:color="auto"/>
              <w:bottom w:val="single" w:sz="6" w:space="0" w:color="auto"/>
            </w:tcBorders>
            <w:shd w:val="clear" w:color="auto" w:fill="auto"/>
            <w:vAlign w:val="bottom"/>
            <w:hideMark/>
          </w:tcPr>
          <w:p w14:paraId="1A96AD4A"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 xml:space="preserve">Ас </w:t>
            </w:r>
            <w:proofErr w:type="spellStart"/>
            <w:r w:rsidRPr="00EF043E">
              <w:rPr>
                <w:rFonts w:ascii="Times New Roman" w:eastAsia="Times New Roman" w:hAnsi="Times New Roman" w:cs="Times New Roman"/>
                <w:b/>
                <w:bCs/>
                <w:color w:val="333333"/>
                <w:sz w:val="21"/>
                <w:szCs w:val="21"/>
                <w:lang w:eastAsia="ru-RU"/>
              </w:rPr>
              <w:t>блогы</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үй-жайларының</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жай-күйі</w:t>
            </w:r>
            <w:proofErr w:type="spellEnd"/>
          </w:p>
        </w:tc>
      </w:tr>
      <w:tr w:rsidR="000C7CE8" w:rsidRPr="00EF043E" w14:paraId="643ED769" w14:textId="77777777" w:rsidTr="000C7CE8">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11A06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Ыдыс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ережесі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маңдайшасының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44922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4A69A42"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78BE8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1311D5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5280BFA" w14:textId="77777777" w:rsidTr="000C7CE8">
        <w:trPr>
          <w:trHeight w:val="14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DAC45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Ыстық</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суық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сумен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жылытқыштардың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AA23D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22E4686"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5464D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AD3DC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BE1E9A1" w14:textId="77777777" w:rsidTr="000C7CE8">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606C5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Су </w:t>
            </w:r>
            <w:proofErr w:type="spellStart"/>
            <w:r w:rsidRPr="00EF043E">
              <w:rPr>
                <w:rFonts w:ascii="Times New Roman" w:eastAsia="Times New Roman" w:hAnsi="Times New Roman" w:cs="Times New Roman"/>
                <w:color w:val="333333"/>
                <w:sz w:val="21"/>
                <w:szCs w:val="21"/>
                <w:lang w:eastAsia="ru-RU"/>
              </w:rPr>
              <w:t>бұру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A29C68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FB249B1"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C1CF9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448CF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353BA4A"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CC9AE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Жылу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85F92D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5904247"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4B7C4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CEB8B8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04358C6"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1E8E5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Жарықтандыру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4750D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BF4E22F"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95E0A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CD7DCE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D812F77" w14:textId="77777777" w:rsidTr="000C7CE8">
        <w:trPr>
          <w:trHeight w:val="2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B1744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блоктарында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шамдарда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арматурасының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ылғалдан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қорғанышы</w:t>
            </w:r>
            <w:proofErr w:type="spellEnd"/>
            <w:r w:rsidRPr="00EF043E">
              <w:rPr>
                <w:rFonts w:ascii="Times New Roman" w:eastAsia="Times New Roman" w:hAnsi="Times New Roman" w:cs="Times New Roman"/>
                <w:color w:val="333333"/>
                <w:sz w:val="21"/>
                <w:szCs w:val="21"/>
                <w:lang w:eastAsia="ru-RU"/>
              </w:rPr>
              <w:t xml:space="preserve"> бар </w:t>
            </w:r>
            <w:proofErr w:type="spellStart"/>
            <w:r w:rsidRPr="00EF043E">
              <w:rPr>
                <w:rFonts w:ascii="Times New Roman" w:eastAsia="Times New Roman" w:hAnsi="Times New Roman" w:cs="Times New Roman"/>
                <w:color w:val="333333"/>
                <w:sz w:val="21"/>
                <w:szCs w:val="21"/>
                <w:lang w:eastAsia="ru-RU"/>
              </w:rPr>
              <w:t>шамдардың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C5B0A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7173582"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6CAE9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71D18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FA401B0" w14:textId="77777777" w:rsidTr="000C7CE8">
        <w:trPr>
          <w:trHeight w:val="1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06EFB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268F7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35A1E6C"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4DE17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DCE551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9CDDEE2"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E1BA2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AEE4F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F93F664"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60061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D656D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156D945" w14:textId="77777777" w:rsidTr="000C7CE8">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EC2BB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жабық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56CED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14B195B"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18717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C54E3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73B0227" w14:textId="77777777" w:rsidTr="000C7CE8">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D9E996"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E2D7D7"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67F1D5C" w14:textId="77777777" w:rsidR="000C7CE8" w:rsidRPr="00C3390A" w:rsidRDefault="000C7CE8" w:rsidP="000C7CE8">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62C7D"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3577A0"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036D3F5" w14:textId="77777777" w:rsidTr="000C7CE8">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CE6184"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сертификаттардың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7FEC81"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3A0EBC1" w14:textId="77777777" w:rsidR="000C7CE8" w:rsidRPr="00C3390A" w:rsidRDefault="000C7CE8" w:rsidP="000C7CE8">
            <w:pPr>
              <w:spacing w:after="150" w:line="12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810B41"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9982AC" w14:textId="77777777" w:rsidR="000C7CE8" w:rsidRPr="00EF043E" w:rsidRDefault="000C7CE8" w:rsidP="000C7CE8">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F0EE3E4" w14:textId="77777777" w:rsidTr="000C7CE8">
        <w:trPr>
          <w:trHeight w:val="1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6E1ED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A1165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FE2C45F"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94564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BE3BF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192E7EA" w14:textId="77777777" w:rsidTr="000C7CE8">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9A38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сыйымдылықты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135C1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6BFD2D7"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0853B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7FF2D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AA254E6" w14:textId="77777777" w:rsidTr="000C7CE8">
        <w:trPr>
          <w:trHeight w:val="14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D7A10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контейнерлерді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(не </w:t>
            </w:r>
            <w:proofErr w:type="spellStart"/>
            <w:r w:rsidRPr="00EF043E">
              <w:rPr>
                <w:rFonts w:ascii="Times New Roman" w:eastAsia="Times New Roman" w:hAnsi="Times New Roman" w:cs="Times New Roman"/>
                <w:color w:val="333333"/>
                <w:sz w:val="21"/>
                <w:szCs w:val="21"/>
                <w:lang w:eastAsia="ru-RU"/>
              </w:rPr>
              <w:t>өңделеді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кім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жауапты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4949A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89C4B3E"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FF316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166EB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BCA74A6" w14:textId="77777777" w:rsidTr="000C7CE8">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9FBD0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Ағындылықты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w:t>
            </w:r>
          </w:p>
          <w:p w14:paraId="7B241F6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roofErr w:type="spellStart"/>
            <w:proofErr w:type="gramStart"/>
            <w:r w:rsidRPr="00EF043E">
              <w:rPr>
                <w:rFonts w:ascii="Times New Roman" w:eastAsia="Times New Roman" w:hAnsi="Times New Roman" w:cs="Times New Roman"/>
                <w:color w:val="333333"/>
                <w:sz w:val="21"/>
                <w:szCs w:val="21"/>
                <w:lang w:eastAsia="ru-RU"/>
              </w:rPr>
              <w:t>лас»асхана</w:t>
            </w:r>
            <w:proofErr w:type="spellEnd"/>
            <w:proofErr w:type="gram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w:t>
            </w:r>
          </w:p>
          <w:p w14:paraId="33D53BB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процесі</w:t>
            </w:r>
            <w:proofErr w:type="spellEnd"/>
            <w:r w:rsidRPr="00EF043E">
              <w:rPr>
                <w:rFonts w:ascii="Times New Roman" w:eastAsia="Times New Roman" w:hAnsi="Times New Roman" w:cs="Times New Roman"/>
                <w:color w:val="333333"/>
                <w:sz w:val="21"/>
                <w:szCs w:val="21"/>
                <w:lang w:eastAsia="ru-RU"/>
              </w:rPr>
              <w:t>;</w:t>
            </w:r>
          </w:p>
          <w:p w14:paraId="16607CA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таза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E9BBE3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7DDBEEB"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F1FCE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E8051A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D805890" w14:textId="77777777" w:rsidTr="000C7CE8">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E9E87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88B14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F055DD7"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EDC1C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B30E2F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EB33ABA" w14:textId="77777777" w:rsidTr="000C7CE8">
        <w:trPr>
          <w:gridAfter w:val="3"/>
          <w:wAfter w:w="1720" w:type="dxa"/>
          <w:trHeight w:val="189"/>
        </w:trPr>
        <w:tc>
          <w:tcPr>
            <w:tcW w:w="9080" w:type="dxa"/>
            <w:gridSpan w:val="8"/>
            <w:tcBorders>
              <w:top w:val="single" w:sz="6" w:space="0" w:color="auto"/>
              <w:left w:val="single" w:sz="6" w:space="0" w:color="auto"/>
            </w:tcBorders>
            <w:shd w:val="clear" w:color="auto" w:fill="auto"/>
            <w:vAlign w:val="bottom"/>
            <w:hideMark/>
          </w:tcPr>
          <w:p w14:paraId="3FD27643" w14:textId="77777777" w:rsidR="000C7CE8" w:rsidRPr="00EF043E" w:rsidRDefault="000C7CE8" w:rsidP="000C7CE8">
            <w:pPr>
              <w:spacing w:after="0" w:line="240" w:lineRule="auto"/>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Өнімдерді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шарттарын</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p>
          <w:p w14:paraId="080FBC30"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Қоймалар</w:t>
            </w:r>
            <w:proofErr w:type="spellEnd"/>
          </w:p>
        </w:tc>
      </w:tr>
      <w:tr w:rsidR="000C7CE8" w:rsidRPr="00EF043E" w14:paraId="4E87AD5F" w14:textId="77777777" w:rsidTr="000C7CE8">
        <w:trPr>
          <w:trHeight w:val="19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E0E1BE"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Сусымалы</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тұғырықтарда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стеллаждарда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40E64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6CF0ABC"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DB992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8F324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BCE032E" w14:textId="77777777" w:rsidTr="000C7CE8">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12F379"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Температуралық-ылғалдылық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режимін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Қоймада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термометрдің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гидрометрдің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133A4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CAEAC86"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1D738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8E5327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533B1D0" w14:textId="77777777" w:rsidTr="000C7CE8">
        <w:trPr>
          <w:trHeight w:val="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5CD087"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көршілестігін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B8BC9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2269AE8"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1191C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312041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B7232C8" w14:textId="77777777" w:rsidTr="000C7CE8">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3928BD"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Тамақ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өнімдерінде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жарамдылық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мерзімдерінің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r w:rsidRPr="00EF043E">
              <w:rPr>
                <w:rFonts w:ascii="Times New Roman" w:hAnsi="Times New Roman" w:cs="Times New Roman"/>
                <w:lang w:eastAsia="ru-RU"/>
              </w:rPr>
              <w:t xml:space="preserve"> және </w:t>
            </w:r>
            <w:proofErr w:type="spellStart"/>
            <w:r w:rsidRPr="00EF043E">
              <w:rPr>
                <w:rFonts w:ascii="Times New Roman" w:hAnsi="Times New Roman" w:cs="Times New Roman"/>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DCD2F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4974FAF"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D8DE9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9E1186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D7CA506" w14:textId="77777777" w:rsidTr="000C7CE8">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131D29"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Көкөністерді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жәшіктерде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тегендердегі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таңбаланған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сыйымдылықтарда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52AD7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5D6C7C9"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BB646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06A88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ABC2A55" w14:textId="77777777" w:rsidTr="000C7CE8">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D3D0C9" w14:textId="77777777" w:rsidR="000C7CE8" w:rsidRPr="00EF043E" w:rsidRDefault="000C7CE8" w:rsidP="000C7CE8">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Қоймалардың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санитарлық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5FDA7B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F187C50"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65D89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331DB7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7CC7F9A"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B0E62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79655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C3297C5"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F54B7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C5DDBF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648A5BC" w14:textId="77777777" w:rsidTr="000C7CE8">
        <w:trPr>
          <w:gridAfter w:val="3"/>
          <w:wAfter w:w="1720" w:type="dxa"/>
          <w:trHeight w:val="94"/>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6B480DDC"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Тоңазытқыштар</w:t>
            </w:r>
            <w:proofErr w:type="spellEnd"/>
          </w:p>
        </w:tc>
      </w:tr>
      <w:tr w:rsidR="000C7CE8" w:rsidRPr="00EF043E" w14:paraId="476C69F7" w14:textId="77777777" w:rsidTr="000C7CE8">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0AFE0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мақсаты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C03F7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6507C71"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C2F9C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F440F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1105959" w14:textId="77777777" w:rsidTr="000C7CE8">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2A11B5"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Термометрлердің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9F61296"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033E96C" w14:textId="77777777" w:rsidR="000C7CE8" w:rsidRPr="00C3390A" w:rsidRDefault="000C7CE8" w:rsidP="000C7CE8">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8EA168"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D3166E"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40252B3"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40679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Тауар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көршілестігін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D24DB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EFD359D"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FE755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6E96CD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8165E8A" w14:textId="77777777" w:rsidTr="000C7CE8">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2B4C8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23DD6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AF112F5"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70FB5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68587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AAA46CE" w14:textId="77777777" w:rsidTr="000C7CE8">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35AC7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267DB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2B1B4B7"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6EA52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DC2866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CD121F1" w14:textId="77777777" w:rsidTr="000C7CE8">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6B013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1A4D2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90FD260"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067F9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59D87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D967617"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1011E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Тәуліктік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сынамаларды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дұрыстығы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98BFF1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AC71C2E"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90FB5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06D7E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4E1D956" w14:textId="77777777" w:rsidTr="000C7CE8">
        <w:trPr>
          <w:gridAfter w:val="3"/>
          <w:wAfter w:w="1720" w:type="dxa"/>
          <w:trHeight w:val="79"/>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003D25DA" w14:textId="77777777" w:rsidR="000C7CE8" w:rsidRPr="00EF043E" w:rsidRDefault="000C7CE8" w:rsidP="000C7CE8">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Пісіру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цехы</w:t>
            </w:r>
            <w:proofErr w:type="spellEnd"/>
          </w:p>
        </w:tc>
      </w:tr>
      <w:tr w:rsidR="000C7CE8" w:rsidRPr="00EF043E" w14:paraId="533651FC"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5B9A7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Жабдықтар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мүкәммалды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42013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F34FB48"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98FFB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E97737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63B3557"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F406A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Электр </w:t>
            </w:r>
            <w:proofErr w:type="spellStart"/>
            <w:r w:rsidRPr="00EF043E">
              <w:rPr>
                <w:rFonts w:ascii="Times New Roman" w:eastAsia="Times New Roman" w:hAnsi="Times New Roman" w:cs="Times New Roman"/>
                <w:color w:val="333333"/>
                <w:sz w:val="21"/>
                <w:szCs w:val="21"/>
                <w:lang w:eastAsia="ru-RU"/>
              </w:rPr>
              <w:t>жабдықтарының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DAF901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3381D12"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C01D6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7348E1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F6F1ACC" w14:textId="77777777" w:rsidTr="000C7CE8">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79F43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Жерге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тұйықтаудың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резеңке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кілемшелердің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999CE5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C8EF2CB"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053F3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58242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D71DD81" w14:textId="77777777" w:rsidTr="000C7CE8">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63D3E9"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Механикалық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желдетудің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C55648"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18BCA52" w14:textId="77777777" w:rsidR="000C7CE8" w:rsidRPr="00C3390A" w:rsidRDefault="000C7CE8" w:rsidP="000C7CE8">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DD6E2E"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BD88BA3" w14:textId="77777777" w:rsidR="000C7CE8" w:rsidRPr="00EF043E" w:rsidRDefault="000C7CE8" w:rsidP="000C7CE8">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D208753" w14:textId="77777777" w:rsidTr="000C7CE8">
        <w:trPr>
          <w:trHeight w:val="3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4B9047" w14:textId="77777777" w:rsidR="000C7CE8" w:rsidRPr="00EF043E" w:rsidRDefault="000C7CE8" w:rsidP="000C7CE8">
            <w:pPr>
              <w:spacing w:after="150" w:line="10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EADBB8" w14:textId="77777777" w:rsidR="000C7CE8" w:rsidRPr="00EF043E" w:rsidRDefault="000C7CE8" w:rsidP="000C7CE8">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9FBF936" w14:textId="77777777" w:rsidR="000C7CE8" w:rsidRPr="00C3390A" w:rsidRDefault="000C7CE8" w:rsidP="000C7CE8">
            <w:pPr>
              <w:spacing w:after="150" w:line="10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945E83" w14:textId="77777777" w:rsidR="000C7CE8" w:rsidRPr="00EF043E" w:rsidRDefault="000C7CE8" w:rsidP="000C7CE8">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FAB5E2" w14:textId="77777777" w:rsidR="000C7CE8" w:rsidRPr="00EF043E" w:rsidRDefault="000C7CE8" w:rsidP="000C7CE8">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F6E0858" w14:textId="77777777" w:rsidTr="000C7CE8">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46E7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33EB9F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8717120"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0DD98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55DED8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1B0D5AD" w14:textId="77777777" w:rsidTr="000C7CE8">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42E99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Персоналдың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жууыжәне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кептіруі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және </w:t>
            </w:r>
            <w:proofErr w:type="spellStart"/>
            <w:r w:rsidRPr="00EF043E">
              <w:rPr>
                <w:rFonts w:ascii="Times New Roman" w:eastAsia="Times New Roman" w:hAnsi="Times New Roman" w:cs="Times New Roman"/>
                <w:color w:val="333333"/>
                <w:sz w:val="21"/>
                <w:szCs w:val="21"/>
                <w:lang w:eastAsia="ru-RU"/>
              </w:rPr>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гигиенасын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07321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C19BB6D"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38365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89774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6DBAF8C" w14:textId="77777777" w:rsidTr="000C7CE8">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08022F42" w14:textId="77777777" w:rsidR="000C7CE8" w:rsidRPr="00EF043E" w:rsidRDefault="000C7CE8" w:rsidP="000C7CE8">
            <w:pPr>
              <w:spacing w:after="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Буфет</w:t>
            </w:r>
          </w:p>
        </w:tc>
      </w:tr>
      <w:tr w:rsidR="000C7CE8" w:rsidRPr="00EF043E" w14:paraId="518ED7F2"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EA6D05"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Мөрмен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немесе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расталған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сатылатын</w:t>
            </w:r>
            <w:proofErr w:type="spellEnd"/>
            <w:r w:rsidRPr="00EF043E">
              <w:rPr>
                <w:rFonts w:ascii="Times New Roman" w:eastAsia="Times New Roman" w:hAnsi="Times New Roman" w:cs="Times New Roman"/>
                <w:color w:val="333333"/>
                <w:sz w:val="21"/>
                <w:szCs w:val="21"/>
                <w:lang w:eastAsia="ru-RU"/>
              </w:rPr>
              <w:t xml:space="preserve"> буфет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ассортиментінің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тізбесі</w:t>
            </w:r>
            <w:proofErr w:type="spellEnd"/>
            <w:r w:rsidRPr="00EF043E">
              <w:rPr>
                <w:rFonts w:ascii="Times New Roman" w:eastAsia="Times New Roman" w:hAnsi="Times New Roman" w:cs="Times New Roman"/>
                <w:color w:val="333333"/>
                <w:sz w:val="21"/>
                <w:szCs w:val="21"/>
                <w:lang w:eastAsia="ru-RU"/>
              </w:rPr>
              <w:t xml:space="preserve"> (прайс-</w:t>
            </w:r>
            <w:proofErr w:type="spellStart"/>
            <w:r w:rsidRPr="00EF043E">
              <w:rPr>
                <w:rFonts w:ascii="Times New Roman" w:eastAsia="Times New Roman" w:hAnsi="Times New Roman" w:cs="Times New Roman"/>
                <w:color w:val="333333"/>
                <w:sz w:val="21"/>
                <w:szCs w:val="21"/>
                <w:lang w:eastAsia="ru-RU"/>
              </w:rPr>
              <w:t>парақ</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652684"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3837DA7"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678587F"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E7B81C"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D8BE3AC"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FF4D95"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5031D5"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F949704"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27237BD"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D12BD9"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54B85EBA"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AA0E08"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8E943DE"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7DD51E5"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09BAB84"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F0F9AF4"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94D84E4"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16E87A"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Сату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E1612B"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6598815"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3C68930"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289BE12"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C6F581F" w14:textId="77777777" w:rsidTr="000C7CE8">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EFFC30"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AAAA3B7"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F577B12" w14:textId="77777777" w:rsidR="000C7CE8" w:rsidRPr="00C3390A" w:rsidRDefault="000C7CE8" w:rsidP="000C7CE8">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A194858"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6F9138A"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C833F86" w14:textId="77777777" w:rsidTr="000C7CE8">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945F9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5235AB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85C609F"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AF37F7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A6CD70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8EB4892" w14:textId="77777777" w:rsidTr="000C7CE8">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0228F929" w14:textId="77777777" w:rsidR="000C7CE8" w:rsidRPr="00EF043E" w:rsidRDefault="000C7CE8" w:rsidP="000C7CE8">
            <w:pPr>
              <w:spacing w:after="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Құжаттар</w:t>
            </w:r>
            <w:proofErr w:type="spellEnd"/>
          </w:p>
        </w:tc>
      </w:tr>
      <w:tr w:rsidR="000C7CE8" w:rsidRPr="00EF043E" w14:paraId="4B1A82A9" w14:textId="77777777" w:rsidTr="000C7CE8">
        <w:trPr>
          <w:trHeight w:val="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4C0F76"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жеткізушілермен</w:t>
            </w:r>
            <w:proofErr w:type="spellEnd"/>
            <w:r>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жасалған</w:t>
            </w:r>
            <w:proofErr w:type="spellEnd"/>
            <w:r>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шарттар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1FA0D8B"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0E641B8" w14:textId="77777777" w:rsidR="000C7CE8" w:rsidRPr="00C3390A" w:rsidRDefault="000C7CE8" w:rsidP="000C7CE8">
            <w:pPr>
              <w:spacing w:after="150" w:line="16" w:lineRule="atLeast"/>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C7420D6"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1C9F5D" w14:textId="77777777" w:rsidR="000C7CE8" w:rsidRPr="00EF043E" w:rsidRDefault="000C7CE8" w:rsidP="000C7CE8">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3104EF54" w14:textId="77777777" w:rsidTr="000C7CE8">
        <w:trPr>
          <w:trHeight w:val="1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31358F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Автокөлікке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хабарлама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азық-түлікті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рұқсат</w:t>
            </w:r>
            <w:proofErr w:type="spellEnd"/>
            <w:r w:rsidRPr="00EF043E">
              <w:rPr>
                <w:rFonts w:ascii="Times New Roman" w:eastAsia="Times New Roman" w:hAnsi="Times New Roman" w:cs="Times New Roman"/>
                <w:color w:val="333333"/>
                <w:sz w:val="21"/>
                <w:szCs w:val="21"/>
                <w:lang w:eastAsia="ru-RU"/>
              </w:rPr>
              <w:t xml:space="preserve"> беру)</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4A130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CC94FC2"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2059940"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D4E29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EC498BD" w14:textId="77777777" w:rsidTr="000C7CE8">
        <w:trPr>
          <w:trHeight w:val="12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55E3FC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Сертификаттар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декларациялар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C0D1F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F42C393"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F559AA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1A874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60CBE75" w14:textId="77777777" w:rsidTr="000C7CE8">
        <w:trPr>
          <w:trHeight w:val="11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2484D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0A1C6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1EF8603"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CF4F39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319AC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2024F3B"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F35E7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Келіп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07B5AB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753D88D"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6A76A4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A5AD9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969A570" w14:textId="77777777" w:rsidTr="000C7CE8">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DA6532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карталары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D2409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D04A6EA"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684328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4395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66B8615" w14:textId="77777777" w:rsidTr="000C7CE8">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4FC8EC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Тез </w:t>
            </w:r>
            <w:proofErr w:type="spellStart"/>
            <w:r w:rsidRPr="00EF043E">
              <w:rPr>
                <w:rFonts w:ascii="Times New Roman" w:eastAsia="Times New Roman" w:hAnsi="Times New Roman" w:cs="Times New Roman"/>
                <w:color w:val="333333"/>
                <w:sz w:val="21"/>
                <w:szCs w:val="21"/>
                <w:lang w:eastAsia="ru-RU"/>
              </w:rPr>
              <w:t>бұзылатын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жартылай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фабрикаттардың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бракераждық</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FF5BD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A73FDD5"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EDDB85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F57A8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480FE091" w14:textId="77777777" w:rsidTr="000C7CE8">
        <w:trPr>
          <w:trHeight w:val="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603AE1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«С-</w:t>
            </w:r>
            <w:proofErr w:type="spellStart"/>
            <w:proofErr w:type="gramStart"/>
            <w:r w:rsidRPr="00EF043E">
              <w:rPr>
                <w:rFonts w:ascii="Times New Roman" w:eastAsia="Times New Roman" w:hAnsi="Times New Roman" w:cs="Times New Roman"/>
                <w:color w:val="333333"/>
                <w:sz w:val="21"/>
                <w:szCs w:val="21"/>
                <w:lang w:eastAsia="ru-RU"/>
              </w:rPr>
              <w:t>дәрумендендіру»журналы</w:t>
            </w:r>
            <w:proofErr w:type="spellEnd"/>
            <w:proofErr w:type="gram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639A53C"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p>
        </w:tc>
        <w:tc>
          <w:tcPr>
            <w:tcW w:w="2556" w:type="dxa"/>
            <w:gridSpan w:val="7"/>
            <w:tcBorders>
              <w:top w:val="single" w:sz="6" w:space="0" w:color="auto"/>
              <w:left w:val="single" w:sz="6" w:space="0" w:color="auto"/>
              <w:bottom w:val="single" w:sz="6" w:space="0" w:color="auto"/>
              <w:right w:val="single" w:sz="6" w:space="0" w:color="auto"/>
            </w:tcBorders>
            <w:shd w:val="clear" w:color="auto" w:fill="auto"/>
            <w:vAlign w:val="bottom"/>
            <w:hideMark/>
          </w:tcPr>
          <w:p w14:paraId="3C84A738" w14:textId="77777777" w:rsidR="000C7CE8" w:rsidRPr="00C3390A" w:rsidRDefault="000C7CE8" w:rsidP="000C7CE8">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жүргізілмейді</w:t>
            </w:r>
            <w:r w:rsidRPr="00C3390A">
              <w:rPr>
                <w:rFonts w:ascii="Times New Roman" w:eastAsia="Times New Roman" w:hAnsi="Times New Roman" w:cs="Times New Roman"/>
                <w:i/>
                <w:color w:val="17365D" w:themeColor="text2" w:themeShade="BF"/>
                <w:sz w:val="21"/>
                <w:szCs w:val="21"/>
                <w:lang w:eastAsia="ru-RU"/>
              </w:rPr>
              <w:t> </w:t>
            </w:r>
          </w:p>
        </w:tc>
      </w:tr>
      <w:tr w:rsidR="000C7CE8" w:rsidRPr="00EF043E" w14:paraId="71EFAC12" w14:textId="77777777" w:rsidTr="000C7CE8">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26F09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аспаздық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бағалау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E9C45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71E7A34"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742D7A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574B47"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361094C" w14:textId="77777777" w:rsidTr="000C7CE8">
        <w:trPr>
          <w:trHeight w:val="162"/>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2A9211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_________ _ ж.________ ас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нормаларыныңорындалуын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ведомосы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D67D84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3E21DD4"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49EFA4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F51CDC"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A03A094" w14:textId="77777777" w:rsidTr="000C7CE8">
        <w:trPr>
          <w:trHeight w:val="18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AE9F9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тексеруден</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гигиеналық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оқытудан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өткені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белгісі</w:t>
            </w:r>
            <w:proofErr w:type="spellEnd"/>
            <w:r w:rsidRPr="00EF043E">
              <w:rPr>
                <w:rFonts w:ascii="Times New Roman" w:eastAsia="Times New Roman" w:hAnsi="Times New Roman" w:cs="Times New Roman"/>
                <w:color w:val="333333"/>
                <w:sz w:val="21"/>
                <w:szCs w:val="21"/>
                <w:lang w:eastAsia="ru-RU"/>
              </w:rPr>
              <w:t xml:space="preserve"> бар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кітапшаларының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2D7525"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4F3C7B6"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7415E99"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D6D70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A870343" w14:textId="77777777" w:rsidTr="000C7CE8">
        <w:trPr>
          <w:trHeight w:val="20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34055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блогының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жұмысшыларында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бөгде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заттардың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іріңді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аурулардың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жаралардың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EBE921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FF70C8A"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3A8ECF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97899D"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25698B7E"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94CFC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Денсаулық</w:t>
            </w:r>
            <w:proofErr w:type="spellEnd"/>
            <w:r w:rsidRPr="00EF043E">
              <w:rPr>
                <w:rFonts w:ascii="Times New Roman" w:eastAsia="Times New Roman" w:hAnsi="Times New Roman" w:cs="Times New Roman"/>
                <w:color w:val="333333"/>
                <w:sz w:val="21"/>
                <w:szCs w:val="21"/>
                <w:lang w:eastAsia="ru-RU"/>
              </w:rPr>
              <w:t xml:space="preserve">» журналы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нәтижелері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FF4A741"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7C157BB"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F4F8928"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DB6C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7349E470"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D19382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жүргізу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8B8EF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3F8D4C1" w14:textId="77777777" w:rsidR="000C7CE8" w:rsidRPr="00C3390A" w:rsidRDefault="000C7CE8" w:rsidP="000C7CE8">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C06B1F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E690B2"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19B6B7DA"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4CD8C7A"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температуралық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тіркеужурналы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C9324D3"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3F879EA"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E69AF84"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7F4CEB"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65F66873" w14:textId="77777777" w:rsidTr="000C7CE8">
        <w:trPr>
          <w:trHeight w:val="1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B7EFEE"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бағдарламасының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87C26B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DE74A73" w14:textId="77777777" w:rsidR="000C7CE8" w:rsidRPr="00C3390A" w:rsidRDefault="000C7CE8" w:rsidP="000C7CE8">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D1FE82F"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1B14B6" w14:textId="77777777" w:rsidR="000C7CE8" w:rsidRPr="00EF043E" w:rsidRDefault="000C7CE8" w:rsidP="000C7CE8">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0C7CE8" w:rsidRPr="00EF043E" w14:paraId="01639A8D" w14:textId="77777777" w:rsidTr="000C7CE8">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3911F7FE"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Тұрмыстық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бөлме</w:t>
            </w:r>
            <w:proofErr w:type="spellEnd"/>
          </w:p>
        </w:tc>
      </w:tr>
      <w:tr w:rsidR="000C7CE8" w:rsidRPr="00EF043E" w14:paraId="5A67499E" w14:textId="77777777" w:rsidTr="000C7CE8">
        <w:trPr>
          <w:trHeight w:val="5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2CCD71"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lastRenderedPageBreak/>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қосалқы</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жиынтығының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2D24711"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FCFC0A"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+3 дана</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F5DF390"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55A351"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37CC4EE8" w14:textId="77777777" w:rsidTr="000C7CE8">
        <w:trPr>
          <w:trHeight w:val="19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7802184"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Қызметкерлердің</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заттарын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992AD1B"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07AAB8"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02D1A60"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59C44B"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2B588546" w14:textId="77777777" w:rsidTr="000C7CE8">
        <w:trPr>
          <w:trHeight w:val="7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FBF612"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киімді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41BD792"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29DD60"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01E5D7B"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F4F49A"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0368DB7D" w14:textId="77777777" w:rsidTr="000C7CE8">
        <w:trPr>
          <w:trHeight w:val="6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DFD9349" w14:textId="77777777" w:rsidR="000C7CE8" w:rsidRPr="00054016" w:rsidRDefault="000C7CE8" w:rsidP="000C7CE8">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Душ </w:t>
            </w:r>
            <w:proofErr w:type="spellStart"/>
            <w:r w:rsidRPr="00054016">
              <w:rPr>
                <w:rFonts w:ascii="Times New Roman" w:hAnsi="Times New Roman" w:cs="Times New Roman"/>
                <w:sz w:val="21"/>
                <w:szCs w:val="21"/>
                <w:lang w:eastAsia="ru-RU"/>
              </w:rPr>
              <w:t>бөлмесі</w:t>
            </w:r>
            <w:proofErr w:type="spellEnd"/>
            <w:r w:rsidRPr="00054016">
              <w:rPr>
                <w:rFonts w:ascii="Times New Roman" w:hAnsi="Times New Roman" w:cs="Times New Roman"/>
                <w:sz w:val="21"/>
                <w:szCs w:val="21"/>
                <w:lang w:eastAsia="ru-RU"/>
              </w:rPr>
              <w:t xml:space="preserve">, ванна </w:t>
            </w:r>
            <w:proofErr w:type="spellStart"/>
            <w:r w:rsidRPr="00054016">
              <w:rPr>
                <w:rFonts w:ascii="Times New Roman" w:hAnsi="Times New Roman" w:cs="Times New Roman"/>
                <w:sz w:val="21"/>
                <w:szCs w:val="21"/>
                <w:lang w:eastAsia="ru-RU"/>
              </w:rPr>
              <w:t>бөлмесі</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40854F4"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AFCAD0"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Жоқ</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90473EA"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DFB67E"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61779C83" w14:textId="77777777" w:rsidTr="000C7CE8">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8B90A79"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Асхана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қызметкерлерінің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сыртқы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келбеті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форманың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тазалығы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ұқыптылығы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толық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жиынтығында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жұмыс</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істей</w:t>
            </w:r>
            <w:proofErr w:type="spellEnd"/>
            <w:r w:rsidRPr="00054016">
              <w:rPr>
                <w:rFonts w:ascii="Times New Roman" w:hAnsi="Times New Roman" w:cs="Times New Roman"/>
                <w:sz w:val="21"/>
                <w:szCs w:val="21"/>
                <w:lang w:eastAsia="ru-RU"/>
              </w:rPr>
              <w:t xml:space="preserve"> ме)</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DD3A96A"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C16F8BC"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8512B18"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EF4003"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33834B9E" w14:textId="77777777" w:rsidTr="000C7CE8">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BC3D3C"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жеткіліктілігі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таңбалануының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485F301"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C8166D"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4111BC2"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6291E1"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39E1428E" w14:textId="77777777" w:rsidTr="000C7CE8">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F8AF02"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таңбалауды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үй-жайдың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орындардың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55ECBED"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C201AA"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C6A3EE"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8BE51C"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7EF2F8F7" w14:textId="77777777" w:rsidTr="000C7CE8">
        <w:trPr>
          <w:trHeight w:val="445"/>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C32432"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Дезинфекциялық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құралдардың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ілеспе</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құжаттардың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шарттары</w:t>
            </w:r>
            <w:proofErr w:type="spellEnd"/>
            <w:r w:rsidRPr="00054016">
              <w:rPr>
                <w:rFonts w:ascii="Times New Roman" w:hAnsi="Times New Roman" w:cs="Times New Roman"/>
                <w:sz w:val="21"/>
                <w:szCs w:val="21"/>
                <w:lang w:eastAsia="ru-RU"/>
              </w:rPr>
              <w:t>.</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6504724"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C5F3AA"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5219474"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48FBDD"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34DBFDE5" w14:textId="77777777" w:rsidTr="000C7CE8">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4617F6" w14:textId="77777777" w:rsidR="000C7CE8" w:rsidRPr="00054016" w:rsidRDefault="000C7CE8" w:rsidP="000C7CE8">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Москит </w:t>
            </w:r>
            <w:proofErr w:type="spellStart"/>
            <w:r w:rsidRPr="00054016">
              <w:rPr>
                <w:rFonts w:ascii="Times New Roman" w:hAnsi="Times New Roman" w:cs="Times New Roman"/>
                <w:sz w:val="21"/>
                <w:szCs w:val="21"/>
                <w:lang w:eastAsia="ru-RU"/>
              </w:rPr>
              <w:t>торының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E12187F"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42C211"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1BB873"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800F68"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0C7CE8" w:rsidRPr="00EF043E" w14:paraId="3E88754F" w14:textId="77777777" w:rsidTr="000C7CE8">
        <w:trPr>
          <w:trHeight w:val="6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6A8106E" w14:textId="77777777" w:rsidR="000C7CE8" w:rsidRPr="00054016" w:rsidRDefault="000C7CE8" w:rsidP="000C7CE8">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Жиыны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88B4ECA"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35A548F"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87</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B6A95C4" w14:textId="77777777" w:rsidR="000C7CE8" w:rsidRPr="00054016" w:rsidRDefault="000C7CE8" w:rsidP="000C7CE8">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2</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00534D" w14:textId="77777777" w:rsidR="000C7CE8" w:rsidRPr="00054016" w:rsidRDefault="000C7CE8" w:rsidP="000C7CE8">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bl>
    <w:p w14:paraId="1409245B" w14:textId="77777777" w:rsidR="000C7CE8" w:rsidRDefault="000C7CE8" w:rsidP="000C7CE8">
      <w:pPr>
        <w:shd w:val="clear" w:color="auto" w:fill="FFFFFF"/>
        <w:spacing w:after="150" w:line="240" w:lineRule="auto"/>
        <w:textAlignment w:val="baseline"/>
        <w:rPr>
          <w:rFonts w:ascii="Times New Roman" w:eastAsia="Times New Roman" w:hAnsi="Times New Roman" w:cs="Times New Roman"/>
          <w:b/>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en-US" w:eastAsia="ru-RU"/>
        </w:rPr>
        <w:t xml:space="preserve">                                                      </w:t>
      </w:r>
      <w:r w:rsidRPr="00C3390A">
        <w:rPr>
          <w:rFonts w:ascii="Times New Roman" w:eastAsia="Times New Roman" w:hAnsi="Times New Roman" w:cs="Times New Roman"/>
          <w:b/>
          <w:color w:val="17365D" w:themeColor="text2" w:themeShade="BF"/>
          <w:sz w:val="21"/>
          <w:szCs w:val="21"/>
          <w:lang w:eastAsia="ru-RU"/>
        </w:rPr>
        <w:t>Ас м</w:t>
      </w:r>
      <w:r w:rsidRPr="00C3390A">
        <w:rPr>
          <w:rFonts w:ascii="Times New Roman" w:eastAsia="Times New Roman" w:hAnsi="Times New Roman" w:cs="Times New Roman"/>
          <w:b/>
          <w:color w:val="17365D" w:themeColor="text2" w:themeShade="BF"/>
          <w:sz w:val="21"/>
          <w:szCs w:val="21"/>
          <w:lang w:val="kk-KZ" w:eastAsia="ru-RU"/>
        </w:rPr>
        <w:t>әзірі:</w:t>
      </w:r>
    </w:p>
    <w:p w14:paraId="3DC47A92" w14:textId="77777777" w:rsidR="000C7CE8" w:rsidRPr="00737DBB" w:rsidRDefault="000C7CE8" w:rsidP="000C7CE8">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1.  </w:t>
      </w:r>
      <w:r w:rsidR="00AC3917">
        <w:rPr>
          <w:rFonts w:ascii="Times New Roman" w:hAnsi="Times New Roman" w:cs="Times New Roman"/>
          <w:i/>
          <w:color w:val="244061" w:themeColor="accent1" w:themeShade="80"/>
          <w:u w:val="single"/>
          <w:lang w:val="kk-KZ" w:eastAsia="ru-RU"/>
        </w:rPr>
        <w:t>Достық ботқасы маймен</w:t>
      </w:r>
      <w:r w:rsidRPr="00737DBB">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ab/>
      </w:r>
      <w:r w:rsidR="00AC3917">
        <w:rPr>
          <w:rFonts w:ascii="Times New Roman" w:hAnsi="Times New Roman" w:cs="Times New Roman"/>
          <w:i/>
          <w:color w:val="244061" w:themeColor="accent1" w:themeShade="80"/>
          <w:u w:val="single"/>
          <w:lang w:val="kk-KZ" w:eastAsia="ru-RU"/>
        </w:rPr>
        <w:t>150/20</w:t>
      </w:r>
      <w:r>
        <w:rPr>
          <w:rFonts w:ascii="Times New Roman" w:hAnsi="Times New Roman" w:cs="Times New Roman"/>
          <w:i/>
          <w:color w:val="244061" w:themeColor="accent1" w:themeShade="80"/>
          <w:u w:val="single"/>
          <w:lang w:val="kk-KZ" w:eastAsia="ru-RU"/>
        </w:rPr>
        <w:t>0</w:t>
      </w:r>
    </w:p>
    <w:p w14:paraId="359EFFC4" w14:textId="77777777" w:rsidR="000C7CE8" w:rsidRPr="00737DBB" w:rsidRDefault="00AC3917" w:rsidP="000C7CE8">
      <w:pPr>
        <w:pStyle w:val="a6"/>
        <w:rPr>
          <w:rFonts w:ascii="Times New Roman" w:hAnsi="Times New Roman" w:cs="Times New Roman"/>
          <w:i/>
          <w:color w:val="244061" w:themeColor="accent1" w:themeShade="80"/>
          <w:u w:val="single"/>
          <w:lang w:val="kk-KZ" w:eastAsia="ru-RU"/>
        </w:rPr>
      </w:pPr>
      <w:r>
        <w:rPr>
          <w:rFonts w:ascii="Times New Roman" w:hAnsi="Times New Roman" w:cs="Times New Roman"/>
          <w:i/>
          <w:color w:val="244061" w:themeColor="accent1" w:themeShade="80"/>
          <w:u w:val="single"/>
          <w:lang w:val="kk-KZ" w:eastAsia="ru-RU"/>
        </w:rPr>
        <w:t xml:space="preserve">2. </w:t>
      </w:r>
      <w:r w:rsidRPr="00AC3917">
        <w:rPr>
          <w:rFonts w:ascii="Times New Roman" w:hAnsi="Times New Roman" w:cs="Times New Roman"/>
          <w:i/>
          <w:color w:val="244061" w:themeColor="accent1" w:themeShade="80"/>
          <w:u w:val="single"/>
          <w:lang w:val="kk-KZ" w:eastAsia="ru-RU"/>
        </w:rPr>
        <w:t xml:space="preserve"> </w:t>
      </w:r>
      <w:r>
        <w:rPr>
          <w:rFonts w:ascii="Times New Roman" w:hAnsi="Times New Roman" w:cs="Times New Roman"/>
          <w:i/>
          <w:color w:val="244061" w:themeColor="accent1" w:themeShade="80"/>
          <w:u w:val="single"/>
          <w:lang w:val="kk-KZ" w:eastAsia="ru-RU"/>
        </w:rPr>
        <w:t>Жеміс алма                       150</w:t>
      </w:r>
    </w:p>
    <w:p w14:paraId="2FC6DC0B" w14:textId="77777777" w:rsidR="000C7CE8" w:rsidRPr="00737DBB" w:rsidRDefault="000C7CE8" w:rsidP="000C7CE8">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3.  </w:t>
      </w:r>
      <w:r w:rsidR="00AC3917">
        <w:rPr>
          <w:rFonts w:ascii="Times New Roman" w:hAnsi="Times New Roman" w:cs="Times New Roman"/>
          <w:i/>
          <w:color w:val="244061" w:themeColor="accent1" w:themeShade="80"/>
          <w:u w:val="single"/>
          <w:lang w:val="kk-KZ" w:eastAsia="ru-RU"/>
        </w:rPr>
        <w:t>Бидай наны</w:t>
      </w:r>
      <w:r>
        <w:rPr>
          <w:rFonts w:ascii="Times New Roman" w:hAnsi="Times New Roman" w:cs="Times New Roman"/>
          <w:i/>
          <w:color w:val="244061" w:themeColor="accent1" w:themeShade="80"/>
          <w:u w:val="single"/>
          <w:lang w:val="kk-KZ" w:eastAsia="ru-RU"/>
        </w:rPr>
        <w:t xml:space="preserve"> маймен      </w:t>
      </w:r>
      <w:r w:rsidRPr="00737DBB">
        <w:rPr>
          <w:rFonts w:ascii="Times New Roman" w:hAnsi="Times New Roman" w:cs="Times New Roman"/>
          <w:i/>
          <w:color w:val="244061" w:themeColor="accent1" w:themeShade="80"/>
          <w:u w:val="single"/>
          <w:lang w:val="kk-KZ" w:eastAsia="ru-RU"/>
        </w:rPr>
        <w:t>20\40</w:t>
      </w:r>
    </w:p>
    <w:p w14:paraId="7AF463AA" w14:textId="77777777" w:rsidR="000C7CE8" w:rsidRDefault="000C7CE8" w:rsidP="000C7CE8">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4. </w:t>
      </w:r>
      <w:r>
        <w:rPr>
          <w:rFonts w:ascii="Times New Roman" w:hAnsi="Times New Roman" w:cs="Times New Roman"/>
          <w:i/>
          <w:color w:val="244061" w:themeColor="accent1" w:themeShade="80"/>
          <w:u w:val="single"/>
          <w:lang w:val="kk-KZ" w:eastAsia="ru-RU"/>
        </w:rPr>
        <w:t xml:space="preserve">Сүтпен қантпен шай        </w:t>
      </w:r>
      <w:r w:rsidRPr="00737DBB">
        <w:rPr>
          <w:rFonts w:ascii="Times New Roman" w:hAnsi="Times New Roman" w:cs="Times New Roman"/>
          <w:i/>
          <w:color w:val="244061" w:themeColor="accent1" w:themeShade="80"/>
          <w:u w:val="single"/>
          <w:lang w:val="kk-KZ" w:eastAsia="ru-RU"/>
        </w:rPr>
        <w:t>200</w:t>
      </w:r>
    </w:p>
    <w:p w14:paraId="0CA07084" w14:textId="77777777" w:rsidR="00AC3917" w:rsidRPr="00737DBB" w:rsidRDefault="00AC3917" w:rsidP="000C7CE8">
      <w:pPr>
        <w:pStyle w:val="a6"/>
        <w:rPr>
          <w:rFonts w:ascii="Times New Roman" w:hAnsi="Times New Roman" w:cs="Times New Roman"/>
          <w:i/>
          <w:color w:val="244061" w:themeColor="accent1" w:themeShade="80"/>
          <w:u w:val="single"/>
          <w:lang w:val="kk-KZ" w:eastAsia="ru-RU"/>
        </w:rPr>
      </w:pPr>
    </w:p>
    <w:p w14:paraId="02091FE5" w14:textId="77777777" w:rsidR="000C7CE8" w:rsidRPr="00192F8F" w:rsidRDefault="00AC3917" w:rsidP="000C7CE8">
      <w:pPr>
        <w:shd w:val="clear" w:color="auto" w:fill="FFFFFF"/>
        <w:spacing w:after="150" w:line="240" w:lineRule="auto"/>
        <w:ind w:firstLine="708"/>
        <w:jc w:val="both"/>
        <w:textAlignment w:val="baseline"/>
        <w:rPr>
          <w:rFonts w:ascii="Times New Roman" w:eastAsia="Times New Roman" w:hAnsi="Times New Roman" w:cs="Times New Roman"/>
          <w:i/>
          <w:color w:val="17365D" w:themeColor="text2" w:themeShade="BF"/>
          <w:szCs w:val="21"/>
          <w:lang w:val="kk-KZ" w:eastAsia="ru-RU"/>
        </w:rPr>
      </w:pPr>
      <w:r>
        <w:rPr>
          <w:rFonts w:ascii="Times New Roman" w:eastAsia="Times New Roman" w:hAnsi="Times New Roman" w:cs="Times New Roman"/>
          <w:i/>
          <w:color w:val="17365D" w:themeColor="text2" w:themeShade="BF"/>
          <w:szCs w:val="21"/>
          <w:lang w:val="kk-KZ" w:eastAsia="ru-RU"/>
        </w:rPr>
        <w:t>Т</w:t>
      </w:r>
      <w:r w:rsidR="000C7CE8">
        <w:rPr>
          <w:rFonts w:ascii="Times New Roman" w:eastAsia="Times New Roman" w:hAnsi="Times New Roman" w:cs="Times New Roman"/>
          <w:i/>
          <w:color w:val="17365D" w:themeColor="text2" w:themeShade="BF"/>
          <w:szCs w:val="21"/>
          <w:lang w:val="kk-KZ" w:eastAsia="ru-RU"/>
        </w:rPr>
        <w:t xml:space="preserve">ексеріс барысында күндік ас мәзірі болды. </w:t>
      </w:r>
      <w:r>
        <w:rPr>
          <w:rFonts w:ascii="Times New Roman" w:hAnsi="Times New Roman" w:cs="Times New Roman"/>
          <w:i/>
          <w:color w:val="244061" w:themeColor="accent1" w:themeShade="80"/>
          <w:lang w:val="kk-KZ" w:eastAsia="ru-RU"/>
        </w:rPr>
        <w:t>Достық ботқасы</w:t>
      </w:r>
      <w:r>
        <w:rPr>
          <w:rFonts w:ascii="Times New Roman" w:eastAsia="Times New Roman" w:hAnsi="Times New Roman" w:cs="Times New Roman"/>
          <w:i/>
          <w:color w:val="17365D" w:themeColor="text2" w:themeShade="BF"/>
          <w:szCs w:val="21"/>
          <w:lang w:val="kk-KZ" w:eastAsia="ru-RU"/>
        </w:rPr>
        <w:t xml:space="preserve"> дәмді</w:t>
      </w:r>
      <w:r w:rsidR="000C7CE8">
        <w:rPr>
          <w:rFonts w:ascii="Times New Roman" w:eastAsia="Times New Roman" w:hAnsi="Times New Roman" w:cs="Times New Roman"/>
          <w:i/>
          <w:color w:val="17365D" w:themeColor="text2" w:themeShade="BF"/>
          <w:szCs w:val="21"/>
          <w:lang w:val="kk-KZ" w:eastAsia="ru-RU"/>
        </w:rPr>
        <w:t xml:space="preserve">.  Нан  </w:t>
      </w:r>
      <w:r w:rsidR="000C7CE8" w:rsidRPr="00054016">
        <w:rPr>
          <w:rFonts w:ascii="Times New Roman" w:eastAsia="Times New Roman" w:hAnsi="Times New Roman" w:cs="Times New Roman"/>
          <w:i/>
          <w:color w:val="17365D" w:themeColor="text2" w:themeShade="BF"/>
          <w:szCs w:val="21"/>
          <w:lang w:val="kk-KZ" w:eastAsia="ru-RU"/>
        </w:rPr>
        <w:t>нормаға сәйкес келеді, пішіні, салмағы және дәм сапасы да нор</w:t>
      </w:r>
      <w:r w:rsidR="000C7CE8">
        <w:rPr>
          <w:rFonts w:ascii="Times New Roman" w:eastAsia="Times New Roman" w:hAnsi="Times New Roman" w:cs="Times New Roman"/>
          <w:i/>
          <w:color w:val="17365D" w:themeColor="text2" w:themeShade="BF"/>
          <w:szCs w:val="21"/>
          <w:lang w:val="kk-KZ" w:eastAsia="ru-RU"/>
        </w:rPr>
        <w:t xml:space="preserve">маға сәйкес келеді. </w:t>
      </w:r>
      <w:r w:rsidR="000C7CE8">
        <w:rPr>
          <w:rFonts w:ascii="Times New Roman" w:hAnsi="Times New Roman" w:cs="Times New Roman"/>
          <w:i/>
          <w:color w:val="244061" w:themeColor="accent1" w:themeShade="80"/>
          <w:lang w:val="kk-KZ" w:eastAsia="ru-RU"/>
        </w:rPr>
        <w:t xml:space="preserve"> </w:t>
      </w:r>
      <w:r w:rsidR="000C7CE8" w:rsidRPr="00737DBB">
        <w:rPr>
          <w:rFonts w:ascii="Times New Roman" w:eastAsia="Times New Roman" w:hAnsi="Times New Roman" w:cs="Times New Roman"/>
          <w:i/>
          <w:color w:val="17365D" w:themeColor="text2" w:themeShade="BF"/>
          <w:szCs w:val="21"/>
          <w:lang w:val="kk-KZ" w:eastAsia="ru-RU"/>
        </w:rPr>
        <w:t>Тамақтану</w:t>
      </w:r>
      <w:r w:rsidR="000C7CE8" w:rsidRPr="00192F8F">
        <w:rPr>
          <w:rFonts w:ascii="Times New Roman" w:eastAsia="Times New Roman" w:hAnsi="Times New Roman" w:cs="Times New Roman"/>
          <w:i/>
          <w:color w:val="17365D" w:themeColor="text2" w:themeShade="BF"/>
          <w:szCs w:val="21"/>
          <w:lang w:val="kk-KZ" w:eastAsia="ru-RU"/>
        </w:rPr>
        <w:t xml:space="preserve"> мен тамақ пісіру орны талапқа сай, тазалық  жасалынып, дезинфекцияланады. Оқушыларға берілетін  тағамдар сапасы мөлшерге сай</w:t>
      </w:r>
      <w:r w:rsidR="000C7CE8">
        <w:rPr>
          <w:rFonts w:ascii="Times New Roman" w:eastAsia="Times New Roman" w:hAnsi="Times New Roman" w:cs="Times New Roman"/>
          <w:i/>
          <w:color w:val="17365D" w:themeColor="text2" w:themeShade="BF"/>
          <w:szCs w:val="21"/>
          <w:lang w:val="kk-KZ" w:eastAsia="ru-RU"/>
        </w:rPr>
        <w:t>,</w:t>
      </w:r>
      <w:r w:rsidR="000C7CE8" w:rsidRPr="00192F8F">
        <w:rPr>
          <w:rFonts w:ascii="Times New Roman" w:eastAsia="Times New Roman" w:hAnsi="Times New Roman" w:cs="Times New Roman"/>
          <w:i/>
          <w:color w:val="17365D" w:themeColor="text2" w:themeShade="BF"/>
          <w:szCs w:val="21"/>
          <w:lang w:val="kk-KZ" w:eastAsia="ru-RU"/>
        </w:rPr>
        <w:t xml:space="preserve"> ас мәзірі бойынша үнемі өзгеріп отырады.</w:t>
      </w:r>
    </w:p>
    <w:p w14:paraId="3319408D" w14:textId="77777777" w:rsidR="000C7CE8" w:rsidRDefault="000C7CE8" w:rsidP="000C7CE8">
      <w:pPr>
        <w:shd w:val="clear" w:color="auto" w:fill="FFFFFF"/>
        <w:spacing w:after="150" w:line="240" w:lineRule="auto"/>
        <w:ind w:firstLine="708"/>
        <w:jc w:val="both"/>
        <w:textAlignment w:val="baseline"/>
        <w:rPr>
          <w:lang w:val="kk-KZ"/>
        </w:rPr>
      </w:pPr>
      <w:r w:rsidRPr="00192F8F">
        <w:rPr>
          <w:rFonts w:ascii="Times New Roman" w:eastAsia="Times New Roman" w:hAnsi="Times New Roman" w:cs="Times New Roman"/>
          <w:i/>
          <w:color w:val="17365D" w:themeColor="text2" w:themeShade="BF"/>
          <w:szCs w:val="21"/>
          <w:lang w:val="kk-KZ" w:eastAsia="ru-RU"/>
        </w:rPr>
        <w:t>Тәулік үлгі тағамдары  бар,  тоңазытқышта сақталған 2 күнге (48 сағат) қалдырылады. Барлық қажетті құжаттар мен журналдар уақытылы толтырылады. Барлық азық-түлікке сертификаттар бар. Мерзімдері сәйкес, уақыты өтіп кеткендер жоқ.</w:t>
      </w:r>
      <w:r w:rsidRPr="00192F8F">
        <w:rPr>
          <w:lang w:val="kk-KZ"/>
        </w:rPr>
        <w:t xml:space="preserve"> </w:t>
      </w:r>
    </w:p>
    <w:p w14:paraId="6ACE2914" w14:textId="77777777" w:rsidR="000C7CE8" w:rsidRPr="00054016" w:rsidRDefault="000C7CE8" w:rsidP="000C7CE8">
      <w:pPr>
        <w:shd w:val="clear" w:color="auto" w:fill="FFFFFF"/>
        <w:spacing w:after="150" w:line="240" w:lineRule="auto"/>
        <w:jc w:val="both"/>
        <w:textAlignment w:val="baseline"/>
        <w:rPr>
          <w:rFonts w:ascii="Times New Roman" w:eastAsia="Times New Roman" w:hAnsi="Times New Roman" w:cs="Times New Roman"/>
          <w:i/>
          <w:color w:val="17365D" w:themeColor="text2" w:themeShade="BF"/>
          <w:szCs w:val="21"/>
          <w:lang w:val="kk-KZ" w:eastAsia="ru-RU"/>
        </w:rPr>
      </w:pPr>
      <w:r>
        <w:rPr>
          <w:lang w:val="kk-KZ"/>
        </w:rPr>
        <w:t xml:space="preserve"> </w:t>
      </w:r>
      <w:r>
        <w:rPr>
          <w:lang w:val="kk-KZ"/>
        </w:rPr>
        <w:tab/>
      </w:r>
      <w:r>
        <w:rPr>
          <w:rFonts w:ascii="Times New Roman" w:eastAsia="Times New Roman" w:hAnsi="Times New Roman" w:cs="Times New Roman"/>
          <w:i/>
          <w:color w:val="17365D" w:themeColor="text2" w:themeShade="BF"/>
          <w:szCs w:val="21"/>
          <w:lang w:val="kk-KZ" w:eastAsia="ru-RU"/>
        </w:rPr>
        <w:t>Дайын өнімнің бағасы – «</w:t>
      </w:r>
      <w:r w:rsidRPr="00477F1C">
        <w:rPr>
          <w:rFonts w:ascii="Times New Roman" w:eastAsia="Times New Roman" w:hAnsi="Times New Roman" w:cs="Times New Roman"/>
          <w:i/>
          <w:color w:val="17365D" w:themeColor="text2" w:themeShade="BF"/>
          <w:szCs w:val="21"/>
          <w:lang w:val="kk-KZ" w:eastAsia="ru-RU"/>
        </w:rPr>
        <w:t xml:space="preserve">Өте жақсы». </w:t>
      </w:r>
      <w:r w:rsidRPr="00054016">
        <w:rPr>
          <w:rFonts w:ascii="Times New Roman" w:eastAsia="Times New Roman" w:hAnsi="Times New Roman" w:cs="Times New Roman"/>
          <w:i/>
          <w:color w:val="17365D" w:themeColor="text2" w:themeShade="BF"/>
          <w:szCs w:val="21"/>
          <w:lang w:val="kk-KZ" w:eastAsia="ru-RU"/>
        </w:rPr>
        <w:t>Иісі, түсі, консистенциясы бекітілген рецептураға сай. Тағам – аз тұздалған. Аспазбен тағамнық тәуліктік сынағы жүргізіледі, сақталу ережесі нормаға сай. Асхана жұмыскерлері мен асханаға кіруге рұқсаты бар тұлғалардың жеке бас гигиеналары санитарлық ережелер мен нормативтерге сай.</w:t>
      </w:r>
    </w:p>
    <w:p w14:paraId="020ADC88" w14:textId="77777777" w:rsidR="000C7CE8" w:rsidRDefault="000C7CE8" w:rsidP="000C7CE8">
      <w:pPr>
        <w:shd w:val="clear" w:color="auto" w:fill="FFFFFF"/>
        <w:spacing w:after="0" w:line="240" w:lineRule="auto"/>
        <w:ind w:firstLine="708"/>
        <w:textAlignment w:val="baseline"/>
        <w:rPr>
          <w:rFonts w:ascii="Times New Roman" w:eastAsia="Times New Roman" w:hAnsi="Times New Roman" w:cs="Times New Roman"/>
          <w:b/>
          <w:bCs/>
          <w:color w:val="333333"/>
          <w:sz w:val="21"/>
          <w:szCs w:val="21"/>
          <w:lang w:val="kk-KZ" w:eastAsia="ru-RU"/>
        </w:rPr>
      </w:pPr>
      <w:r w:rsidRPr="00054016">
        <w:rPr>
          <w:rFonts w:ascii="Times New Roman" w:eastAsia="Times New Roman" w:hAnsi="Times New Roman" w:cs="Times New Roman"/>
          <w:b/>
          <w:bCs/>
          <w:color w:val="333333"/>
          <w:sz w:val="21"/>
          <w:szCs w:val="21"/>
          <w:lang w:val="kk-KZ" w:eastAsia="ru-RU"/>
        </w:rPr>
        <w:t>Тексеру нәтижесінде мыналар белгіленді:</w:t>
      </w:r>
    </w:p>
    <w:p w14:paraId="75BAEF0C" w14:textId="77777777" w:rsidR="000C7CE8" w:rsidRPr="00054016" w:rsidRDefault="000C7CE8" w:rsidP="000C7CE8">
      <w:pPr>
        <w:shd w:val="clear" w:color="auto" w:fill="FFFFFF"/>
        <w:spacing w:after="0" w:line="240" w:lineRule="auto"/>
        <w:ind w:firstLine="708"/>
        <w:jc w:val="both"/>
        <w:textAlignment w:val="baseline"/>
        <w:rPr>
          <w:rFonts w:ascii="Times New Roman" w:eastAsia="Times New Roman" w:hAnsi="Times New Roman" w:cs="Times New Roman"/>
          <w:i/>
          <w:color w:val="17365D" w:themeColor="text2" w:themeShade="BF"/>
          <w:sz w:val="21"/>
          <w:szCs w:val="21"/>
          <w:lang w:val="kk-KZ" w:eastAsia="ru-RU"/>
        </w:rPr>
      </w:pPr>
      <w:r w:rsidRPr="00737DBB">
        <w:rPr>
          <w:rFonts w:ascii="Times New Roman" w:eastAsia="Times New Roman" w:hAnsi="Times New Roman" w:cs="Times New Roman"/>
          <w:i/>
          <w:color w:val="17365D" w:themeColor="text2" w:themeShade="BF"/>
          <w:sz w:val="21"/>
          <w:szCs w:val="21"/>
          <w:lang w:val="kk-KZ" w:eastAsia="ru-RU"/>
        </w:rPr>
        <w:t>Тексеру нәтижесі бойынша асхана жағдайы санитарлық жағдайы толығымен сәйкес. Тамақтану мен тамақ пісіру орны талапқа сай, тазалық  жасалынып, дезинфекц</w:t>
      </w:r>
      <w:r>
        <w:rPr>
          <w:rFonts w:ascii="Times New Roman" w:eastAsia="Times New Roman" w:hAnsi="Times New Roman" w:cs="Times New Roman"/>
          <w:i/>
          <w:color w:val="17365D" w:themeColor="text2" w:themeShade="BF"/>
          <w:sz w:val="21"/>
          <w:szCs w:val="21"/>
          <w:lang w:val="kk-KZ" w:eastAsia="ru-RU"/>
        </w:rPr>
        <w:t xml:space="preserve">ияланады. Оқушыларға берілетін </w:t>
      </w:r>
      <w:r w:rsidRPr="00737DBB">
        <w:rPr>
          <w:rFonts w:ascii="Times New Roman" w:eastAsia="Times New Roman" w:hAnsi="Times New Roman" w:cs="Times New Roman"/>
          <w:i/>
          <w:color w:val="17365D" w:themeColor="text2" w:themeShade="BF"/>
          <w:sz w:val="21"/>
          <w:szCs w:val="21"/>
          <w:lang w:val="kk-KZ" w:eastAsia="ru-RU"/>
        </w:rPr>
        <w:t>т</w:t>
      </w:r>
      <w:r>
        <w:rPr>
          <w:rFonts w:ascii="Times New Roman" w:eastAsia="Times New Roman" w:hAnsi="Times New Roman" w:cs="Times New Roman"/>
          <w:i/>
          <w:color w:val="17365D" w:themeColor="text2" w:themeShade="BF"/>
          <w:sz w:val="21"/>
          <w:szCs w:val="21"/>
          <w:lang w:val="kk-KZ" w:eastAsia="ru-RU"/>
        </w:rPr>
        <w:t xml:space="preserve">ағамдар сапасы мөлшерге сай, </w:t>
      </w:r>
      <w:r w:rsidRPr="00737DBB">
        <w:rPr>
          <w:rFonts w:ascii="Times New Roman" w:eastAsia="Times New Roman" w:hAnsi="Times New Roman" w:cs="Times New Roman"/>
          <w:i/>
          <w:color w:val="17365D" w:themeColor="text2" w:themeShade="BF"/>
          <w:sz w:val="21"/>
          <w:szCs w:val="21"/>
          <w:lang w:val="kk-KZ" w:eastAsia="ru-RU"/>
        </w:rPr>
        <w:t>ас мәзірі бойынша үнемі өзгеріп отырады. Асхананың іші, оқушылардың тамақтанатын үстелдері таза сүртілген. Ыдыстар арнайы ыдыс жуатын орында жуылып, шайылып кептіріледі. Мектеп асханасының санитарлық талаптарының, залалсыздандыру жұмыстарының толық тиісті дәрежеде жүргізілуде және асхана қызметкерлерінің жеке бас гигиенасын  сақтауы да уақытылы қадағаланып тұрады. Тексеріс барысында асхана толық ас мәзірі арқылы жұмыс атқарды.</w:t>
      </w:r>
      <w:r w:rsidRPr="00054016">
        <w:rPr>
          <w:rFonts w:ascii="Times New Roman" w:eastAsia="Times New Roman" w:hAnsi="Times New Roman" w:cs="Times New Roman"/>
          <w:i/>
          <w:color w:val="17365D" w:themeColor="text2" w:themeShade="BF"/>
          <w:sz w:val="21"/>
          <w:szCs w:val="21"/>
          <w:lang w:val="kk-KZ" w:eastAsia="ru-RU"/>
        </w:rPr>
        <w:t xml:space="preserve"> Мектеп асханасының жабдығы мен инвентарларының жағдайы м</w:t>
      </w:r>
      <w:r>
        <w:rPr>
          <w:rFonts w:ascii="Times New Roman" w:eastAsia="Times New Roman" w:hAnsi="Times New Roman" w:cs="Times New Roman"/>
          <w:i/>
          <w:color w:val="17365D" w:themeColor="text2" w:themeShade="BF"/>
          <w:sz w:val="21"/>
          <w:szCs w:val="21"/>
          <w:lang w:val="kk-KZ" w:eastAsia="ru-RU"/>
        </w:rPr>
        <w:t>ен саны Сан Пин талаптарына сай.</w:t>
      </w:r>
    </w:p>
    <w:p w14:paraId="1F718E8F" w14:textId="77777777" w:rsidR="000C7CE8" w:rsidRPr="00477F1C" w:rsidRDefault="000C7CE8" w:rsidP="000C7CE8">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p>
    <w:p w14:paraId="6276BD6B" w14:textId="77777777" w:rsidR="000C7CE8" w:rsidRPr="00477F1C" w:rsidRDefault="000C7CE8" w:rsidP="000C7CE8">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r w:rsidRPr="00477F1C">
        <w:rPr>
          <w:rFonts w:ascii="Times New Roman" w:eastAsia="Times New Roman" w:hAnsi="Times New Roman" w:cs="Times New Roman"/>
          <w:color w:val="333333"/>
          <w:sz w:val="21"/>
          <w:szCs w:val="21"/>
          <w:lang w:val="kk-KZ" w:eastAsia="ru-RU"/>
        </w:rPr>
        <w:t> </w:t>
      </w:r>
      <w:r w:rsidRPr="00477F1C">
        <w:rPr>
          <w:rFonts w:ascii="Times New Roman" w:eastAsia="Times New Roman" w:hAnsi="Times New Roman" w:cs="Times New Roman"/>
          <w:b/>
          <w:bCs/>
          <w:color w:val="333333"/>
          <w:sz w:val="21"/>
          <w:szCs w:val="21"/>
          <w:lang w:val="kk-KZ" w:eastAsia="ru-RU"/>
        </w:rPr>
        <w:t>Комиссияның қолдары:</w:t>
      </w:r>
    </w:p>
    <w:p w14:paraId="004D97ED" w14:textId="77777777" w:rsidR="000C7CE8" w:rsidRPr="00477F1C" w:rsidRDefault="000C7CE8" w:rsidP="000C7CE8">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К. </w:t>
      </w:r>
      <w:r w:rsidRPr="00117C85">
        <w:rPr>
          <w:rFonts w:ascii="Times New Roman" w:hAnsi="Times New Roman" w:cs="Times New Roman"/>
          <w:sz w:val="24"/>
          <w:lang w:val="kk-KZ" w:eastAsia="ru-RU"/>
        </w:rPr>
        <w:t>Н</w:t>
      </w:r>
      <w:r>
        <w:rPr>
          <w:rFonts w:ascii="Times New Roman" w:hAnsi="Times New Roman" w:cs="Times New Roman"/>
          <w:sz w:val="24"/>
          <w:lang w:val="kk-KZ" w:eastAsia="ru-RU"/>
        </w:rPr>
        <w:t>ургалиева</w:t>
      </w:r>
      <w:r w:rsidRPr="00477F1C">
        <w:rPr>
          <w:rFonts w:ascii="Times New Roman" w:hAnsi="Times New Roman" w:cs="Times New Roman"/>
          <w:sz w:val="24"/>
          <w:lang w:val="kk-KZ" w:eastAsia="ru-RU"/>
        </w:rPr>
        <w:t>_______________</w:t>
      </w:r>
    </w:p>
    <w:p w14:paraId="3BCA21B6" w14:textId="77777777" w:rsidR="000C7CE8" w:rsidRPr="00477F1C" w:rsidRDefault="000C7CE8" w:rsidP="000C7CE8">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Г. Хайрат </w:t>
      </w:r>
      <w:r w:rsidRPr="00477F1C">
        <w:rPr>
          <w:rFonts w:ascii="Times New Roman" w:hAnsi="Times New Roman" w:cs="Times New Roman"/>
          <w:sz w:val="24"/>
          <w:lang w:val="kk-KZ" w:eastAsia="ru-RU"/>
        </w:rPr>
        <w:t xml:space="preserve">________________      </w:t>
      </w:r>
      <w:r>
        <w:rPr>
          <w:rFonts w:ascii="Times New Roman" w:hAnsi="Times New Roman" w:cs="Times New Roman"/>
          <w:sz w:val="24"/>
          <w:lang w:val="kk-KZ" w:eastAsia="ru-RU"/>
        </w:rPr>
        <w:t xml:space="preserve">                                                     </w:t>
      </w:r>
      <w:r w:rsidRPr="00477F1C">
        <w:rPr>
          <w:rFonts w:ascii="Times New Roman" w:hAnsi="Times New Roman" w:cs="Times New Roman"/>
          <w:sz w:val="24"/>
          <w:lang w:val="kk-KZ" w:eastAsia="ru-RU"/>
        </w:rPr>
        <w:t xml:space="preserve">  </w:t>
      </w:r>
      <w:r>
        <w:rPr>
          <w:rFonts w:ascii="Times New Roman" w:hAnsi="Times New Roman" w:cs="Times New Roman"/>
          <w:sz w:val="24"/>
          <w:lang w:val="kk-KZ" w:eastAsia="ru-RU"/>
        </w:rPr>
        <w:t xml:space="preserve">М.Хибадат </w:t>
      </w:r>
      <w:r w:rsidRPr="00477F1C">
        <w:rPr>
          <w:rFonts w:ascii="Times New Roman" w:hAnsi="Times New Roman" w:cs="Times New Roman"/>
          <w:sz w:val="24"/>
          <w:lang w:val="kk-KZ" w:eastAsia="ru-RU"/>
        </w:rPr>
        <w:t>_______________</w:t>
      </w:r>
    </w:p>
    <w:p w14:paraId="547C08F3" w14:textId="77777777" w:rsidR="000C7CE8" w:rsidRPr="00EE52D2" w:rsidRDefault="000C7CE8" w:rsidP="000C7CE8">
      <w:pPr>
        <w:pStyle w:val="a6"/>
        <w:rPr>
          <w:rFonts w:ascii="Times New Roman" w:hAnsi="Times New Roman" w:cs="Times New Roman"/>
          <w:sz w:val="24"/>
          <w:lang w:val="kk-KZ" w:eastAsia="ru-RU"/>
        </w:rPr>
      </w:pPr>
      <w:r>
        <w:rPr>
          <w:rFonts w:ascii="Times New Roman" w:hAnsi="Times New Roman" w:cs="Times New Roman"/>
          <w:sz w:val="24"/>
          <w:lang w:val="kk-KZ" w:eastAsia="ru-RU"/>
        </w:rPr>
        <w:t>Г. Тлеуболденова</w:t>
      </w:r>
      <w:r w:rsidRPr="00EE52D2">
        <w:rPr>
          <w:rFonts w:ascii="Times New Roman" w:hAnsi="Times New Roman" w:cs="Times New Roman"/>
          <w:sz w:val="24"/>
          <w:lang w:val="kk-KZ" w:eastAsia="ru-RU"/>
        </w:rPr>
        <w:t xml:space="preserve">____________        </w:t>
      </w:r>
      <w:r>
        <w:rPr>
          <w:rFonts w:ascii="Times New Roman" w:hAnsi="Times New Roman" w:cs="Times New Roman"/>
          <w:sz w:val="24"/>
          <w:lang w:val="kk-KZ" w:eastAsia="ru-RU"/>
        </w:rPr>
        <w:t xml:space="preserve">                                                А. Амангелді </w:t>
      </w:r>
      <w:r w:rsidRPr="00EE52D2">
        <w:rPr>
          <w:rFonts w:ascii="Times New Roman" w:hAnsi="Times New Roman" w:cs="Times New Roman"/>
          <w:sz w:val="24"/>
          <w:lang w:val="kk-KZ" w:eastAsia="ru-RU"/>
        </w:rPr>
        <w:t>_____________</w:t>
      </w:r>
    </w:p>
    <w:p w14:paraId="35704598" w14:textId="77777777" w:rsidR="000C7CE8" w:rsidRPr="00EE52D2" w:rsidRDefault="000C7CE8" w:rsidP="000C7CE8">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Д.С. Ерикова </w:t>
      </w:r>
      <w:r w:rsidRPr="00EE52D2">
        <w:rPr>
          <w:rFonts w:ascii="Times New Roman" w:hAnsi="Times New Roman" w:cs="Times New Roman"/>
          <w:sz w:val="24"/>
          <w:lang w:val="kk-KZ" w:eastAsia="ru-RU"/>
        </w:rPr>
        <w:t xml:space="preserve">_________________      </w:t>
      </w:r>
      <w:r>
        <w:rPr>
          <w:rFonts w:ascii="Times New Roman" w:hAnsi="Times New Roman" w:cs="Times New Roman"/>
          <w:sz w:val="24"/>
          <w:lang w:val="kk-KZ" w:eastAsia="ru-RU"/>
        </w:rPr>
        <w:t xml:space="preserve">                                               М. Нагашыбаева </w:t>
      </w:r>
      <w:r w:rsidRPr="00EE52D2">
        <w:rPr>
          <w:rFonts w:ascii="Times New Roman" w:hAnsi="Times New Roman" w:cs="Times New Roman"/>
          <w:sz w:val="24"/>
          <w:lang w:val="kk-KZ" w:eastAsia="ru-RU"/>
        </w:rPr>
        <w:t>_____________</w:t>
      </w:r>
    </w:p>
    <w:p w14:paraId="2F2AA09A" w14:textId="77777777" w:rsidR="000C7CE8" w:rsidRPr="00EE52D2" w:rsidRDefault="000C7CE8" w:rsidP="000C7CE8">
      <w:pPr>
        <w:pStyle w:val="a6"/>
        <w:rPr>
          <w:rFonts w:ascii="Times New Roman" w:hAnsi="Times New Roman" w:cs="Times New Roman"/>
          <w:sz w:val="24"/>
          <w:lang w:val="kk-KZ" w:eastAsia="ru-RU"/>
        </w:rPr>
      </w:pPr>
    </w:p>
    <w:p w14:paraId="115FF942" w14:textId="77777777" w:rsidR="000C7CE8" w:rsidRPr="007030FB" w:rsidRDefault="000C7CE8" w:rsidP="000C7CE8">
      <w:pPr>
        <w:shd w:val="clear" w:color="auto" w:fill="FFFFFF"/>
        <w:spacing w:after="150" w:line="240" w:lineRule="auto"/>
        <w:textAlignment w:val="baseline"/>
        <w:rPr>
          <w:rFonts w:ascii="Times New Roman" w:eastAsia="Times New Roman" w:hAnsi="Times New Roman" w:cs="Times New Roman"/>
          <w:color w:val="333333"/>
          <w:sz w:val="21"/>
          <w:szCs w:val="21"/>
          <w:lang w:val="kk-KZ" w:eastAsia="ru-RU"/>
        </w:rPr>
      </w:pPr>
    </w:p>
    <w:p w14:paraId="29EA0D21" w14:textId="77777777" w:rsidR="000C7CE8" w:rsidRPr="007030FB" w:rsidRDefault="000C7CE8" w:rsidP="000C7CE8">
      <w:pPr>
        <w:shd w:val="clear" w:color="auto" w:fill="FFFFFF"/>
        <w:spacing w:after="0" w:line="240" w:lineRule="auto"/>
        <w:textAlignment w:val="baseline"/>
        <w:rPr>
          <w:rFonts w:ascii="Times New Roman" w:eastAsia="Times New Roman" w:hAnsi="Times New Roman" w:cs="Times New Roman"/>
          <w:sz w:val="28"/>
          <w:szCs w:val="28"/>
          <w:lang w:val="kk-KZ"/>
        </w:rPr>
      </w:pPr>
      <w:r w:rsidRPr="007030FB">
        <w:rPr>
          <w:rFonts w:ascii="Times New Roman" w:eastAsia="Times New Roman" w:hAnsi="Times New Roman" w:cs="Times New Roman"/>
          <w:b/>
          <w:bCs/>
          <w:color w:val="333333"/>
          <w:sz w:val="21"/>
          <w:szCs w:val="21"/>
          <w:lang w:val="kk-KZ" w:eastAsia="ru-RU"/>
        </w:rPr>
        <w:t>Өнім беруші (қызметті</w:t>
      </w:r>
      <w:r>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жеткізуш</w:t>
      </w:r>
      <w:r>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тамақтандыруды ұйымдастырған кезде) және/немесе жауапты аспаз (білім беру ұйымы тамақтандыруды ұйымдастырған кезде) танысты ________________ (қолы)</w:t>
      </w:r>
    </w:p>
    <w:p w14:paraId="13066EA7" w14:textId="77777777" w:rsidR="000C7CE8" w:rsidRPr="007030FB" w:rsidRDefault="000C7CE8" w:rsidP="000C7CE8">
      <w:pPr>
        <w:rPr>
          <w:rFonts w:ascii="Times New Roman" w:eastAsia="Times New Roman" w:hAnsi="Times New Roman" w:cs="Times New Roman"/>
          <w:sz w:val="28"/>
          <w:szCs w:val="28"/>
          <w:lang w:val="kk-KZ"/>
        </w:rPr>
      </w:pPr>
    </w:p>
    <w:p w14:paraId="78CFB0F7" w14:textId="77777777" w:rsidR="00FC6791" w:rsidRPr="007030FB" w:rsidRDefault="00FC6791" w:rsidP="00FC6791">
      <w:pPr>
        <w:ind w:left="708"/>
        <w:rPr>
          <w:rFonts w:ascii="Times New Roman" w:eastAsia="Times New Roman" w:hAnsi="Times New Roman" w:cs="Times New Roman"/>
          <w:sz w:val="28"/>
          <w:szCs w:val="28"/>
          <w:lang w:val="kk-KZ"/>
        </w:rPr>
      </w:pPr>
      <w:r w:rsidRPr="007030FB">
        <w:rPr>
          <w:rFonts w:ascii="Times New Roman" w:eastAsia="Times New Roman" w:hAnsi="Times New Roman" w:cs="Times New Roman"/>
          <w:sz w:val="28"/>
          <w:szCs w:val="28"/>
          <w:lang w:val="kk-KZ"/>
        </w:rPr>
        <w:tab/>
      </w:r>
      <w:r w:rsidRPr="007030FB">
        <w:rPr>
          <w:rFonts w:ascii="Times New Roman" w:eastAsia="Times New Roman" w:hAnsi="Times New Roman" w:cs="Times New Roman"/>
          <w:sz w:val="28"/>
          <w:szCs w:val="28"/>
          <w:lang w:val="kk-KZ"/>
        </w:rPr>
        <w:tab/>
      </w:r>
    </w:p>
    <w:p w14:paraId="52C4EBB1" w14:textId="77777777" w:rsidR="008E3700" w:rsidRDefault="008E3700" w:rsidP="00AB6983">
      <w:pPr>
        <w:ind w:left="708"/>
        <w:rPr>
          <w:rFonts w:ascii="Times New Roman" w:eastAsia="Times New Roman" w:hAnsi="Times New Roman" w:cs="Times New Roman"/>
          <w:sz w:val="28"/>
          <w:szCs w:val="28"/>
          <w:lang w:val="kk-KZ"/>
        </w:rPr>
      </w:pPr>
      <w:r w:rsidRPr="007030FB">
        <w:rPr>
          <w:rFonts w:ascii="Times New Roman" w:eastAsia="Times New Roman" w:hAnsi="Times New Roman" w:cs="Times New Roman"/>
          <w:sz w:val="28"/>
          <w:szCs w:val="28"/>
          <w:lang w:val="kk-KZ"/>
        </w:rPr>
        <w:tab/>
      </w:r>
      <w:r w:rsidRPr="007030FB">
        <w:rPr>
          <w:rFonts w:ascii="Times New Roman" w:eastAsia="Times New Roman" w:hAnsi="Times New Roman" w:cs="Times New Roman"/>
          <w:sz w:val="28"/>
          <w:szCs w:val="28"/>
          <w:lang w:val="kk-KZ"/>
        </w:rPr>
        <w:tab/>
      </w:r>
    </w:p>
    <w:p w14:paraId="6792B7CB" w14:textId="77777777" w:rsidR="00AC3917" w:rsidRDefault="00AC3917" w:rsidP="00AB6983">
      <w:pPr>
        <w:ind w:left="708"/>
        <w:rPr>
          <w:rFonts w:ascii="Times New Roman" w:eastAsia="Times New Roman" w:hAnsi="Times New Roman" w:cs="Times New Roman"/>
          <w:sz w:val="28"/>
          <w:szCs w:val="28"/>
          <w:lang w:val="kk-KZ"/>
        </w:rPr>
      </w:pPr>
    </w:p>
    <w:p w14:paraId="02A1E66E" w14:textId="77777777" w:rsidR="00AC3917" w:rsidRPr="00397564" w:rsidRDefault="00AC3917" w:rsidP="00AC3917">
      <w:pPr>
        <w:shd w:val="clear" w:color="auto" w:fill="FFFFFF"/>
        <w:spacing w:after="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b/>
          <w:bCs/>
          <w:color w:val="333333"/>
          <w:sz w:val="24"/>
          <w:szCs w:val="24"/>
          <w:lang w:val="kk-KZ" w:eastAsia="ru-RU"/>
        </w:rPr>
        <w:t>Тамақтану сапасына мониторинг жүргізу актісі</w:t>
      </w:r>
    </w:p>
    <w:p w14:paraId="1811AADB" w14:textId="77777777" w:rsidR="00AC3917" w:rsidRPr="00397564" w:rsidRDefault="00AC3917" w:rsidP="00AC3917">
      <w:pPr>
        <w:shd w:val="clear" w:color="auto" w:fill="FFFFFF"/>
        <w:spacing w:after="150" w:line="240" w:lineRule="auto"/>
        <w:jc w:val="center"/>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w:t>
      </w:r>
    </w:p>
    <w:p w14:paraId="78D4636E" w14:textId="77777777" w:rsidR="00AC3917" w:rsidRPr="00397564" w:rsidRDefault="00AC3917" w:rsidP="00AC3917">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 xml:space="preserve">Күні </w:t>
      </w:r>
      <w:r>
        <w:rPr>
          <w:rFonts w:ascii="Times New Roman" w:eastAsia="Times New Roman" w:hAnsi="Times New Roman" w:cs="Times New Roman"/>
          <w:i/>
          <w:color w:val="17365D" w:themeColor="text2" w:themeShade="BF"/>
          <w:sz w:val="24"/>
          <w:szCs w:val="24"/>
          <w:u w:val="single"/>
          <w:lang w:val="kk-KZ" w:eastAsia="ru-RU"/>
        </w:rPr>
        <w:t>21.01.2025</w:t>
      </w:r>
      <w:r w:rsidRPr="00C3390A">
        <w:rPr>
          <w:rFonts w:ascii="Times New Roman" w:eastAsia="Times New Roman" w:hAnsi="Times New Roman" w:cs="Times New Roman"/>
          <w:b/>
          <w:color w:val="17365D" w:themeColor="text2" w:themeShade="BF"/>
          <w:sz w:val="24"/>
          <w:szCs w:val="24"/>
          <w:lang w:val="kk-KZ" w:eastAsia="ru-RU"/>
        </w:rPr>
        <w:t xml:space="preserve">                                                                                               </w:t>
      </w:r>
      <w:r w:rsidRPr="00C3390A">
        <w:rPr>
          <w:rFonts w:ascii="Times New Roman" w:eastAsia="Times New Roman" w:hAnsi="Times New Roman" w:cs="Times New Roman"/>
          <w:color w:val="17365D" w:themeColor="text2" w:themeShade="BF"/>
          <w:sz w:val="24"/>
          <w:szCs w:val="24"/>
          <w:lang w:val="kk-KZ" w:eastAsia="ru-RU"/>
        </w:rPr>
        <w:t>№</w:t>
      </w:r>
      <w:r>
        <w:rPr>
          <w:rFonts w:ascii="Times New Roman" w:eastAsia="Times New Roman" w:hAnsi="Times New Roman" w:cs="Times New Roman"/>
          <w:i/>
          <w:color w:val="17365D" w:themeColor="text2" w:themeShade="BF"/>
          <w:sz w:val="24"/>
          <w:szCs w:val="24"/>
          <w:u w:val="single"/>
          <w:lang w:val="kk-KZ" w:eastAsia="ru-RU"/>
        </w:rPr>
        <w:t>5</w:t>
      </w:r>
    </w:p>
    <w:p w14:paraId="06F77BEF" w14:textId="77777777" w:rsidR="00AC3917" w:rsidRPr="00397564" w:rsidRDefault="00AC3917" w:rsidP="00AC3917">
      <w:pPr>
        <w:shd w:val="clear" w:color="auto" w:fill="FFFFFF"/>
        <w:spacing w:after="150" w:line="240" w:lineRule="auto"/>
        <w:textAlignment w:val="baseline"/>
        <w:rPr>
          <w:rFonts w:ascii="Times New Roman" w:eastAsia="Times New Roman" w:hAnsi="Times New Roman" w:cs="Times New Roman"/>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Білім беру ұйымы</w:t>
      </w:r>
      <w:r>
        <w:rPr>
          <w:rFonts w:ascii="Times New Roman" w:eastAsia="Times New Roman" w:hAnsi="Times New Roman" w:cs="Times New Roman"/>
          <w:color w:val="333333"/>
          <w:sz w:val="24"/>
          <w:szCs w:val="24"/>
          <w:lang w:val="kk-KZ" w:eastAsia="ru-RU"/>
        </w:rPr>
        <w:t>:</w:t>
      </w:r>
      <w:r w:rsidRPr="00397564">
        <w:rPr>
          <w:rFonts w:ascii="Times New Roman" w:eastAsia="Times New Roman" w:hAnsi="Times New Roman" w:cs="Times New Roman"/>
          <w:color w:val="333333"/>
          <w:sz w:val="24"/>
          <w:szCs w:val="24"/>
          <w:lang w:val="kk-KZ" w:eastAsia="ru-RU"/>
        </w:rPr>
        <w:t xml:space="preserve"> </w:t>
      </w:r>
      <w:r w:rsidRPr="00C3390A">
        <w:rPr>
          <w:rFonts w:ascii="Times New Roman" w:eastAsia="Times New Roman" w:hAnsi="Times New Roman" w:cs="Times New Roman"/>
          <w:i/>
          <w:color w:val="17365D" w:themeColor="text2" w:themeShade="BF"/>
          <w:sz w:val="24"/>
          <w:szCs w:val="24"/>
          <w:u w:val="single"/>
          <w:lang w:val="kk-KZ" w:eastAsia="ru-RU"/>
        </w:rPr>
        <w:t>Қарағанды облысы білім басқармасының Теміртау</w:t>
      </w:r>
      <w:r>
        <w:rPr>
          <w:rFonts w:ascii="Times New Roman" w:eastAsia="Times New Roman" w:hAnsi="Times New Roman" w:cs="Times New Roman"/>
          <w:i/>
          <w:color w:val="17365D" w:themeColor="text2" w:themeShade="BF"/>
          <w:sz w:val="24"/>
          <w:szCs w:val="24"/>
          <w:u w:val="single"/>
          <w:lang w:val="kk-KZ" w:eastAsia="ru-RU"/>
        </w:rPr>
        <w:t xml:space="preserve"> қаласы білім бөлімінің «Әлихан Бөкейхан атындағы гимназиясы</w:t>
      </w:r>
      <w:r w:rsidRPr="00C3390A">
        <w:rPr>
          <w:rFonts w:ascii="Times New Roman" w:eastAsia="Times New Roman" w:hAnsi="Times New Roman" w:cs="Times New Roman"/>
          <w:i/>
          <w:color w:val="17365D" w:themeColor="text2" w:themeShade="BF"/>
          <w:sz w:val="24"/>
          <w:szCs w:val="24"/>
          <w:u w:val="single"/>
          <w:lang w:val="kk-KZ" w:eastAsia="ru-RU"/>
        </w:rPr>
        <w:t>» коммуналдық мемлекеттік мекемесі.</w:t>
      </w:r>
    </w:p>
    <w:p w14:paraId="5F5A34CC" w14:textId="77777777" w:rsidR="00AC3917" w:rsidRPr="00BA2B8F" w:rsidRDefault="00AC3917" w:rsidP="00AC3917">
      <w:pPr>
        <w:shd w:val="clear" w:color="auto" w:fill="FFFFFF"/>
        <w:spacing w:after="150" w:line="240" w:lineRule="auto"/>
        <w:textAlignment w:val="baseline"/>
        <w:rPr>
          <w:rFonts w:ascii="Times New Roman" w:eastAsia="Times New Roman" w:hAnsi="Times New Roman" w:cs="Times New Roman"/>
          <w:color w:val="333333"/>
          <w:sz w:val="24"/>
          <w:szCs w:val="24"/>
          <w:lang w:eastAsia="ru-RU"/>
        </w:rPr>
      </w:pPr>
      <w:proofErr w:type="spellStart"/>
      <w:r w:rsidRPr="00BA2B8F">
        <w:rPr>
          <w:rFonts w:ascii="Times New Roman" w:eastAsia="Times New Roman" w:hAnsi="Times New Roman" w:cs="Times New Roman"/>
          <w:color w:val="333333"/>
          <w:sz w:val="24"/>
          <w:szCs w:val="24"/>
          <w:lang w:eastAsia="ru-RU"/>
        </w:rPr>
        <w:t>Мынадай</w:t>
      </w:r>
      <w:proofErr w:type="spellEnd"/>
      <w:r w:rsidRPr="00BA2B8F">
        <w:rPr>
          <w:rFonts w:ascii="Times New Roman" w:eastAsia="Times New Roman" w:hAnsi="Times New Roman" w:cs="Times New Roman"/>
          <w:color w:val="333333"/>
          <w:sz w:val="24"/>
          <w:szCs w:val="24"/>
          <w:lang w:eastAsia="ru-RU"/>
        </w:rPr>
        <w:t xml:space="preserve"> </w:t>
      </w:r>
      <w:proofErr w:type="spellStart"/>
      <w:r w:rsidRPr="00BA2B8F">
        <w:rPr>
          <w:rFonts w:ascii="Times New Roman" w:eastAsia="Times New Roman" w:hAnsi="Times New Roman" w:cs="Times New Roman"/>
          <w:color w:val="333333"/>
          <w:sz w:val="24"/>
          <w:szCs w:val="24"/>
          <w:lang w:eastAsia="ru-RU"/>
        </w:rPr>
        <w:t>құрамдағы</w:t>
      </w:r>
      <w:proofErr w:type="spellEnd"/>
      <w:r w:rsidRPr="00BA2B8F">
        <w:rPr>
          <w:rFonts w:ascii="Times New Roman" w:eastAsia="Times New Roman" w:hAnsi="Times New Roman" w:cs="Times New Roman"/>
          <w:color w:val="333333"/>
          <w:sz w:val="24"/>
          <w:szCs w:val="24"/>
          <w:lang w:eastAsia="ru-RU"/>
        </w:rPr>
        <w:t xml:space="preserve"> комиссия:</w:t>
      </w:r>
    </w:p>
    <w:p w14:paraId="22A8600F" w14:textId="77777777" w:rsidR="00AC3917" w:rsidRPr="00C3390A" w:rsidRDefault="00AC3917" w:rsidP="00AC3917">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1.Нургалиева К.А – комиссия төрайымы, гимназия</w:t>
      </w:r>
      <w:r w:rsidRPr="00C3390A">
        <w:rPr>
          <w:rFonts w:ascii="Times New Roman" w:eastAsia="Times New Roman" w:hAnsi="Times New Roman" w:cs="Times New Roman"/>
          <w:i/>
          <w:color w:val="17365D" w:themeColor="text2" w:themeShade="BF"/>
          <w:sz w:val="24"/>
          <w:szCs w:val="24"/>
          <w:lang w:val="kk-KZ" w:eastAsia="ru-RU"/>
        </w:rPr>
        <w:t xml:space="preserve"> директоры.</w:t>
      </w:r>
    </w:p>
    <w:p w14:paraId="3079F325" w14:textId="77777777" w:rsidR="00AC3917" w:rsidRPr="00C3390A" w:rsidRDefault="00AC3917" w:rsidP="00AC3917">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2. Хайрат Г - ДТЖО</w:t>
      </w:r>
    </w:p>
    <w:p w14:paraId="5171A829" w14:textId="77777777" w:rsidR="00AC3917" w:rsidRPr="00C3390A" w:rsidRDefault="00AC3917" w:rsidP="00AC3917">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3.Нагышыбаева</w:t>
      </w:r>
      <w:r w:rsidRPr="00C3390A">
        <w:rPr>
          <w:rFonts w:ascii="Times New Roman" w:eastAsia="Times New Roman" w:hAnsi="Times New Roman" w:cs="Times New Roman"/>
          <w:i/>
          <w:color w:val="17365D" w:themeColor="text2" w:themeShade="BF"/>
          <w:sz w:val="24"/>
          <w:szCs w:val="24"/>
          <w:lang w:val="kk-KZ" w:eastAsia="ru-RU"/>
        </w:rPr>
        <w:t xml:space="preserve"> </w:t>
      </w:r>
      <w:r>
        <w:rPr>
          <w:rFonts w:ascii="Times New Roman" w:eastAsia="Times New Roman" w:hAnsi="Times New Roman" w:cs="Times New Roman"/>
          <w:i/>
          <w:color w:val="17365D" w:themeColor="text2" w:themeShade="BF"/>
          <w:sz w:val="24"/>
          <w:szCs w:val="24"/>
          <w:lang w:val="kk-KZ" w:eastAsia="ru-RU"/>
        </w:rPr>
        <w:t xml:space="preserve">М.К. </w:t>
      </w:r>
      <w:r w:rsidRPr="00C3390A">
        <w:rPr>
          <w:rFonts w:ascii="Times New Roman" w:eastAsia="Times New Roman" w:hAnsi="Times New Roman" w:cs="Times New Roman"/>
          <w:i/>
          <w:color w:val="17365D" w:themeColor="text2" w:themeShade="BF"/>
          <w:sz w:val="24"/>
          <w:szCs w:val="24"/>
          <w:lang w:val="kk-KZ" w:eastAsia="ru-RU"/>
        </w:rPr>
        <w:t>(бас аспазшы)</w:t>
      </w:r>
    </w:p>
    <w:p w14:paraId="104CFEF2" w14:textId="77777777" w:rsidR="00AC3917" w:rsidRPr="00C3390A" w:rsidRDefault="00AC3917" w:rsidP="00AC3917">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4. </w:t>
      </w:r>
      <w:r>
        <w:rPr>
          <w:rFonts w:ascii="Times New Roman" w:eastAsia="Times New Roman" w:hAnsi="Times New Roman" w:cs="Times New Roman"/>
          <w:i/>
          <w:color w:val="17365D" w:themeColor="text2" w:themeShade="BF"/>
          <w:sz w:val="24"/>
          <w:szCs w:val="24"/>
          <w:lang w:val="kk-KZ" w:eastAsia="ru-RU"/>
        </w:rPr>
        <w:t xml:space="preserve">Тлеуболденова Г.К. </w:t>
      </w:r>
      <w:r w:rsidRPr="00C3390A">
        <w:rPr>
          <w:rFonts w:ascii="Times New Roman" w:eastAsia="Times New Roman" w:hAnsi="Times New Roman" w:cs="Times New Roman"/>
          <w:i/>
          <w:color w:val="17365D" w:themeColor="text2" w:themeShade="BF"/>
          <w:sz w:val="24"/>
          <w:szCs w:val="24"/>
          <w:lang w:val="kk-KZ" w:eastAsia="ru-RU"/>
        </w:rPr>
        <w:t>(медбике )</w:t>
      </w:r>
    </w:p>
    <w:p w14:paraId="74DD396A" w14:textId="77777777" w:rsidR="00AC3917" w:rsidRPr="00C3390A" w:rsidRDefault="00AC3917" w:rsidP="00AC3917">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5. Ерикова Д.С</w:t>
      </w:r>
      <w:r w:rsidRPr="00C3390A">
        <w:rPr>
          <w:rFonts w:ascii="Times New Roman" w:eastAsia="Times New Roman" w:hAnsi="Times New Roman" w:cs="Times New Roman"/>
          <w:i/>
          <w:color w:val="17365D" w:themeColor="text2" w:themeShade="BF"/>
          <w:sz w:val="24"/>
          <w:szCs w:val="24"/>
          <w:lang w:val="kk-KZ" w:eastAsia="ru-RU"/>
        </w:rPr>
        <w:t xml:space="preserve"> (қамқоршылық кеңес төрағасы)</w:t>
      </w:r>
    </w:p>
    <w:p w14:paraId="65F09DDA" w14:textId="77777777" w:rsidR="00AC3917" w:rsidRPr="00C3390A" w:rsidRDefault="00AC3917" w:rsidP="00AC3917">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sidRPr="00C3390A">
        <w:rPr>
          <w:rFonts w:ascii="Times New Roman" w:eastAsia="Times New Roman" w:hAnsi="Times New Roman" w:cs="Times New Roman"/>
          <w:i/>
          <w:color w:val="17365D" w:themeColor="text2" w:themeShade="BF"/>
          <w:sz w:val="24"/>
          <w:szCs w:val="24"/>
          <w:lang w:val="kk-KZ" w:eastAsia="ru-RU"/>
        </w:rPr>
        <w:t xml:space="preserve">6.  </w:t>
      </w:r>
      <w:r>
        <w:rPr>
          <w:rFonts w:ascii="Times New Roman" w:eastAsia="Times New Roman" w:hAnsi="Times New Roman" w:cs="Times New Roman"/>
          <w:i/>
          <w:color w:val="17365D" w:themeColor="text2" w:themeShade="BF"/>
          <w:sz w:val="24"/>
          <w:szCs w:val="24"/>
          <w:lang w:val="kk-KZ" w:eastAsia="ru-RU"/>
        </w:rPr>
        <w:t xml:space="preserve">Хибадат М </w:t>
      </w:r>
      <w:r w:rsidRPr="00C3390A">
        <w:rPr>
          <w:rFonts w:ascii="Times New Roman" w:eastAsia="Times New Roman" w:hAnsi="Times New Roman" w:cs="Times New Roman"/>
          <w:i/>
          <w:color w:val="17365D" w:themeColor="text2" w:themeShade="BF"/>
          <w:sz w:val="24"/>
          <w:szCs w:val="24"/>
          <w:lang w:val="kk-KZ" w:eastAsia="ru-RU"/>
        </w:rPr>
        <w:t>(АК мүшесі)</w:t>
      </w:r>
    </w:p>
    <w:p w14:paraId="5AE4A842" w14:textId="77777777" w:rsidR="00AC3917" w:rsidRPr="00C3390A" w:rsidRDefault="00AC3917" w:rsidP="00AC3917">
      <w:pPr>
        <w:shd w:val="clear" w:color="auto" w:fill="FFFFFF"/>
        <w:spacing w:after="150" w:line="240" w:lineRule="auto"/>
        <w:textAlignment w:val="baseline"/>
        <w:rPr>
          <w:rFonts w:ascii="Times New Roman" w:eastAsia="Times New Roman" w:hAnsi="Times New Roman" w:cs="Times New Roman"/>
          <w:i/>
          <w:color w:val="17365D" w:themeColor="text2" w:themeShade="BF"/>
          <w:sz w:val="24"/>
          <w:szCs w:val="24"/>
          <w:lang w:val="kk-KZ" w:eastAsia="ru-RU"/>
        </w:rPr>
      </w:pPr>
      <w:r>
        <w:rPr>
          <w:rFonts w:ascii="Times New Roman" w:eastAsia="Times New Roman" w:hAnsi="Times New Roman" w:cs="Times New Roman"/>
          <w:i/>
          <w:color w:val="17365D" w:themeColor="text2" w:themeShade="BF"/>
          <w:sz w:val="24"/>
          <w:szCs w:val="24"/>
          <w:lang w:val="kk-KZ" w:eastAsia="ru-RU"/>
        </w:rPr>
        <w:t>7. Амангелді А.</w:t>
      </w:r>
      <w:r w:rsidRPr="00C3390A">
        <w:rPr>
          <w:rFonts w:ascii="Times New Roman" w:eastAsia="Times New Roman" w:hAnsi="Times New Roman" w:cs="Times New Roman"/>
          <w:i/>
          <w:color w:val="17365D" w:themeColor="text2" w:themeShade="BF"/>
          <w:sz w:val="24"/>
          <w:szCs w:val="24"/>
          <w:lang w:val="kk-KZ" w:eastAsia="ru-RU"/>
        </w:rPr>
        <w:t xml:space="preserve">  (ҚК мүшесі)</w:t>
      </w:r>
    </w:p>
    <w:p w14:paraId="1117D3AE" w14:textId="77777777" w:rsidR="00AC3917" w:rsidRPr="00BA6E07" w:rsidRDefault="00AC3917" w:rsidP="00AC3917">
      <w:pPr>
        <w:shd w:val="clear" w:color="auto" w:fill="FFFFFF"/>
        <w:spacing w:after="150" w:line="240" w:lineRule="auto"/>
        <w:textAlignment w:val="baseline"/>
        <w:rPr>
          <w:rFonts w:ascii="Times New Roman" w:eastAsia="Times New Roman" w:hAnsi="Times New Roman" w:cs="Times New Roman"/>
          <w:b/>
          <w:color w:val="333333"/>
          <w:sz w:val="24"/>
          <w:szCs w:val="24"/>
          <w:lang w:val="kk-KZ" w:eastAsia="ru-RU"/>
        </w:rPr>
      </w:pPr>
      <w:r w:rsidRPr="00397564">
        <w:rPr>
          <w:rFonts w:ascii="Times New Roman" w:eastAsia="Times New Roman" w:hAnsi="Times New Roman" w:cs="Times New Roman"/>
          <w:color w:val="333333"/>
          <w:sz w:val="24"/>
          <w:szCs w:val="24"/>
          <w:lang w:val="kk-KZ" w:eastAsia="ru-RU"/>
        </w:rPr>
        <w:t xml:space="preserve">            </w:t>
      </w:r>
      <w:r w:rsidRPr="00BA6E07">
        <w:rPr>
          <w:rFonts w:ascii="Times New Roman" w:eastAsia="Times New Roman" w:hAnsi="Times New Roman" w:cs="Times New Roman"/>
          <w:b/>
          <w:color w:val="333333"/>
          <w:sz w:val="24"/>
          <w:szCs w:val="24"/>
          <w:lang w:val="kk-KZ" w:eastAsia="ru-RU"/>
        </w:rPr>
        <w:t>Асханаға, ас блогына келесі параметрлер бойынша тексеріс жүргізді:</w:t>
      </w:r>
    </w:p>
    <w:tbl>
      <w:tblPr>
        <w:tblW w:w="10800"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522"/>
        <w:gridCol w:w="12"/>
        <w:gridCol w:w="697"/>
        <w:gridCol w:w="13"/>
        <w:gridCol w:w="12"/>
        <w:gridCol w:w="685"/>
        <w:gridCol w:w="13"/>
        <w:gridCol w:w="126"/>
        <w:gridCol w:w="869"/>
        <w:gridCol w:w="14"/>
        <w:gridCol w:w="837"/>
      </w:tblGrid>
      <w:tr w:rsidR="00AC3917" w:rsidRPr="00EF043E" w14:paraId="6B73063A" w14:textId="77777777" w:rsidTr="00DD3E57">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207CAC" w14:textId="77777777" w:rsidR="00AC3917" w:rsidRPr="00EF043E" w:rsidRDefault="00AC3917" w:rsidP="00DD3E57">
            <w:pPr>
              <w:spacing w:after="0" w:line="120" w:lineRule="atLeast"/>
              <w:jc w:val="center"/>
              <w:textAlignment w:val="baseline"/>
              <w:rPr>
                <w:rFonts w:ascii="Times New Roman" w:eastAsia="Times New Roman" w:hAnsi="Times New Roman" w:cs="Times New Roman"/>
                <w:color w:val="333333"/>
                <w:sz w:val="21"/>
                <w:szCs w:val="21"/>
                <w:lang w:eastAsia="ru-RU"/>
              </w:rPr>
            </w:pPr>
            <w:r w:rsidRPr="00BA2B8F">
              <w:rPr>
                <w:rFonts w:ascii="Times New Roman" w:eastAsia="Times New Roman" w:hAnsi="Times New Roman" w:cs="Times New Roman"/>
                <w:color w:val="333333"/>
                <w:sz w:val="21"/>
                <w:szCs w:val="21"/>
                <w:lang w:val="kk-KZ" w:eastAsia="ru-RU"/>
              </w:rPr>
              <w:t> </w:t>
            </w:r>
            <w:proofErr w:type="spellStart"/>
            <w:r w:rsidRPr="00EF043E">
              <w:rPr>
                <w:rFonts w:ascii="Times New Roman" w:eastAsia="Times New Roman" w:hAnsi="Times New Roman" w:cs="Times New Roman"/>
                <w:b/>
                <w:bCs/>
                <w:color w:val="333333"/>
                <w:sz w:val="21"/>
                <w:szCs w:val="21"/>
                <w:lang w:eastAsia="ru-RU"/>
              </w:rPr>
              <w:t>Көрсеткіш</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5BB0BF" w14:textId="77777777" w:rsidR="00AC3917" w:rsidRPr="00EF043E" w:rsidRDefault="00AC3917" w:rsidP="00DD3E57">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Талап</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етіледі</w:t>
            </w:r>
            <w:proofErr w:type="spellEnd"/>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985631" w14:textId="77777777" w:rsidR="00AC3917" w:rsidRPr="00EF043E" w:rsidRDefault="00AC3917" w:rsidP="00DD3E57">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келеді</w:t>
            </w:r>
            <w:proofErr w:type="spellEnd"/>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A2F8898" w14:textId="77777777" w:rsidR="00AC3917" w:rsidRPr="00EF043E" w:rsidRDefault="00AC3917" w:rsidP="00DD3E57">
            <w:pPr>
              <w:spacing w:after="0" w:line="120" w:lineRule="atLeast"/>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Сәйкес</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келмейді</w:t>
            </w:r>
            <w:proofErr w:type="spellEnd"/>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97ED2E" w14:textId="77777777" w:rsidR="00AC3917" w:rsidRPr="00EF043E" w:rsidRDefault="00AC3917" w:rsidP="00DD3E57">
            <w:pPr>
              <w:spacing w:after="0" w:line="120" w:lineRule="atLeast"/>
              <w:ind w:left="-196" w:firstLine="196"/>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Ескерту</w:t>
            </w:r>
            <w:proofErr w:type="spellEnd"/>
          </w:p>
        </w:tc>
      </w:tr>
      <w:tr w:rsidR="00AC3917" w:rsidRPr="00EF043E" w14:paraId="4CE77634" w14:textId="77777777" w:rsidTr="00DD3E57">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C2DD7A" w14:textId="77777777" w:rsidR="00AC3917" w:rsidRPr="00EF043E" w:rsidRDefault="00AC3917" w:rsidP="00DD3E57">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Объектінің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қолданыстағы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талаптарға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туралысанитариялық-эпидемиологиялыққорытындының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B75547" w14:textId="77777777" w:rsidR="00AC3917" w:rsidRPr="00EF043E" w:rsidRDefault="00AC3917" w:rsidP="00DD3E57">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04F7B54" w14:textId="77777777" w:rsidR="00AC3917" w:rsidRPr="00B84CB6" w:rsidRDefault="00AC3917" w:rsidP="00DD3E57">
            <w:pPr>
              <w:spacing w:after="150" w:line="120" w:lineRule="atLeast"/>
              <w:jc w:val="center"/>
              <w:textAlignment w:val="baseline"/>
              <w:rPr>
                <w:rFonts w:ascii="Times New Roman" w:eastAsia="Times New Roman" w:hAnsi="Times New Roman" w:cs="Times New Roman"/>
                <w:i/>
                <w:color w:val="333333"/>
                <w:sz w:val="21"/>
                <w:szCs w:val="21"/>
                <w:lang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43B2D25" w14:textId="77777777" w:rsidR="00AC3917" w:rsidRPr="00EF043E" w:rsidRDefault="00AC3917" w:rsidP="00DD3E57">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3F9FEF" w14:textId="77777777" w:rsidR="00AC3917" w:rsidRPr="00EF043E" w:rsidRDefault="00AC3917" w:rsidP="00DD3E57">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8194F66" w14:textId="77777777" w:rsidTr="00DD3E57">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AE95AF" w14:textId="77777777" w:rsidR="00AC3917" w:rsidRPr="00EF043E" w:rsidRDefault="00AC3917" w:rsidP="00DD3E57">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тасымалдау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түсіру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B150E3" w14:textId="77777777" w:rsidR="00AC3917" w:rsidRPr="00EF043E" w:rsidRDefault="00AC3917" w:rsidP="00DD3E57">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78E708" w14:textId="77777777" w:rsidR="00AC3917" w:rsidRPr="00B84CB6" w:rsidRDefault="00AC3917" w:rsidP="00DD3E57">
            <w:pPr>
              <w:spacing w:after="150" w:line="120"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444248D" w14:textId="77777777" w:rsidR="00AC3917" w:rsidRPr="00EF043E" w:rsidRDefault="00AC3917" w:rsidP="00DD3E57">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3B1ECB" w14:textId="77777777" w:rsidR="00AC3917" w:rsidRPr="00EF043E" w:rsidRDefault="00AC3917" w:rsidP="00DD3E57">
            <w:pPr>
              <w:spacing w:after="150" w:line="120" w:lineRule="atLeast"/>
              <w:jc w:val="center"/>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29B25E48" w14:textId="77777777" w:rsidTr="00DD3E57">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07ED6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Күнделікті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перспективалық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2C1B5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4215049"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D11FA8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C3F59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3408FB4" w14:textId="77777777" w:rsidTr="00DD3E57">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D7A64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E11EAF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0711B3F"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E2EF4D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7485D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C7F3DDF" w14:textId="77777777" w:rsidTr="00DD3E57">
        <w:trPr>
          <w:trHeight w:val="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D5E87A" w14:textId="77777777" w:rsidR="00AC3917" w:rsidRPr="00EF043E" w:rsidRDefault="00AC3917" w:rsidP="00DD3E57">
            <w:pPr>
              <w:spacing w:after="150" w:line="1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Сыныптар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бойынша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тамақтану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арасындағы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аралықты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F443C01" w14:textId="77777777" w:rsidR="00AC3917" w:rsidRPr="00EF043E" w:rsidRDefault="00AC3917" w:rsidP="00DD3E57">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7BEC83B" w14:textId="77777777" w:rsidR="00AC3917" w:rsidRPr="00B84CB6" w:rsidRDefault="00AC3917" w:rsidP="00DD3E57">
            <w:pPr>
              <w:spacing w:after="150" w:line="15" w:lineRule="atLeast"/>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D145F6B" w14:textId="77777777" w:rsidR="00AC3917" w:rsidRPr="00EF043E" w:rsidRDefault="00AC3917" w:rsidP="00DD3E57">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19D5980" w14:textId="77777777" w:rsidR="00AC3917" w:rsidRPr="00EF043E" w:rsidRDefault="00AC3917" w:rsidP="00DD3E57">
            <w:pPr>
              <w:spacing w:after="150" w:line="1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DB2B7F9" w14:textId="77777777" w:rsidTr="00DD3E57">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755A9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Еркін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мәзірге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арналып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бекітілген</w:t>
            </w:r>
            <w:proofErr w:type="spellEnd"/>
            <w:r w:rsidRPr="00EF043E">
              <w:rPr>
                <w:rFonts w:ascii="Times New Roman" w:eastAsia="Times New Roman" w:hAnsi="Times New Roman" w:cs="Times New Roman"/>
                <w:color w:val="333333"/>
                <w:sz w:val="21"/>
                <w:szCs w:val="21"/>
                <w:lang w:eastAsia="ru-RU"/>
              </w:rPr>
              <w:t xml:space="preserve"> прайс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921629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0D0AD4A"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094AAF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6F94F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06E637F" w14:textId="77777777" w:rsidTr="00DD3E57">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48A93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Ауыз</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ұйымдастыру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8F9F8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2E8F3DC"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DE020A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A5094E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A64F734" w14:textId="77777777" w:rsidTr="00DD3E57">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EBF4B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81750B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1806695"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5EC1D6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309F8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75F7DE2" w14:textId="77777777" w:rsidTr="00DD3E57">
        <w:trPr>
          <w:trHeight w:val="12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6C54B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Бақылаудағы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CFACD9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CAEF7C6"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F64247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D7081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AA222D5" w14:textId="77777777" w:rsidTr="00DD3E57">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6CFAC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Дайындалған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қасиеті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DE710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0A3CCD3"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6F5910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5CA3D6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4E42CF7" w14:textId="77777777" w:rsidTr="00DD3E57">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1F28B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6A889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106EFF5"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230617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172B4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6D485F02" w14:textId="77777777" w:rsidTr="00DD3E57">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9DE85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дұрыс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кассеталардың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қасықтарды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шанышқыларды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жоғары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қаратып</w:t>
            </w:r>
            <w:proofErr w:type="spellEnd"/>
            <w:r w:rsidRPr="00EF043E">
              <w:rPr>
                <w:rFonts w:ascii="Times New Roman" w:eastAsia="Times New Roman" w:hAnsi="Times New Roman" w:cs="Times New Roman"/>
                <w:color w:val="333333"/>
                <w:sz w:val="21"/>
                <w:szCs w:val="21"/>
                <w:lang w:eastAsia="ru-RU"/>
              </w:rPr>
              <w:t xml:space="preserve"> </w:t>
            </w:r>
            <w:proofErr w:type="spellStart"/>
            <w:proofErr w:type="gram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E6CE3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582A6F7"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04C4ED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A7A34C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1BAC99A" w14:textId="77777777" w:rsidTr="00DD3E57">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71B4F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дәрумендендіру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137DDC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7437BF9"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2F7DC2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C550D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5804ADEC" w14:textId="77777777" w:rsidTr="00DD3E57">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D50B1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1630D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35D7622" w14:textId="77777777" w:rsidR="00AC3917" w:rsidRPr="00B84CB6" w:rsidRDefault="00AC3917" w:rsidP="00DD3E57">
            <w:pPr>
              <w:spacing w:after="150" w:line="240" w:lineRule="auto"/>
              <w:jc w:val="center"/>
              <w:textAlignment w:val="baseline"/>
              <w:rPr>
                <w:rFonts w:ascii="Times New Roman" w:eastAsia="Times New Roman" w:hAnsi="Times New Roman" w:cs="Times New Roman"/>
                <w:i/>
                <w:color w:val="333333"/>
                <w:sz w:val="21"/>
                <w:szCs w:val="21"/>
                <w:lang w:val="kk-KZ" w:eastAsia="ru-RU"/>
              </w:rPr>
            </w:pPr>
            <w:r w:rsidRPr="00B84CB6">
              <w:rPr>
                <w:rFonts w:ascii="Times New Roman" w:eastAsia="Times New Roman" w:hAnsi="Times New Roman" w:cs="Times New Roman"/>
                <w:i/>
                <w:color w:val="333333"/>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389ED44"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60074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C3554CC" w14:textId="77777777" w:rsidTr="00DD3E57">
        <w:trPr>
          <w:trHeight w:val="19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91233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Тамақпен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байланысты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емес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тауарларды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0168D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6211611" w14:textId="77777777" w:rsidR="00AC3917" w:rsidRPr="00C3390A" w:rsidRDefault="00AC3917" w:rsidP="00DD3E57">
            <w:pPr>
              <w:spacing w:after="150" w:line="240" w:lineRule="auto"/>
              <w:textAlignment w:val="baseline"/>
              <w:rPr>
                <w:rFonts w:ascii="Times New Roman" w:eastAsia="Times New Roman" w:hAnsi="Times New Roman" w:cs="Times New Roman"/>
                <w:i/>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sidRPr="00C3390A">
              <w:rPr>
                <w:rFonts w:ascii="Times New Roman" w:eastAsia="Times New Roman" w:hAnsi="Times New Roman" w:cs="Times New Roman"/>
                <w:i/>
                <w:color w:val="333333"/>
                <w:sz w:val="21"/>
                <w:szCs w:val="21"/>
                <w:lang w:val="kk-KZ" w:eastAsia="ru-RU"/>
              </w:rPr>
              <w:t>Жоқ</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E5868F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BF769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EB31851" w14:textId="77777777" w:rsidTr="00DD3E57">
        <w:trPr>
          <w:gridAfter w:val="5"/>
          <w:wAfter w:w="1859" w:type="dxa"/>
          <w:trHeight w:val="120"/>
        </w:trPr>
        <w:tc>
          <w:tcPr>
            <w:tcW w:w="8941" w:type="dxa"/>
            <w:gridSpan w:val="6"/>
            <w:tcBorders>
              <w:top w:val="single" w:sz="6" w:space="0" w:color="auto"/>
              <w:left w:val="single" w:sz="6" w:space="0" w:color="auto"/>
              <w:bottom w:val="single" w:sz="6" w:space="0" w:color="auto"/>
              <w:right w:val="single" w:sz="6" w:space="0" w:color="auto"/>
            </w:tcBorders>
            <w:shd w:val="clear" w:color="auto" w:fill="auto"/>
            <w:vAlign w:val="bottom"/>
            <w:hideMark/>
          </w:tcPr>
          <w:p w14:paraId="6502FD0F" w14:textId="77777777" w:rsidR="00AC3917" w:rsidRPr="00EF043E" w:rsidRDefault="00AC3917" w:rsidP="00DD3E57">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Тамақ</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ішуді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ұйымдастыру</w:t>
            </w:r>
            <w:proofErr w:type="spellEnd"/>
          </w:p>
        </w:tc>
      </w:tr>
      <w:tr w:rsidR="00AC3917" w:rsidRPr="00EF043E" w14:paraId="0E1832BD" w14:textId="77777777" w:rsidTr="00DD3E57">
        <w:trPr>
          <w:trHeight w:val="63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B8BC8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Отыратын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орындар</w:t>
            </w:r>
            <w:proofErr w:type="spellEnd"/>
            <w:r w:rsidRPr="00EF043E">
              <w:rPr>
                <w:rFonts w:ascii="Times New Roman" w:eastAsia="Times New Roman" w:hAnsi="Times New Roman" w:cs="Times New Roman"/>
                <w:color w:val="333333"/>
                <w:sz w:val="21"/>
                <w:szCs w:val="21"/>
                <w:lang w:eastAsia="ru-RU"/>
              </w:rPr>
              <w:t xml:space="preserve"> саны</w:t>
            </w:r>
          </w:p>
        </w:tc>
        <w:tc>
          <w:tcPr>
            <w:tcW w:w="3278" w:type="dxa"/>
            <w:gridSpan w:val="10"/>
            <w:tcBorders>
              <w:top w:val="single" w:sz="6" w:space="0" w:color="auto"/>
              <w:left w:val="single" w:sz="6" w:space="0" w:color="auto"/>
              <w:bottom w:val="single" w:sz="6" w:space="0" w:color="auto"/>
              <w:right w:val="single" w:sz="6" w:space="0" w:color="auto"/>
            </w:tcBorders>
            <w:shd w:val="clear" w:color="auto" w:fill="auto"/>
            <w:vAlign w:val="bottom"/>
            <w:hideMark/>
          </w:tcPr>
          <w:p w14:paraId="052596D6"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i/>
                <w:color w:val="17365D" w:themeColor="text2" w:themeShade="BF"/>
                <w:sz w:val="21"/>
                <w:szCs w:val="21"/>
                <w:lang w:eastAsia="ru-RU"/>
              </w:rPr>
              <w:t>  </w:t>
            </w:r>
            <w:r>
              <w:rPr>
                <w:rFonts w:ascii="Times New Roman" w:eastAsia="Times New Roman" w:hAnsi="Times New Roman" w:cs="Times New Roman"/>
                <w:i/>
                <w:color w:val="17365D" w:themeColor="text2" w:themeShade="BF"/>
                <w:sz w:val="21"/>
                <w:szCs w:val="21"/>
                <w:lang w:val="kk-KZ" w:eastAsia="ru-RU"/>
              </w:rPr>
              <w:t>125 орындық, 22</w:t>
            </w:r>
            <w:r w:rsidRPr="00C3390A">
              <w:rPr>
                <w:rFonts w:ascii="Times New Roman" w:eastAsia="Times New Roman" w:hAnsi="Times New Roman" w:cs="Times New Roman"/>
                <w:i/>
                <w:color w:val="17365D" w:themeColor="text2" w:themeShade="BF"/>
                <w:sz w:val="21"/>
                <w:szCs w:val="21"/>
                <w:lang w:val="kk-KZ" w:eastAsia="ru-RU"/>
              </w:rPr>
              <w:t xml:space="preserve"> үстел</w:t>
            </w:r>
          </w:p>
        </w:tc>
      </w:tr>
      <w:tr w:rsidR="00AC3917" w:rsidRPr="00EF043E" w14:paraId="0911F6E3" w14:textId="77777777" w:rsidTr="00DD3E57">
        <w:trPr>
          <w:trHeight w:val="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5F297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раковиналардың</w:t>
            </w:r>
            <w:proofErr w:type="spellEnd"/>
            <w:r w:rsidRPr="00EF043E">
              <w:rPr>
                <w:rFonts w:ascii="Times New Roman" w:eastAsia="Times New Roman" w:hAnsi="Times New Roman" w:cs="Times New Roman"/>
                <w:color w:val="333333"/>
                <w:sz w:val="21"/>
                <w:szCs w:val="21"/>
                <w:lang w:eastAsia="ru-RU"/>
              </w:rPr>
              <w:t xml:space="preserve"> саны</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C6ABE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2BD5F16"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3</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F5A23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B5DD06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FAB6F77" w14:textId="77777777" w:rsidTr="00DD3E57">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391DB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Сабынның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3682C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143B8B9"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128664"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7BAADD4"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24A69B56" w14:textId="77777777" w:rsidTr="00DD3E57">
        <w:trPr>
          <w:trHeight w:val="5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DFECB7" w14:textId="77777777" w:rsidR="00AC3917" w:rsidRPr="00EF043E" w:rsidRDefault="00AC3917" w:rsidP="00DD3E57">
            <w:pPr>
              <w:spacing w:after="150" w:line="16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Кептіргіштердің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F890311" w14:textId="77777777" w:rsidR="00AC3917" w:rsidRPr="00EF043E" w:rsidRDefault="00AC3917" w:rsidP="00DD3E57">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647942B" w14:textId="77777777" w:rsidR="00AC3917" w:rsidRPr="00C3390A" w:rsidRDefault="00AC3917" w:rsidP="00DD3E57">
            <w:pPr>
              <w:spacing w:after="150" w:line="16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0C0C2A" w14:textId="77777777" w:rsidR="00AC3917" w:rsidRPr="00EF043E" w:rsidRDefault="00AC3917" w:rsidP="00DD3E57">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03B793B" w14:textId="77777777" w:rsidR="00AC3917" w:rsidRPr="00EF043E" w:rsidRDefault="00AC3917" w:rsidP="00DD3E57">
            <w:pPr>
              <w:spacing w:after="150" w:line="16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1FBA8E88" w14:textId="77777777" w:rsidTr="00DD3E57">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A1EFFC"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Жиһаздың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8063CD"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1816D5D" w14:textId="77777777" w:rsidR="00AC3917" w:rsidRPr="00C3390A" w:rsidRDefault="00AC3917" w:rsidP="00DD3E57">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орташа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4D63F9"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012378"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7150A7D" w14:textId="77777777" w:rsidTr="00DD3E57">
        <w:trPr>
          <w:trHeight w:val="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FACC6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Үстелдерді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7F57F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25E7773"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192CA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D2CD2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6B21869" w14:textId="77777777" w:rsidTr="00DD3E57">
        <w:trPr>
          <w:trHeight w:val="11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40358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аспаптарының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5246E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676AAA3"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7D1B2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788D07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04CD182" w14:textId="77777777" w:rsidTr="00DD3E57">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5F29F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қосалқы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жиынтығының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жеткіліктілігі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D8EC6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6F2DE66"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3 дана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4ACFD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7151ED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0F0E6A4" w14:textId="77777777" w:rsidTr="00DD3E57">
        <w:trPr>
          <w:trHeight w:val="10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0E32E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lastRenderedPageBreak/>
              <w:t>Асхананың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1C4B1F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1EC6B50"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Таза</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DD84F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E43250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A3A524A" w14:textId="77777777" w:rsidTr="00DD3E57">
        <w:trPr>
          <w:trHeight w:val="84"/>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CD251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мүкәммалы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1441B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D29CDF6"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CF575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55AF7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D4373C9" w14:textId="77777777" w:rsidTr="00DD3E57">
        <w:trPr>
          <w:gridAfter w:val="3"/>
          <w:wAfter w:w="1720" w:type="dxa"/>
          <w:trHeight w:val="157"/>
        </w:trPr>
        <w:tc>
          <w:tcPr>
            <w:tcW w:w="9080" w:type="dxa"/>
            <w:gridSpan w:val="8"/>
            <w:tcBorders>
              <w:top w:val="single" w:sz="6" w:space="0" w:color="auto"/>
              <w:left w:val="single" w:sz="6" w:space="0" w:color="auto"/>
              <w:bottom w:val="single" w:sz="6" w:space="0" w:color="auto"/>
            </w:tcBorders>
            <w:shd w:val="clear" w:color="auto" w:fill="auto"/>
            <w:vAlign w:val="bottom"/>
            <w:hideMark/>
          </w:tcPr>
          <w:p w14:paraId="7A73885E" w14:textId="77777777" w:rsidR="00AC3917" w:rsidRPr="00EF043E" w:rsidRDefault="00AC3917" w:rsidP="00DD3E57">
            <w:pPr>
              <w:spacing w:after="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 xml:space="preserve">Ас </w:t>
            </w:r>
            <w:proofErr w:type="spellStart"/>
            <w:r w:rsidRPr="00EF043E">
              <w:rPr>
                <w:rFonts w:ascii="Times New Roman" w:eastAsia="Times New Roman" w:hAnsi="Times New Roman" w:cs="Times New Roman"/>
                <w:b/>
                <w:bCs/>
                <w:color w:val="333333"/>
                <w:sz w:val="21"/>
                <w:szCs w:val="21"/>
                <w:lang w:eastAsia="ru-RU"/>
              </w:rPr>
              <w:t>блогы</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үй-жайларының</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жай-күйі</w:t>
            </w:r>
            <w:proofErr w:type="spellEnd"/>
          </w:p>
        </w:tc>
      </w:tr>
      <w:tr w:rsidR="00AC3917" w:rsidRPr="00EF043E" w14:paraId="21342F12" w14:textId="77777777" w:rsidTr="00DD3E57">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BDC6C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Ыдыс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ережесі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маңдайшасының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E7EA0B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AE7AA8D"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86AD8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BCDB4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DBF5B55" w14:textId="77777777" w:rsidTr="00DD3E57">
        <w:trPr>
          <w:trHeight w:val="14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FE92F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Ыстық</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суық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сумен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су </w:t>
            </w:r>
            <w:proofErr w:type="spellStart"/>
            <w:r w:rsidRPr="00EF043E">
              <w:rPr>
                <w:rFonts w:ascii="Times New Roman" w:eastAsia="Times New Roman" w:hAnsi="Times New Roman" w:cs="Times New Roman"/>
                <w:color w:val="333333"/>
                <w:sz w:val="21"/>
                <w:szCs w:val="21"/>
                <w:lang w:eastAsia="ru-RU"/>
              </w:rPr>
              <w:t>жылытқыштардың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657F36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720A32F"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2+</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211ED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3A8CCA4"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138C9C13" w14:textId="77777777" w:rsidTr="00DD3E57">
        <w:trPr>
          <w:trHeight w:val="100"/>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1FCF14"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Су </w:t>
            </w:r>
            <w:proofErr w:type="spellStart"/>
            <w:r w:rsidRPr="00EF043E">
              <w:rPr>
                <w:rFonts w:ascii="Times New Roman" w:eastAsia="Times New Roman" w:hAnsi="Times New Roman" w:cs="Times New Roman"/>
                <w:color w:val="333333"/>
                <w:sz w:val="21"/>
                <w:szCs w:val="21"/>
                <w:lang w:eastAsia="ru-RU"/>
              </w:rPr>
              <w:t>бұру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C580E34"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925B5DC"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BE920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F455C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66E39F15" w14:textId="77777777" w:rsidTr="00DD3E57">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4C4F6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Жылу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8E2B3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F1C6A78"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2D4BB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BFA32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A4F60C6" w14:textId="77777777" w:rsidTr="00DD3E57">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5AC92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Жарықтандыру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жүйелерінің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6E31BC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1ACA55D"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50A9F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C963A8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6657DBEE" w14:textId="77777777" w:rsidTr="00DD3E57">
        <w:trPr>
          <w:trHeight w:val="2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4053B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блоктарында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шамдарда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арматурасының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ылғалдан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қорғанышы</w:t>
            </w:r>
            <w:proofErr w:type="spellEnd"/>
            <w:r w:rsidRPr="00EF043E">
              <w:rPr>
                <w:rFonts w:ascii="Times New Roman" w:eastAsia="Times New Roman" w:hAnsi="Times New Roman" w:cs="Times New Roman"/>
                <w:color w:val="333333"/>
                <w:sz w:val="21"/>
                <w:szCs w:val="21"/>
                <w:lang w:eastAsia="ru-RU"/>
              </w:rPr>
              <w:t xml:space="preserve"> бар </w:t>
            </w:r>
            <w:proofErr w:type="spellStart"/>
            <w:r w:rsidRPr="00EF043E">
              <w:rPr>
                <w:rFonts w:ascii="Times New Roman" w:eastAsia="Times New Roman" w:hAnsi="Times New Roman" w:cs="Times New Roman"/>
                <w:color w:val="333333"/>
                <w:sz w:val="21"/>
                <w:szCs w:val="21"/>
                <w:lang w:eastAsia="ru-RU"/>
              </w:rPr>
              <w:t>шамдардың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8D8476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C3835E6"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789F9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58EE79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85F0A5E" w14:textId="77777777" w:rsidTr="00DD3E57">
        <w:trPr>
          <w:trHeight w:val="16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9D234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Асхананы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және ас </w:t>
            </w:r>
            <w:proofErr w:type="spellStart"/>
            <w:r w:rsidRPr="00EF043E">
              <w:rPr>
                <w:rFonts w:ascii="Times New Roman" w:eastAsia="Times New Roman" w:hAnsi="Times New Roman" w:cs="Times New Roman"/>
                <w:color w:val="333333"/>
                <w:sz w:val="21"/>
                <w:szCs w:val="21"/>
                <w:lang w:eastAsia="ru-RU"/>
              </w:rPr>
              <w:t>үй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5E871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B71A80B"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487F4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483D2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A4C6D0F" w14:textId="77777777" w:rsidTr="00DD3E57">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1D5BA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E52665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A2D12C9"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369A8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FD35AB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1530A91A" w14:textId="77777777" w:rsidTr="00DD3E57">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00A9F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таңбалау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жабық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8580E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9AF4130"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64A06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66AAB0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29E9404E" w14:textId="77777777" w:rsidTr="00DD3E57">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D417B3"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9DEBEC"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270718E" w14:textId="77777777" w:rsidR="00AC3917" w:rsidRPr="00C3390A" w:rsidRDefault="00AC3917" w:rsidP="00DD3E57">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C156F6"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31F74E"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631F9A4" w14:textId="77777777" w:rsidTr="00DD3E57">
        <w:trPr>
          <w:trHeight w:val="42"/>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54C96C" w14:textId="77777777" w:rsidR="00AC3917" w:rsidRPr="00EF043E" w:rsidRDefault="00AC3917" w:rsidP="00DD3E57">
            <w:pPr>
              <w:spacing w:after="150" w:line="12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құралдарына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сертификаттардың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3C0334F" w14:textId="77777777" w:rsidR="00AC3917" w:rsidRPr="00EF043E" w:rsidRDefault="00AC3917" w:rsidP="00DD3E57">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F7D604D" w14:textId="77777777" w:rsidR="00AC3917" w:rsidRPr="00C3390A" w:rsidRDefault="00AC3917" w:rsidP="00DD3E57">
            <w:pPr>
              <w:spacing w:after="150" w:line="12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E43486" w14:textId="77777777" w:rsidR="00AC3917" w:rsidRPr="00EF043E" w:rsidRDefault="00AC3917" w:rsidP="00DD3E57">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8BFEE9F" w14:textId="77777777" w:rsidR="00AC3917" w:rsidRPr="00EF043E" w:rsidRDefault="00AC3917" w:rsidP="00DD3E57">
            <w:pPr>
              <w:spacing w:after="150" w:line="12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D434BCA" w14:textId="77777777" w:rsidTr="00DD3E57">
        <w:trPr>
          <w:trHeight w:val="17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42E50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599004"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9F6CC0F"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FF36C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8E5A6F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27DABEB" w14:textId="77777777" w:rsidTr="00DD3E57">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BF5A1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сыйымдылықты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F0697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E0BDCA4"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1C5F9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8AE4F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98792E1" w14:textId="77777777" w:rsidTr="00DD3E57">
        <w:trPr>
          <w:trHeight w:val="14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39435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қалдықтарына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контейнерлерді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(не </w:t>
            </w:r>
            <w:proofErr w:type="spellStart"/>
            <w:r w:rsidRPr="00EF043E">
              <w:rPr>
                <w:rFonts w:ascii="Times New Roman" w:eastAsia="Times New Roman" w:hAnsi="Times New Roman" w:cs="Times New Roman"/>
                <w:color w:val="333333"/>
                <w:sz w:val="21"/>
                <w:szCs w:val="21"/>
                <w:lang w:eastAsia="ru-RU"/>
              </w:rPr>
              <w:t>өңделеді</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кім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жауапты</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D8587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3C67F22"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08142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F98C4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5BD983FD" w14:textId="77777777" w:rsidTr="00DD3E57">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1A8AB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Ағындылықты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w:t>
            </w:r>
          </w:p>
          <w:p w14:paraId="62488B8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roofErr w:type="spellStart"/>
            <w:proofErr w:type="gramStart"/>
            <w:r w:rsidRPr="00EF043E">
              <w:rPr>
                <w:rFonts w:ascii="Times New Roman" w:eastAsia="Times New Roman" w:hAnsi="Times New Roman" w:cs="Times New Roman"/>
                <w:color w:val="333333"/>
                <w:sz w:val="21"/>
                <w:szCs w:val="21"/>
                <w:lang w:eastAsia="ru-RU"/>
              </w:rPr>
              <w:t>лас»асхана</w:t>
            </w:r>
            <w:proofErr w:type="spellEnd"/>
            <w:proofErr w:type="gram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жинау</w:t>
            </w:r>
            <w:proofErr w:type="spellEnd"/>
            <w:r w:rsidRPr="00EF043E">
              <w:rPr>
                <w:rFonts w:ascii="Times New Roman" w:eastAsia="Times New Roman" w:hAnsi="Times New Roman" w:cs="Times New Roman"/>
                <w:color w:val="333333"/>
                <w:sz w:val="21"/>
                <w:szCs w:val="21"/>
                <w:lang w:eastAsia="ru-RU"/>
              </w:rPr>
              <w:t>;</w:t>
            </w:r>
          </w:p>
          <w:p w14:paraId="141DE6A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өңдеу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процесі</w:t>
            </w:r>
            <w:proofErr w:type="spellEnd"/>
            <w:r w:rsidRPr="00EF043E">
              <w:rPr>
                <w:rFonts w:ascii="Times New Roman" w:eastAsia="Times New Roman" w:hAnsi="Times New Roman" w:cs="Times New Roman"/>
                <w:color w:val="333333"/>
                <w:sz w:val="21"/>
                <w:szCs w:val="21"/>
                <w:lang w:eastAsia="ru-RU"/>
              </w:rPr>
              <w:t>;</w:t>
            </w:r>
          </w:p>
          <w:p w14:paraId="5A2767D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 таза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ыдыстарын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C8948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DF5DF13"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7B96F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5AA0D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B62BBC5" w14:textId="77777777" w:rsidTr="00DD3E57">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A974F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кестесінің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F95C2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E51535A"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F7A86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03F88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674F27A" w14:textId="77777777" w:rsidTr="00DD3E57">
        <w:trPr>
          <w:gridAfter w:val="3"/>
          <w:wAfter w:w="1720" w:type="dxa"/>
          <w:trHeight w:val="189"/>
        </w:trPr>
        <w:tc>
          <w:tcPr>
            <w:tcW w:w="9080" w:type="dxa"/>
            <w:gridSpan w:val="8"/>
            <w:tcBorders>
              <w:top w:val="single" w:sz="6" w:space="0" w:color="auto"/>
              <w:left w:val="single" w:sz="6" w:space="0" w:color="auto"/>
            </w:tcBorders>
            <w:shd w:val="clear" w:color="auto" w:fill="auto"/>
            <w:vAlign w:val="bottom"/>
            <w:hideMark/>
          </w:tcPr>
          <w:p w14:paraId="25CA554D" w14:textId="77777777" w:rsidR="00AC3917" w:rsidRPr="00EF043E" w:rsidRDefault="00AC3917" w:rsidP="00DD3E57">
            <w:pPr>
              <w:spacing w:after="0" w:line="240" w:lineRule="auto"/>
              <w:jc w:val="center"/>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Өнімдерді</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шарттарын</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сақтау</w:t>
            </w:r>
            <w:proofErr w:type="spellEnd"/>
          </w:p>
          <w:p w14:paraId="5E37318E" w14:textId="77777777" w:rsidR="00AC3917" w:rsidRPr="00EF043E" w:rsidRDefault="00AC3917" w:rsidP="00DD3E57">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Қоймалар</w:t>
            </w:r>
            <w:proofErr w:type="spellEnd"/>
          </w:p>
        </w:tc>
      </w:tr>
      <w:tr w:rsidR="00AC3917" w:rsidRPr="00EF043E" w14:paraId="036AE188" w14:textId="77777777" w:rsidTr="00DD3E57">
        <w:trPr>
          <w:trHeight w:val="19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86D649" w14:textId="77777777" w:rsidR="00AC3917" w:rsidRPr="00EF043E" w:rsidRDefault="00AC3917" w:rsidP="00DD3E57">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Сусымалы</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тұғырықтарда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стеллаждарда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D78F8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2AAF6AE"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C63E9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75CEFD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F274C8E" w14:textId="77777777" w:rsidTr="00DD3E57">
        <w:trPr>
          <w:trHeight w:val="18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5AD5A1" w14:textId="77777777" w:rsidR="00AC3917" w:rsidRPr="00EF043E" w:rsidRDefault="00AC3917" w:rsidP="00DD3E57">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Температуралық-ылғалдылық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режимін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Қоймада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термометрдің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гидрометрдің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5C2564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B75DFDB"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198F2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95A6A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1013D149" w14:textId="77777777" w:rsidTr="00DD3E57">
        <w:trPr>
          <w:trHeight w:val="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B0AF09" w14:textId="77777777" w:rsidR="00AC3917" w:rsidRPr="00EF043E" w:rsidRDefault="00AC3917" w:rsidP="00DD3E57">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көршілестігін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37E91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5F65599"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3EAF8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E11CA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5931724" w14:textId="77777777" w:rsidTr="00DD3E57">
        <w:trPr>
          <w:trHeight w:val="15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50A8F8" w14:textId="77777777" w:rsidR="00AC3917" w:rsidRPr="00EF043E" w:rsidRDefault="00AC3917" w:rsidP="00DD3E57">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Тамақ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өнімдерінде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жарамдылық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мерзімдерінің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болуы</w:t>
            </w:r>
            <w:proofErr w:type="spellEnd"/>
            <w:r w:rsidRPr="00EF043E">
              <w:rPr>
                <w:rFonts w:ascii="Times New Roman" w:hAnsi="Times New Roman" w:cs="Times New Roman"/>
                <w:lang w:eastAsia="ru-RU"/>
              </w:rPr>
              <w:t xml:space="preserve"> және </w:t>
            </w:r>
            <w:proofErr w:type="spellStart"/>
            <w:r w:rsidRPr="00EF043E">
              <w:rPr>
                <w:rFonts w:ascii="Times New Roman" w:hAnsi="Times New Roman" w:cs="Times New Roman"/>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6F2EE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C68051A"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98897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DE7DF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5CE2F08B" w14:textId="77777777" w:rsidTr="00DD3E57">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EB92BA" w14:textId="77777777" w:rsidR="00AC3917" w:rsidRPr="00EF043E" w:rsidRDefault="00AC3917" w:rsidP="00DD3E57">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Көкөністерді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жәшіктерде</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тауар</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қойғыштарда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тегендердегі</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таңбаланған</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сыйымдылықтарда</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668AA7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8602FE1"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19C1B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29C12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2B95402" w14:textId="77777777" w:rsidTr="00DD3E57">
        <w:trPr>
          <w:trHeight w:val="79"/>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32F15F" w14:textId="77777777" w:rsidR="00AC3917" w:rsidRPr="00EF043E" w:rsidRDefault="00AC3917" w:rsidP="00DD3E57">
            <w:pPr>
              <w:spacing w:after="0" w:line="240" w:lineRule="auto"/>
              <w:rPr>
                <w:rFonts w:ascii="Times New Roman" w:hAnsi="Times New Roman" w:cs="Times New Roman"/>
                <w:lang w:eastAsia="ru-RU"/>
              </w:rPr>
            </w:pPr>
            <w:proofErr w:type="spellStart"/>
            <w:r w:rsidRPr="00EF043E">
              <w:rPr>
                <w:rFonts w:ascii="Times New Roman" w:hAnsi="Times New Roman" w:cs="Times New Roman"/>
                <w:lang w:eastAsia="ru-RU"/>
              </w:rPr>
              <w:t>Қоймалардың</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санитарлық</w:t>
            </w:r>
            <w:proofErr w:type="spellEnd"/>
            <w:r w:rsidRPr="00EF043E">
              <w:rPr>
                <w:rFonts w:ascii="Times New Roman" w:hAnsi="Times New Roman" w:cs="Times New Roman"/>
                <w:lang w:eastAsia="ru-RU"/>
              </w:rPr>
              <w:t xml:space="preserve"> </w:t>
            </w:r>
            <w:proofErr w:type="spellStart"/>
            <w:r w:rsidRPr="00EF043E">
              <w:rPr>
                <w:rFonts w:ascii="Times New Roman" w:hAnsi="Times New Roman" w:cs="Times New Roman"/>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62887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91993CC"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47C1C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CE25A9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92BDF14" w14:textId="77777777" w:rsidTr="00DD3E57">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D8705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C5AD2D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35737AE"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FFE34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BE14A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28824B1" w14:textId="77777777" w:rsidTr="00DD3E57">
        <w:trPr>
          <w:gridAfter w:val="3"/>
          <w:wAfter w:w="1720" w:type="dxa"/>
          <w:trHeight w:val="94"/>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6319DEE0" w14:textId="77777777" w:rsidR="00AC3917" w:rsidRPr="00EF043E" w:rsidRDefault="00AC3917" w:rsidP="00DD3E57">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Тоңазытқыштар</w:t>
            </w:r>
            <w:proofErr w:type="spellEnd"/>
          </w:p>
        </w:tc>
      </w:tr>
      <w:tr w:rsidR="00AC3917" w:rsidRPr="00EF043E" w14:paraId="40534D75" w14:textId="77777777" w:rsidTr="00DD3E57">
        <w:trPr>
          <w:trHeight w:val="178"/>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F49B0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мақсаты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EC37C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7E24BE35"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A1ED3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15470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5CDA6C41" w14:textId="77777777" w:rsidTr="00DD3E57">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CF6109"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Термометрлердің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CA86CF"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0A2ACA9" w14:textId="77777777" w:rsidR="00AC3917" w:rsidRPr="00C3390A" w:rsidRDefault="00AC3917" w:rsidP="00DD3E57">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C693CD"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C211975"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6D918FB" w14:textId="77777777" w:rsidTr="00DD3E57">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77CFC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Тауар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көршілестігін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6B012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917F24F"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B7A2E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DF2635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A85EE91" w14:textId="77777777" w:rsidTr="00DD3E57">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A0270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мерзімдерінің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сақталуы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0538B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B5CA449"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17510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58C181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24CF336" w14:textId="77777777" w:rsidTr="00DD3E57">
        <w:trPr>
          <w:trHeight w:val="11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1E2F4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жабдығының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4099C4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3FBD1AA6"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B4176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BF21CF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2FF219B2" w14:textId="77777777" w:rsidTr="00DD3E57">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1B382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lastRenderedPageBreak/>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4632B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lastRenderedPageBreak/>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8139A2D"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Сатылм</w:t>
            </w:r>
            <w:r w:rsidRPr="00C3390A">
              <w:rPr>
                <w:rFonts w:ascii="Times New Roman" w:eastAsia="Times New Roman" w:hAnsi="Times New Roman" w:cs="Times New Roman"/>
                <w:i/>
                <w:color w:val="17365D" w:themeColor="text2" w:themeShade="BF"/>
                <w:sz w:val="21"/>
                <w:szCs w:val="21"/>
                <w:lang w:val="kk-KZ" w:eastAsia="ru-RU"/>
              </w:rPr>
              <w:lastRenderedPageBreak/>
              <w:t>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0E7D14"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lastRenderedPageBreak/>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DE11BB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61F715FD" w14:textId="77777777" w:rsidTr="00DD3E57">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D09B0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Тәуліктік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сынамаларды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дұрыстығы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ED9364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E0566D1"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462BE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F0F1DC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B2BB074" w14:textId="77777777" w:rsidTr="00DD3E57">
        <w:trPr>
          <w:gridAfter w:val="3"/>
          <w:wAfter w:w="1720" w:type="dxa"/>
          <w:trHeight w:val="79"/>
        </w:trPr>
        <w:tc>
          <w:tcPr>
            <w:tcW w:w="9080" w:type="dxa"/>
            <w:gridSpan w:val="8"/>
            <w:tcBorders>
              <w:top w:val="single" w:sz="6" w:space="0" w:color="auto"/>
              <w:left w:val="single" w:sz="6" w:space="0" w:color="auto"/>
              <w:bottom w:val="single" w:sz="6" w:space="0" w:color="auto"/>
              <w:right w:val="single" w:sz="6" w:space="0" w:color="auto"/>
            </w:tcBorders>
            <w:shd w:val="clear" w:color="auto" w:fill="auto"/>
            <w:vAlign w:val="bottom"/>
            <w:hideMark/>
          </w:tcPr>
          <w:p w14:paraId="5F1386EA" w14:textId="77777777" w:rsidR="00AC3917" w:rsidRPr="00EF043E" w:rsidRDefault="00AC3917" w:rsidP="00DD3E57">
            <w:pPr>
              <w:spacing w:after="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Пісіру</w:t>
            </w:r>
            <w:proofErr w:type="spellEnd"/>
            <w:r w:rsidRPr="00EF043E">
              <w:rPr>
                <w:rFonts w:ascii="Times New Roman" w:eastAsia="Times New Roman" w:hAnsi="Times New Roman" w:cs="Times New Roman"/>
                <w:b/>
                <w:bCs/>
                <w:color w:val="333333"/>
                <w:sz w:val="21"/>
                <w:szCs w:val="21"/>
                <w:lang w:eastAsia="ru-RU"/>
              </w:rPr>
              <w:t xml:space="preserve"> </w:t>
            </w:r>
            <w:proofErr w:type="spellStart"/>
            <w:r w:rsidRPr="00EF043E">
              <w:rPr>
                <w:rFonts w:ascii="Times New Roman" w:eastAsia="Times New Roman" w:hAnsi="Times New Roman" w:cs="Times New Roman"/>
                <w:b/>
                <w:bCs/>
                <w:color w:val="333333"/>
                <w:sz w:val="21"/>
                <w:szCs w:val="21"/>
                <w:lang w:eastAsia="ru-RU"/>
              </w:rPr>
              <w:t>цехы</w:t>
            </w:r>
            <w:proofErr w:type="spellEnd"/>
          </w:p>
        </w:tc>
      </w:tr>
      <w:tr w:rsidR="00AC3917" w:rsidRPr="00EF043E" w14:paraId="768AB617" w14:textId="77777777" w:rsidTr="00DD3E57">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1D05C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Жабдықтар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мүкәммалды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таңбалау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2730FD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53326FB6"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F4681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4A256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4F57730" w14:textId="77777777" w:rsidTr="00DD3E57">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7874F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Электр </w:t>
            </w:r>
            <w:proofErr w:type="spellStart"/>
            <w:r w:rsidRPr="00EF043E">
              <w:rPr>
                <w:rFonts w:ascii="Times New Roman" w:eastAsia="Times New Roman" w:hAnsi="Times New Roman" w:cs="Times New Roman"/>
                <w:color w:val="333333"/>
                <w:sz w:val="21"/>
                <w:szCs w:val="21"/>
                <w:lang w:eastAsia="ru-RU"/>
              </w:rPr>
              <w:t>жабдықтарының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жарамдылығы</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2CBF4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9B34842"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E7E5A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6294D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7FB8802" w14:textId="77777777" w:rsidTr="00DD3E57">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EA604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Жерге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тұйықтаудың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резеңке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кілемшелердің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57C56B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E186D6C"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2A9D2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FDACD1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51B3713" w14:textId="77777777" w:rsidTr="00DD3E57">
        <w:trPr>
          <w:trHeight w:val="63"/>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9D90AA"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Механикалық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желдетудің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жай-күйі</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C39EBB"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5AD1EA9" w14:textId="77777777" w:rsidR="00AC3917" w:rsidRPr="00C3390A" w:rsidRDefault="00AC3917" w:rsidP="00DD3E57">
            <w:pPr>
              <w:spacing w:after="150" w:line="180"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7E121C"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889AF69" w14:textId="77777777" w:rsidR="00AC3917" w:rsidRPr="00EF043E" w:rsidRDefault="00AC3917" w:rsidP="00DD3E57">
            <w:pPr>
              <w:spacing w:after="150" w:line="180"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6FBF50E6" w14:textId="77777777" w:rsidTr="00DD3E57">
        <w:trPr>
          <w:trHeight w:val="37"/>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1C84E9" w14:textId="77777777" w:rsidR="00AC3917" w:rsidRPr="00EF043E" w:rsidRDefault="00AC3917" w:rsidP="00DD3E57">
            <w:pPr>
              <w:spacing w:after="150" w:line="105"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238A2D" w14:textId="77777777" w:rsidR="00AC3917" w:rsidRPr="00EF043E" w:rsidRDefault="00AC3917" w:rsidP="00DD3E57">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2B78CEA5" w14:textId="77777777" w:rsidR="00AC3917" w:rsidRPr="00C3390A" w:rsidRDefault="00AC3917" w:rsidP="00DD3E57">
            <w:pPr>
              <w:spacing w:after="150" w:line="105"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9C6030" w14:textId="77777777" w:rsidR="00AC3917" w:rsidRPr="00EF043E" w:rsidRDefault="00AC3917" w:rsidP="00DD3E57">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E22FFE3" w14:textId="77777777" w:rsidR="00AC3917" w:rsidRPr="00EF043E" w:rsidRDefault="00AC3917" w:rsidP="00DD3E57">
            <w:pPr>
              <w:spacing w:after="150" w:line="105"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6DBF2515" w14:textId="77777777" w:rsidTr="00DD3E57">
        <w:trPr>
          <w:trHeight w:val="225"/>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8F728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2A73C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0AA74F24"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Сатылайды</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93C90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3931CA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6CC2DE1" w14:textId="77777777" w:rsidTr="00DD3E57">
        <w:trPr>
          <w:trHeight w:val="131"/>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FE7E8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Персоналдың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жууыжәне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кептіруі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үшін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Асхана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және </w:t>
            </w:r>
            <w:proofErr w:type="spellStart"/>
            <w:r w:rsidRPr="00EF043E">
              <w:rPr>
                <w:rFonts w:ascii="Times New Roman" w:eastAsia="Times New Roman" w:hAnsi="Times New Roman" w:cs="Times New Roman"/>
                <w:color w:val="333333"/>
                <w:sz w:val="21"/>
                <w:szCs w:val="21"/>
                <w:lang w:eastAsia="ru-RU"/>
              </w:rPr>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гигиенасын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649E50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49"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4BE41668"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8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3C7DF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3B8E23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3A1C2CF3" w14:textId="77777777" w:rsidTr="00DD3E57">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5208E3E8" w14:textId="77777777" w:rsidR="00AC3917" w:rsidRPr="00EF043E" w:rsidRDefault="00AC3917" w:rsidP="00DD3E57">
            <w:pPr>
              <w:spacing w:after="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b/>
                <w:bCs/>
                <w:color w:val="333333"/>
                <w:sz w:val="21"/>
                <w:szCs w:val="21"/>
                <w:lang w:eastAsia="ru-RU"/>
              </w:rPr>
              <w:t>Буфет</w:t>
            </w:r>
          </w:p>
        </w:tc>
      </w:tr>
      <w:tr w:rsidR="00AC3917" w:rsidRPr="00EF043E" w14:paraId="3A9BF964" w14:textId="77777777" w:rsidTr="00DD3E57">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F52ECE"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Мөрмен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немесе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қолмен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расталған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сатылатын</w:t>
            </w:r>
            <w:proofErr w:type="spellEnd"/>
            <w:r w:rsidRPr="00EF043E">
              <w:rPr>
                <w:rFonts w:ascii="Times New Roman" w:eastAsia="Times New Roman" w:hAnsi="Times New Roman" w:cs="Times New Roman"/>
                <w:color w:val="333333"/>
                <w:sz w:val="21"/>
                <w:szCs w:val="21"/>
                <w:lang w:eastAsia="ru-RU"/>
              </w:rPr>
              <w:t xml:space="preserve"> буфет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ассортиментінің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тізбесі</w:t>
            </w:r>
            <w:proofErr w:type="spellEnd"/>
            <w:r w:rsidRPr="00EF043E">
              <w:rPr>
                <w:rFonts w:ascii="Times New Roman" w:eastAsia="Times New Roman" w:hAnsi="Times New Roman" w:cs="Times New Roman"/>
                <w:color w:val="333333"/>
                <w:sz w:val="21"/>
                <w:szCs w:val="21"/>
                <w:lang w:eastAsia="ru-RU"/>
              </w:rPr>
              <w:t xml:space="preserve"> (прайс-</w:t>
            </w:r>
            <w:proofErr w:type="spellStart"/>
            <w:r w:rsidRPr="00EF043E">
              <w:rPr>
                <w:rFonts w:ascii="Times New Roman" w:eastAsia="Times New Roman" w:hAnsi="Times New Roman" w:cs="Times New Roman"/>
                <w:color w:val="333333"/>
                <w:sz w:val="21"/>
                <w:szCs w:val="21"/>
                <w:lang w:eastAsia="ru-RU"/>
              </w:rPr>
              <w:t>парақ</w:t>
            </w:r>
            <w:proofErr w:type="spellEnd"/>
            <w:r w:rsidRPr="00EF043E">
              <w:rPr>
                <w:rFonts w:ascii="Times New Roman" w:eastAsia="Times New Roman" w:hAnsi="Times New Roman" w:cs="Times New Roman"/>
                <w:color w:val="333333"/>
                <w:sz w:val="21"/>
                <w:szCs w:val="21"/>
                <w:lang w:eastAsia="ru-RU"/>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A118E73"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E927DAF" w14:textId="77777777" w:rsidR="00AC3917" w:rsidRPr="00C3390A" w:rsidRDefault="00AC3917" w:rsidP="00DD3E57">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4EC8D59"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F762F3"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2101944E" w14:textId="77777777" w:rsidTr="00DD3E57">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BB4793"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Баға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белгілерінің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7B58881"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A4275E2" w14:textId="77777777" w:rsidR="00AC3917" w:rsidRPr="00C3390A" w:rsidRDefault="00AC3917" w:rsidP="00DD3E57">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2B141B5"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5329818"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4C8F257" w14:textId="77777777" w:rsidTr="00DD3E57">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A34808"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Сақтау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шарттарын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70F30A1"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CC93C2C" w14:textId="77777777" w:rsidR="00AC3917" w:rsidRPr="00C3390A" w:rsidRDefault="00AC3917" w:rsidP="00DD3E57">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F1639DB"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B6402D"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1D9784BB" w14:textId="77777777" w:rsidTr="00DD3E57">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05ADFA"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Сату </w:t>
            </w:r>
            <w:proofErr w:type="spellStart"/>
            <w:r w:rsidRPr="00EF043E">
              <w:rPr>
                <w:rFonts w:ascii="Times New Roman" w:eastAsia="Times New Roman" w:hAnsi="Times New Roman" w:cs="Times New Roman"/>
                <w:color w:val="333333"/>
                <w:sz w:val="21"/>
                <w:szCs w:val="21"/>
                <w:lang w:eastAsia="ru-RU"/>
              </w:rPr>
              <w:t>шарттары</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мерзімдерін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сақтау</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0F01666"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5984B4E" w14:textId="77777777" w:rsidR="00AC3917" w:rsidRPr="00C3390A" w:rsidRDefault="00AC3917" w:rsidP="00DD3E57">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E8DB9BC"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E1B6FAA"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6FD8575F" w14:textId="77777777" w:rsidTr="00DD3E57">
        <w:trPr>
          <w:trHeight w:val="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CBC7B5"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Санитарлық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жағдайы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B9596D"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DA868F1" w14:textId="77777777" w:rsidR="00AC3917" w:rsidRPr="00C3390A" w:rsidRDefault="00AC3917" w:rsidP="00DD3E57">
            <w:pPr>
              <w:spacing w:after="150" w:line="16" w:lineRule="atLeast"/>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0CE9DD3"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896AF0"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514C30AB" w14:textId="77777777" w:rsidTr="00DD3E57">
        <w:trPr>
          <w:trHeight w:val="126"/>
        </w:trPr>
        <w:tc>
          <w:tcPr>
            <w:tcW w:w="75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9CBDB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Тыйым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салынған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тағамдар</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өнімдерді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сатудың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пайдаланудың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26E60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8537E80"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val="kk-KZ" w:eastAsia="ru-RU"/>
              </w:rPr>
            </w:pPr>
            <w:r w:rsidRPr="00C3390A">
              <w:rPr>
                <w:rFonts w:ascii="Times New Roman" w:eastAsia="Times New Roman" w:hAnsi="Times New Roman" w:cs="Times New Roman"/>
                <w:i/>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Сатылмайды</w:t>
            </w:r>
          </w:p>
        </w:tc>
        <w:tc>
          <w:tcPr>
            <w:tcW w:w="1008"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628B3F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8CDEC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13E1A2D7" w14:textId="77777777" w:rsidTr="00DD3E57">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72F3F3EC" w14:textId="77777777" w:rsidR="00AC3917" w:rsidRPr="00EF043E" w:rsidRDefault="00AC3917" w:rsidP="00DD3E57">
            <w:pPr>
              <w:spacing w:after="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b/>
                <w:bCs/>
                <w:color w:val="333333"/>
                <w:sz w:val="21"/>
                <w:szCs w:val="21"/>
                <w:lang w:eastAsia="ru-RU"/>
              </w:rPr>
              <w:t>Құжаттар</w:t>
            </w:r>
            <w:proofErr w:type="spellEnd"/>
          </w:p>
        </w:tc>
      </w:tr>
      <w:tr w:rsidR="00AC3917" w:rsidRPr="00EF043E" w14:paraId="35B06244" w14:textId="77777777" w:rsidTr="00DD3E57">
        <w:trPr>
          <w:trHeight w:val="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30E08E"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жеткізушілермен</w:t>
            </w:r>
            <w:proofErr w:type="spellEnd"/>
            <w:r>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жасалған</w:t>
            </w:r>
            <w:proofErr w:type="spellEnd"/>
            <w:r>
              <w:rPr>
                <w:rFonts w:ascii="Times New Roman" w:eastAsia="Times New Roman" w:hAnsi="Times New Roman" w:cs="Times New Roman"/>
                <w:color w:val="333333"/>
                <w:sz w:val="21"/>
                <w:szCs w:val="21"/>
                <w:lang w:val="kk-KZ" w:eastAsia="ru-RU"/>
              </w:rPr>
              <w:t xml:space="preserve"> </w:t>
            </w:r>
            <w:proofErr w:type="spellStart"/>
            <w:r w:rsidRPr="00EF043E">
              <w:rPr>
                <w:rFonts w:ascii="Times New Roman" w:eastAsia="Times New Roman" w:hAnsi="Times New Roman" w:cs="Times New Roman"/>
                <w:color w:val="333333"/>
                <w:sz w:val="21"/>
                <w:szCs w:val="21"/>
                <w:lang w:eastAsia="ru-RU"/>
              </w:rPr>
              <w:t>шарттар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23883F"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62E9880" w14:textId="77777777" w:rsidR="00AC3917" w:rsidRPr="00C3390A" w:rsidRDefault="00AC3917" w:rsidP="00DD3E57">
            <w:pPr>
              <w:spacing w:after="150" w:line="16" w:lineRule="atLeast"/>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49D4883"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F36D2F" w14:textId="77777777" w:rsidR="00AC3917" w:rsidRPr="00EF043E" w:rsidRDefault="00AC3917" w:rsidP="00DD3E57">
            <w:pPr>
              <w:spacing w:after="150" w:line="16" w:lineRule="atLeast"/>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A067B1A" w14:textId="77777777" w:rsidTr="00DD3E57">
        <w:trPr>
          <w:trHeight w:val="1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B69B6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Автокөлікке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арналған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хабарлама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азық-түлікті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жеткізуге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рұқсат</w:t>
            </w:r>
            <w:proofErr w:type="spellEnd"/>
            <w:r w:rsidRPr="00EF043E">
              <w:rPr>
                <w:rFonts w:ascii="Times New Roman" w:eastAsia="Times New Roman" w:hAnsi="Times New Roman" w:cs="Times New Roman"/>
                <w:color w:val="333333"/>
                <w:sz w:val="21"/>
                <w:szCs w:val="21"/>
                <w:lang w:eastAsia="ru-RU"/>
              </w:rPr>
              <w:t xml:space="preserve"> беру)</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7489F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3DCE65A"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C7DD19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DDEE2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F7B5BF4" w14:textId="77777777" w:rsidTr="00DD3E57">
        <w:trPr>
          <w:trHeight w:val="12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AD76F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Сертификаттар</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декларациялар</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BA293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2CB04A7"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17E824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59220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92BD965" w14:textId="77777777" w:rsidTr="00DD3E57">
        <w:trPr>
          <w:trHeight w:val="110"/>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A8391A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өткізу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мерзімі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78ABB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46117E1"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BDDB84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F355B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262DEC4" w14:textId="77777777" w:rsidTr="00DD3E57">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23FCCF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Келіп</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түскен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өнімнің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нормаларға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сәйкестігі</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4A6C7F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D523D54"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70776E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68C53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71DAE3E" w14:textId="77777777" w:rsidTr="00DD3E57">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608F4E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дайындаудың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технологиялық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карталары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A8D4F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7FF7374"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FD13E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F1CBA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5D598D7E" w14:textId="77777777" w:rsidTr="00DD3E57">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8B2306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Тез </w:t>
            </w:r>
            <w:proofErr w:type="spellStart"/>
            <w:r w:rsidRPr="00EF043E">
              <w:rPr>
                <w:rFonts w:ascii="Times New Roman" w:eastAsia="Times New Roman" w:hAnsi="Times New Roman" w:cs="Times New Roman"/>
                <w:color w:val="333333"/>
                <w:sz w:val="21"/>
                <w:szCs w:val="21"/>
                <w:lang w:eastAsia="ru-RU"/>
              </w:rPr>
              <w:t>бұзылатын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тамақ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мен </w:t>
            </w:r>
            <w:proofErr w:type="spellStart"/>
            <w:r w:rsidRPr="00EF043E">
              <w:rPr>
                <w:rFonts w:ascii="Times New Roman" w:eastAsia="Times New Roman" w:hAnsi="Times New Roman" w:cs="Times New Roman"/>
                <w:color w:val="333333"/>
                <w:sz w:val="21"/>
                <w:szCs w:val="21"/>
                <w:lang w:eastAsia="ru-RU"/>
              </w:rPr>
              <w:t>жартылай</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фабрикаттардың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бракераждық</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6F7BBE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8EF861F"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7F935D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9460F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ECB61DC" w14:textId="77777777" w:rsidTr="00DD3E57">
        <w:trPr>
          <w:trHeight w:val="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9614D5"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«С-</w:t>
            </w:r>
            <w:proofErr w:type="spellStart"/>
            <w:proofErr w:type="gramStart"/>
            <w:r w:rsidRPr="00EF043E">
              <w:rPr>
                <w:rFonts w:ascii="Times New Roman" w:eastAsia="Times New Roman" w:hAnsi="Times New Roman" w:cs="Times New Roman"/>
                <w:color w:val="333333"/>
                <w:sz w:val="21"/>
                <w:szCs w:val="21"/>
                <w:lang w:eastAsia="ru-RU"/>
              </w:rPr>
              <w:t>дәрумендендіру»журналы</w:t>
            </w:r>
            <w:proofErr w:type="spellEnd"/>
            <w:proofErr w:type="gram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AA0519"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p>
        </w:tc>
        <w:tc>
          <w:tcPr>
            <w:tcW w:w="2556" w:type="dxa"/>
            <w:gridSpan w:val="7"/>
            <w:tcBorders>
              <w:top w:val="single" w:sz="6" w:space="0" w:color="auto"/>
              <w:left w:val="single" w:sz="6" w:space="0" w:color="auto"/>
              <w:bottom w:val="single" w:sz="6" w:space="0" w:color="auto"/>
              <w:right w:val="single" w:sz="6" w:space="0" w:color="auto"/>
            </w:tcBorders>
            <w:shd w:val="clear" w:color="auto" w:fill="auto"/>
            <w:vAlign w:val="bottom"/>
            <w:hideMark/>
          </w:tcPr>
          <w:p w14:paraId="54926221" w14:textId="77777777" w:rsidR="00AC3917" w:rsidRPr="00C3390A" w:rsidRDefault="00AC3917" w:rsidP="00DD3E57">
            <w:pPr>
              <w:spacing w:after="150" w:line="240" w:lineRule="auto"/>
              <w:textAlignment w:val="baseline"/>
              <w:rPr>
                <w:rFonts w:ascii="Times New Roman" w:eastAsia="Times New Roman" w:hAnsi="Times New Roman" w:cs="Times New Roman"/>
                <w:i/>
                <w:color w:val="17365D" w:themeColor="text2" w:themeShade="BF"/>
                <w:sz w:val="21"/>
                <w:szCs w:val="21"/>
                <w:lang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i/>
                <w:color w:val="17365D" w:themeColor="text2" w:themeShade="BF"/>
                <w:sz w:val="21"/>
                <w:szCs w:val="21"/>
                <w:lang w:val="kk-KZ" w:eastAsia="ru-RU"/>
              </w:rPr>
              <w:t>жүргізілмейді</w:t>
            </w:r>
            <w:r w:rsidRPr="00C3390A">
              <w:rPr>
                <w:rFonts w:ascii="Times New Roman" w:eastAsia="Times New Roman" w:hAnsi="Times New Roman" w:cs="Times New Roman"/>
                <w:i/>
                <w:color w:val="17365D" w:themeColor="text2" w:themeShade="BF"/>
                <w:sz w:val="21"/>
                <w:szCs w:val="21"/>
                <w:lang w:eastAsia="ru-RU"/>
              </w:rPr>
              <w:t> </w:t>
            </w:r>
          </w:p>
        </w:tc>
      </w:tr>
      <w:tr w:rsidR="00AC3917" w:rsidRPr="00EF043E" w14:paraId="3C4471C3" w14:textId="77777777" w:rsidTr="00DD3E57">
        <w:trPr>
          <w:trHeight w:val="131"/>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B75EE8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Тағамдардың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аспаздық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өнімдердің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сапасын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органолептикалық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бағалау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64D181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6A33DFF" w14:textId="77777777" w:rsidR="00AC3917" w:rsidRPr="00C3390A" w:rsidRDefault="00AC3917" w:rsidP="00DD3E57">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F8E263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5D103A"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2323281C" w14:textId="77777777" w:rsidTr="00DD3E57">
        <w:trPr>
          <w:trHeight w:val="162"/>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CD26E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_________ _ ж.________ ас </w:t>
            </w:r>
            <w:proofErr w:type="spellStart"/>
            <w:r w:rsidRPr="00EF043E">
              <w:rPr>
                <w:rFonts w:ascii="Times New Roman" w:eastAsia="Times New Roman" w:hAnsi="Times New Roman" w:cs="Times New Roman"/>
                <w:color w:val="333333"/>
                <w:sz w:val="21"/>
                <w:szCs w:val="21"/>
                <w:lang w:eastAsia="ru-RU"/>
              </w:rPr>
              <w:t>өнімдері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нормаларыныңорындалуын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ведомосы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591B7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27F97FF" w14:textId="77777777" w:rsidR="00AC3917" w:rsidRPr="00C3390A" w:rsidRDefault="00AC3917" w:rsidP="00DD3E57">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3F6DD7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9AF12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7A91EFF4" w14:textId="77777777" w:rsidTr="00DD3E57">
        <w:trPr>
          <w:trHeight w:val="18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6C68F12"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Жұмыс</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орнында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тексеруден</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гигиеналық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оқытудан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өткені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белгісі</w:t>
            </w:r>
            <w:proofErr w:type="spellEnd"/>
            <w:r w:rsidRPr="00EF043E">
              <w:rPr>
                <w:rFonts w:ascii="Times New Roman" w:eastAsia="Times New Roman" w:hAnsi="Times New Roman" w:cs="Times New Roman"/>
                <w:color w:val="333333"/>
                <w:sz w:val="21"/>
                <w:szCs w:val="21"/>
                <w:lang w:eastAsia="ru-RU"/>
              </w:rPr>
              <w:t xml:space="preserve"> бар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қызметкерлерінің</w:t>
            </w:r>
            <w:proofErr w:type="spellEnd"/>
            <w:r w:rsidRPr="00EF043E">
              <w:rPr>
                <w:rFonts w:ascii="Times New Roman" w:eastAsia="Times New Roman" w:hAnsi="Times New Roman" w:cs="Times New Roman"/>
                <w:color w:val="333333"/>
                <w:sz w:val="21"/>
                <w:szCs w:val="21"/>
                <w:lang w:eastAsia="ru-RU"/>
              </w:rPr>
              <w:t xml:space="preserve"> жеке </w:t>
            </w:r>
            <w:proofErr w:type="spellStart"/>
            <w:r w:rsidRPr="00EF043E">
              <w:rPr>
                <w:rFonts w:ascii="Times New Roman" w:eastAsia="Times New Roman" w:hAnsi="Times New Roman" w:cs="Times New Roman"/>
                <w:color w:val="333333"/>
                <w:sz w:val="21"/>
                <w:szCs w:val="21"/>
                <w:lang w:eastAsia="ru-RU"/>
              </w:rPr>
              <w:t>медициналық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кітапшаларының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6B514C"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21AAD72" w14:textId="77777777" w:rsidR="00AC3917" w:rsidRPr="00C3390A" w:rsidRDefault="00AC3917" w:rsidP="00DD3E57">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47CCA4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68D3C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4F81A137" w14:textId="77777777" w:rsidTr="00DD3E57">
        <w:trPr>
          <w:trHeight w:val="20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BAF625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xml:space="preserve">Ас </w:t>
            </w:r>
            <w:proofErr w:type="spellStart"/>
            <w:r w:rsidRPr="00EF043E">
              <w:rPr>
                <w:rFonts w:ascii="Times New Roman" w:eastAsia="Times New Roman" w:hAnsi="Times New Roman" w:cs="Times New Roman"/>
                <w:color w:val="333333"/>
                <w:sz w:val="21"/>
                <w:szCs w:val="21"/>
                <w:lang w:eastAsia="ru-RU"/>
              </w:rPr>
              <w:t>блогының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жұмысшыларында</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бөгде</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заттардың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іріңді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аурулардың</w:t>
            </w:r>
            <w:proofErr w:type="spellEnd"/>
            <w:r w:rsidRPr="00EF043E">
              <w:rPr>
                <w:rFonts w:ascii="Times New Roman" w:eastAsia="Times New Roman" w:hAnsi="Times New Roman" w:cs="Times New Roman"/>
                <w:color w:val="333333"/>
                <w:sz w:val="21"/>
                <w:szCs w:val="21"/>
                <w:lang w:eastAsia="ru-RU"/>
              </w:rPr>
              <w:t xml:space="preserve"> және </w:t>
            </w:r>
            <w:proofErr w:type="spellStart"/>
            <w:r w:rsidRPr="00EF043E">
              <w:rPr>
                <w:rFonts w:ascii="Times New Roman" w:eastAsia="Times New Roman" w:hAnsi="Times New Roman" w:cs="Times New Roman"/>
                <w:color w:val="333333"/>
                <w:sz w:val="21"/>
                <w:szCs w:val="21"/>
                <w:lang w:eastAsia="ru-RU"/>
              </w:rPr>
              <w:t>жаралардың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5CA9C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7EB0386" w14:textId="77777777" w:rsidR="00AC3917" w:rsidRPr="00C3390A" w:rsidRDefault="00AC3917" w:rsidP="00DD3E57">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DF314A7"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6C36DE"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6013C83B" w14:textId="77777777" w:rsidTr="00DD3E57">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B128828"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w:t>
            </w:r>
            <w:proofErr w:type="spellStart"/>
            <w:r w:rsidRPr="00EF043E">
              <w:rPr>
                <w:rFonts w:ascii="Times New Roman" w:eastAsia="Times New Roman" w:hAnsi="Times New Roman" w:cs="Times New Roman"/>
                <w:color w:val="333333"/>
                <w:sz w:val="21"/>
                <w:szCs w:val="21"/>
                <w:lang w:eastAsia="ru-RU"/>
              </w:rPr>
              <w:t>Денсаулық</w:t>
            </w:r>
            <w:proofErr w:type="spellEnd"/>
            <w:r w:rsidRPr="00EF043E">
              <w:rPr>
                <w:rFonts w:ascii="Times New Roman" w:eastAsia="Times New Roman" w:hAnsi="Times New Roman" w:cs="Times New Roman"/>
                <w:color w:val="333333"/>
                <w:sz w:val="21"/>
                <w:szCs w:val="21"/>
                <w:lang w:eastAsia="ru-RU"/>
              </w:rPr>
              <w:t xml:space="preserve">» журналы ас </w:t>
            </w:r>
            <w:proofErr w:type="spellStart"/>
            <w:r w:rsidRPr="00EF043E">
              <w:rPr>
                <w:rFonts w:ascii="Times New Roman" w:eastAsia="Times New Roman" w:hAnsi="Times New Roman" w:cs="Times New Roman"/>
                <w:color w:val="333333"/>
                <w:sz w:val="21"/>
                <w:szCs w:val="21"/>
                <w:lang w:eastAsia="ru-RU"/>
              </w:rPr>
              <w:t>блогы</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қызметкерлерін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тексеру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нәтижелері</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туралы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FE43D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57C883C" w14:textId="77777777" w:rsidR="00AC3917" w:rsidRPr="00C3390A" w:rsidRDefault="00AC3917" w:rsidP="00DD3E57">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583416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721EC9"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A3A972E" w14:textId="77777777" w:rsidTr="00DD3E57">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F556A6"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тазалау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жүргізу</w:t>
            </w:r>
            <w:proofErr w:type="spellEnd"/>
            <w:r w:rsidRPr="00EF043E">
              <w:rPr>
                <w:rFonts w:ascii="Times New Roman" w:eastAsia="Times New Roman" w:hAnsi="Times New Roman" w:cs="Times New Roman"/>
                <w:color w:val="333333"/>
                <w:sz w:val="21"/>
                <w:szCs w:val="21"/>
                <w:lang w:eastAsia="ru-RU"/>
              </w:rPr>
              <w:t xml:space="preserve"> журналы</w:t>
            </w:r>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0A08A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7F9D8BC" w14:textId="77777777" w:rsidR="00AC3917" w:rsidRPr="00C3390A" w:rsidRDefault="00AC3917" w:rsidP="00DD3E57">
            <w:pPr>
              <w:spacing w:after="150" w:line="240" w:lineRule="auto"/>
              <w:textAlignment w:val="baseline"/>
              <w:rPr>
                <w:rFonts w:ascii="Times New Roman" w:eastAsia="Times New Roman" w:hAnsi="Times New Roman" w:cs="Times New Roman"/>
                <w:color w:val="333333"/>
                <w:sz w:val="21"/>
                <w:szCs w:val="21"/>
                <w:lang w:val="kk-KZ" w:eastAsia="ru-RU"/>
              </w:rPr>
            </w:pPr>
            <w:r w:rsidRPr="00EF043E">
              <w:rPr>
                <w:rFonts w:ascii="Times New Roman" w:eastAsia="Times New Roman" w:hAnsi="Times New Roman" w:cs="Times New Roman"/>
                <w:color w:val="333333"/>
                <w:sz w:val="21"/>
                <w:szCs w:val="21"/>
                <w:lang w:eastAsia="ru-RU"/>
              </w:rPr>
              <w:t> </w:t>
            </w:r>
            <w:r>
              <w:rPr>
                <w:rFonts w:ascii="Times New Roman" w:eastAsia="Times New Roman" w:hAnsi="Times New Roman" w:cs="Times New Roman"/>
                <w:color w:val="333333"/>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6FC92D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9932B1"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589660A3" w14:textId="77777777" w:rsidTr="00DD3E57">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C68240"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Тоңазытқыштардың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температуралық</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режимін</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тіркеужурналы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E7F901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EC89197"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F85F44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F9C20F"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24DA2210" w14:textId="77777777" w:rsidTr="00DD3E57">
        <w:trPr>
          <w:trHeight w:val="17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0626FB"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proofErr w:type="spellStart"/>
            <w:r w:rsidRPr="00EF043E">
              <w:rPr>
                <w:rFonts w:ascii="Times New Roman" w:eastAsia="Times New Roman" w:hAnsi="Times New Roman" w:cs="Times New Roman"/>
                <w:color w:val="333333"/>
                <w:sz w:val="21"/>
                <w:szCs w:val="21"/>
                <w:lang w:eastAsia="ru-RU"/>
              </w:rPr>
              <w:t>Өндірістік</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бақылау</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бағдарламасының</w:t>
            </w:r>
            <w:proofErr w:type="spellEnd"/>
            <w:r w:rsidRPr="00EF043E">
              <w:rPr>
                <w:rFonts w:ascii="Times New Roman" w:eastAsia="Times New Roman" w:hAnsi="Times New Roman" w:cs="Times New Roman"/>
                <w:color w:val="333333"/>
                <w:sz w:val="21"/>
                <w:szCs w:val="21"/>
                <w:lang w:eastAsia="ru-RU"/>
              </w:rPr>
              <w:t xml:space="preserve"> </w:t>
            </w:r>
            <w:proofErr w:type="spellStart"/>
            <w:r w:rsidRPr="00EF043E">
              <w:rPr>
                <w:rFonts w:ascii="Times New Roman" w:eastAsia="Times New Roman" w:hAnsi="Times New Roman" w:cs="Times New Roman"/>
                <w:color w:val="333333"/>
                <w:sz w:val="21"/>
                <w:szCs w:val="21"/>
                <w:lang w:eastAsia="ru-RU"/>
              </w:rPr>
              <w:t>болуы</w:t>
            </w:r>
            <w:proofErr w:type="spellEnd"/>
          </w:p>
        </w:tc>
        <w:tc>
          <w:tcPr>
            <w:tcW w:w="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1235E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71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CAA22F9" w14:textId="77777777" w:rsidR="00AC3917" w:rsidRPr="00C3390A" w:rsidRDefault="00AC3917" w:rsidP="00DD3E57">
            <w:pPr>
              <w:spacing w:after="150" w:line="240" w:lineRule="auto"/>
              <w:textAlignment w:val="baseline"/>
              <w:rPr>
                <w:rFonts w:ascii="Times New Roman" w:eastAsia="Times New Roman" w:hAnsi="Times New Roman" w:cs="Times New Roman"/>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60C9EAD"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2FFBC3" w14:textId="77777777" w:rsidR="00AC3917" w:rsidRPr="00EF043E" w:rsidRDefault="00AC3917" w:rsidP="00DD3E57">
            <w:pPr>
              <w:spacing w:after="150" w:line="240" w:lineRule="auto"/>
              <w:textAlignment w:val="baseline"/>
              <w:rPr>
                <w:rFonts w:ascii="Times New Roman" w:eastAsia="Times New Roman" w:hAnsi="Times New Roman" w:cs="Times New Roman"/>
                <w:color w:val="333333"/>
                <w:sz w:val="21"/>
                <w:szCs w:val="21"/>
                <w:lang w:eastAsia="ru-RU"/>
              </w:rPr>
            </w:pPr>
            <w:r w:rsidRPr="00EF043E">
              <w:rPr>
                <w:rFonts w:ascii="Times New Roman" w:eastAsia="Times New Roman" w:hAnsi="Times New Roman" w:cs="Times New Roman"/>
                <w:color w:val="333333"/>
                <w:sz w:val="21"/>
                <w:szCs w:val="21"/>
                <w:lang w:eastAsia="ru-RU"/>
              </w:rPr>
              <w:t> </w:t>
            </w:r>
          </w:p>
        </w:tc>
      </w:tr>
      <w:tr w:rsidR="00AC3917" w:rsidRPr="00EF043E" w14:paraId="066F06A3" w14:textId="77777777" w:rsidTr="00DD3E57">
        <w:trPr>
          <w:trHeight w:val="6"/>
        </w:trPr>
        <w:tc>
          <w:tcPr>
            <w:tcW w:w="10800" w:type="dxa"/>
            <w:gridSpan w:val="11"/>
            <w:tcBorders>
              <w:top w:val="single" w:sz="6" w:space="0" w:color="auto"/>
              <w:left w:val="single" w:sz="6" w:space="0" w:color="auto"/>
              <w:bottom w:val="single" w:sz="6" w:space="0" w:color="auto"/>
              <w:right w:val="single" w:sz="6" w:space="0" w:color="auto"/>
            </w:tcBorders>
            <w:shd w:val="clear" w:color="auto" w:fill="auto"/>
            <w:vAlign w:val="bottom"/>
            <w:hideMark/>
          </w:tcPr>
          <w:p w14:paraId="5F597875"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Тұрмыстық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бөлме</w:t>
            </w:r>
            <w:proofErr w:type="spellEnd"/>
          </w:p>
        </w:tc>
      </w:tr>
      <w:tr w:rsidR="00AC3917" w:rsidRPr="00EF043E" w14:paraId="72A6CE43" w14:textId="77777777" w:rsidTr="00DD3E57">
        <w:trPr>
          <w:trHeight w:val="5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C5E3E6E"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қосалқы</w:t>
            </w:r>
            <w:proofErr w:type="spellEnd"/>
            <w:r w:rsidRPr="00054016">
              <w:rPr>
                <w:rFonts w:ascii="Times New Roman" w:hAnsi="Times New Roman" w:cs="Times New Roman"/>
                <w:sz w:val="21"/>
                <w:szCs w:val="21"/>
                <w:lang w:val="kk-KZ" w:eastAsia="ru-RU"/>
              </w:rPr>
              <w:t xml:space="preserve"> </w:t>
            </w:r>
            <w:proofErr w:type="spellStart"/>
            <w:r w:rsidRPr="00054016">
              <w:rPr>
                <w:rFonts w:ascii="Times New Roman" w:hAnsi="Times New Roman" w:cs="Times New Roman"/>
                <w:sz w:val="21"/>
                <w:szCs w:val="21"/>
                <w:lang w:eastAsia="ru-RU"/>
              </w:rPr>
              <w:t>жиынтығының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68DEA09"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5840A6"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 xml:space="preserve">+3 </w:t>
            </w:r>
            <w:r w:rsidRPr="00054016">
              <w:rPr>
                <w:rFonts w:ascii="Times New Roman" w:hAnsi="Times New Roman" w:cs="Times New Roman"/>
                <w:i/>
                <w:color w:val="244061" w:themeColor="accent1" w:themeShade="80"/>
                <w:sz w:val="21"/>
                <w:szCs w:val="21"/>
                <w:lang w:val="kk-KZ" w:eastAsia="ru-RU"/>
              </w:rPr>
              <w:lastRenderedPageBreak/>
              <w:t>дана</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B4F100"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lastRenderedPageBreak/>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8E7EE5"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12C4791A" w14:textId="77777777" w:rsidTr="00DD3E57">
        <w:trPr>
          <w:trHeight w:val="194"/>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43CD97"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Қызметкерлердің</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заттарын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832C70A"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0A926B"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39FC6CC"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9A553A"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72FFFD2E" w14:textId="77777777" w:rsidTr="00DD3E57">
        <w:trPr>
          <w:trHeight w:val="7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666848F"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киімді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шкафтың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5F81892"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9D382D6"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24F37DD"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1EF73F"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2A6BF996" w14:textId="77777777" w:rsidTr="00DD3E57">
        <w:trPr>
          <w:trHeight w:val="63"/>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A0D0FC" w14:textId="77777777" w:rsidR="00AC3917" w:rsidRPr="00054016" w:rsidRDefault="00AC3917" w:rsidP="00DD3E57">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Душ </w:t>
            </w:r>
            <w:proofErr w:type="spellStart"/>
            <w:r w:rsidRPr="00054016">
              <w:rPr>
                <w:rFonts w:ascii="Times New Roman" w:hAnsi="Times New Roman" w:cs="Times New Roman"/>
                <w:sz w:val="21"/>
                <w:szCs w:val="21"/>
                <w:lang w:eastAsia="ru-RU"/>
              </w:rPr>
              <w:t>бөлмесі</w:t>
            </w:r>
            <w:proofErr w:type="spellEnd"/>
            <w:r w:rsidRPr="00054016">
              <w:rPr>
                <w:rFonts w:ascii="Times New Roman" w:hAnsi="Times New Roman" w:cs="Times New Roman"/>
                <w:sz w:val="21"/>
                <w:szCs w:val="21"/>
                <w:lang w:eastAsia="ru-RU"/>
              </w:rPr>
              <w:t xml:space="preserve">, ванна </w:t>
            </w:r>
            <w:proofErr w:type="spellStart"/>
            <w:r w:rsidRPr="00054016">
              <w:rPr>
                <w:rFonts w:ascii="Times New Roman" w:hAnsi="Times New Roman" w:cs="Times New Roman"/>
                <w:sz w:val="21"/>
                <w:szCs w:val="21"/>
                <w:lang w:eastAsia="ru-RU"/>
              </w:rPr>
              <w:t>бөлмесі</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17E3660"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1F8F11F"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Жоқ</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646E9A3"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7DCE9C"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539939B4" w14:textId="77777777" w:rsidTr="00DD3E57">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B52AAD7"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Асхана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қызметкерлерінің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сыртқы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келбеті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форманың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тазалығы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ұқыптылығы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киімнің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толық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жиынтығында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жұмыс</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істей</w:t>
            </w:r>
            <w:proofErr w:type="spellEnd"/>
            <w:r w:rsidRPr="00054016">
              <w:rPr>
                <w:rFonts w:ascii="Times New Roman" w:hAnsi="Times New Roman" w:cs="Times New Roman"/>
                <w:sz w:val="21"/>
                <w:szCs w:val="21"/>
                <w:lang w:eastAsia="ru-RU"/>
              </w:rPr>
              <w:t xml:space="preserve"> ме)</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D70A82F"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5F1081C"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AD10FE2"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5B38A6"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40EF7265" w14:textId="77777777" w:rsidTr="00DD3E57">
        <w:trPr>
          <w:trHeight w:val="12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47A2E8"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жеткіліктілігі</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таңбалануының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F416311"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825345"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4C184EF"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15C33B"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52A309FB" w14:textId="77777777" w:rsidTr="00DD3E57">
        <w:trPr>
          <w:trHeight w:val="236"/>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045CDD"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Жинау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мүкәммалын</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таңбалауды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сақтауға</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арналған</w:t>
            </w:r>
            <w:proofErr w:type="spellEnd"/>
            <w:r w:rsidRPr="00054016">
              <w:rPr>
                <w:rFonts w:ascii="Times New Roman" w:hAnsi="Times New Roman" w:cs="Times New Roman"/>
                <w:sz w:val="21"/>
                <w:szCs w:val="21"/>
                <w:lang w:eastAsia="ru-RU"/>
              </w:rPr>
              <w:t xml:space="preserve"> жеке </w:t>
            </w:r>
            <w:proofErr w:type="spellStart"/>
            <w:r w:rsidRPr="00054016">
              <w:rPr>
                <w:rFonts w:ascii="Times New Roman" w:hAnsi="Times New Roman" w:cs="Times New Roman"/>
                <w:sz w:val="21"/>
                <w:szCs w:val="21"/>
                <w:lang w:eastAsia="ru-RU"/>
              </w:rPr>
              <w:t>үй-жайдың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арнайы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орындардың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B6B71C2"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3F819C3"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001121A"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203521"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69C7D6DC" w14:textId="77777777" w:rsidTr="00DD3E57">
        <w:trPr>
          <w:trHeight w:val="445"/>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3C2B79A"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Дезинфекциялық</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құралдардың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ілеспе</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құжаттардың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Оларды</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сақтау</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шарттары</w:t>
            </w:r>
            <w:proofErr w:type="spellEnd"/>
            <w:r w:rsidRPr="00054016">
              <w:rPr>
                <w:rFonts w:ascii="Times New Roman" w:hAnsi="Times New Roman" w:cs="Times New Roman"/>
                <w:sz w:val="21"/>
                <w:szCs w:val="21"/>
                <w:lang w:eastAsia="ru-RU"/>
              </w:rPr>
              <w:t>.</w:t>
            </w:r>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00A6B7B"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ACA3409"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A3B1BE8"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AA5691"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4CAC3FF7" w14:textId="77777777" w:rsidTr="00DD3E57">
        <w:trPr>
          <w:trHeight w:val="89"/>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28A9C20" w14:textId="77777777" w:rsidR="00AC3917" w:rsidRPr="00054016" w:rsidRDefault="00AC3917" w:rsidP="00DD3E57">
            <w:pPr>
              <w:pStyle w:val="a6"/>
              <w:rPr>
                <w:rFonts w:ascii="Times New Roman" w:hAnsi="Times New Roman" w:cs="Times New Roman"/>
                <w:sz w:val="21"/>
                <w:szCs w:val="21"/>
                <w:lang w:eastAsia="ru-RU"/>
              </w:rPr>
            </w:pPr>
            <w:r w:rsidRPr="00054016">
              <w:rPr>
                <w:rFonts w:ascii="Times New Roman" w:hAnsi="Times New Roman" w:cs="Times New Roman"/>
                <w:sz w:val="21"/>
                <w:szCs w:val="21"/>
                <w:lang w:eastAsia="ru-RU"/>
              </w:rPr>
              <w:t xml:space="preserve">Москит </w:t>
            </w:r>
            <w:proofErr w:type="spellStart"/>
            <w:r w:rsidRPr="00054016">
              <w:rPr>
                <w:rFonts w:ascii="Times New Roman" w:hAnsi="Times New Roman" w:cs="Times New Roman"/>
                <w:sz w:val="21"/>
                <w:szCs w:val="21"/>
                <w:lang w:eastAsia="ru-RU"/>
              </w:rPr>
              <w:t>торының</w:t>
            </w:r>
            <w:proofErr w:type="spellEnd"/>
            <w:r w:rsidRPr="00054016">
              <w:rPr>
                <w:rFonts w:ascii="Times New Roman" w:hAnsi="Times New Roman" w:cs="Times New Roman"/>
                <w:sz w:val="21"/>
                <w:szCs w:val="21"/>
                <w:lang w:eastAsia="ru-RU"/>
              </w:rPr>
              <w:t xml:space="preserve"> </w:t>
            </w:r>
            <w:proofErr w:type="spellStart"/>
            <w:r w:rsidRPr="00054016">
              <w:rPr>
                <w:rFonts w:ascii="Times New Roman" w:hAnsi="Times New Roman" w:cs="Times New Roman"/>
                <w:sz w:val="21"/>
                <w:szCs w:val="21"/>
                <w:lang w:eastAsia="ru-RU"/>
              </w:rPr>
              <w:t>болуы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A94482D"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A1A3F0"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551B13DD"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D5F1DC"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r w:rsidR="00AC3917" w:rsidRPr="00EF043E" w14:paraId="3AA539E2" w14:textId="77777777" w:rsidTr="00DD3E57">
        <w:trPr>
          <w:trHeight w:val="68"/>
        </w:trPr>
        <w:tc>
          <w:tcPr>
            <w:tcW w:w="753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71EC5AB" w14:textId="77777777" w:rsidR="00AC3917" w:rsidRPr="00054016" w:rsidRDefault="00AC3917" w:rsidP="00DD3E57">
            <w:pPr>
              <w:pStyle w:val="a6"/>
              <w:rPr>
                <w:rFonts w:ascii="Times New Roman" w:hAnsi="Times New Roman" w:cs="Times New Roman"/>
                <w:sz w:val="21"/>
                <w:szCs w:val="21"/>
                <w:lang w:eastAsia="ru-RU"/>
              </w:rPr>
            </w:pPr>
            <w:proofErr w:type="spellStart"/>
            <w:r w:rsidRPr="00054016">
              <w:rPr>
                <w:rFonts w:ascii="Times New Roman" w:hAnsi="Times New Roman" w:cs="Times New Roman"/>
                <w:sz w:val="21"/>
                <w:szCs w:val="21"/>
                <w:lang w:eastAsia="ru-RU"/>
              </w:rPr>
              <w:t>Жиыны</w:t>
            </w:r>
            <w:proofErr w:type="spellEnd"/>
          </w:p>
        </w:tc>
        <w:tc>
          <w:tcPr>
            <w:tcW w:w="722"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291E9EB"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c>
          <w:tcPr>
            <w:tcW w:w="69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C7AA12"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87</w:t>
            </w:r>
          </w:p>
        </w:tc>
        <w:tc>
          <w:tcPr>
            <w:tcW w:w="100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70D45C3D" w14:textId="77777777" w:rsidR="00AC3917" w:rsidRPr="00054016" w:rsidRDefault="00AC3917" w:rsidP="00DD3E57">
            <w:pPr>
              <w:pStyle w:val="a6"/>
              <w:rPr>
                <w:rFonts w:ascii="Times New Roman" w:hAnsi="Times New Roman" w:cs="Times New Roman"/>
                <w:i/>
                <w:color w:val="244061" w:themeColor="accent1" w:themeShade="80"/>
                <w:sz w:val="21"/>
                <w:szCs w:val="21"/>
                <w:lang w:val="kk-KZ" w:eastAsia="ru-RU"/>
              </w:rPr>
            </w:pPr>
            <w:r w:rsidRPr="00054016">
              <w:rPr>
                <w:rFonts w:ascii="Times New Roman" w:hAnsi="Times New Roman" w:cs="Times New Roman"/>
                <w:i/>
                <w:color w:val="244061" w:themeColor="accent1" w:themeShade="80"/>
                <w:sz w:val="21"/>
                <w:szCs w:val="21"/>
                <w:lang w:eastAsia="ru-RU"/>
              </w:rPr>
              <w:t> </w:t>
            </w:r>
            <w:r w:rsidRPr="00054016">
              <w:rPr>
                <w:rFonts w:ascii="Times New Roman" w:hAnsi="Times New Roman" w:cs="Times New Roman"/>
                <w:i/>
                <w:color w:val="244061" w:themeColor="accent1" w:themeShade="80"/>
                <w:sz w:val="21"/>
                <w:szCs w:val="21"/>
                <w:lang w:val="kk-KZ" w:eastAsia="ru-RU"/>
              </w:rPr>
              <w:t>2</w:t>
            </w:r>
          </w:p>
        </w:tc>
        <w:tc>
          <w:tcPr>
            <w:tcW w:w="8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E378FD" w14:textId="77777777" w:rsidR="00AC3917" w:rsidRPr="00054016" w:rsidRDefault="00AC3917" w:rsidP="00DD3E57">
            <w:pPr>
              <w:pStyle w:val="a6"/>
              <w:rPr>
                <w:rFonts w:ascii="Times New Roman" w:hAnsi="Times New Roman" w:cs="Times New Roman"/>
                <w:i/>
                <w:color w:val="244061" w:themeColor="accent1" w:themeShade="80"/>
                <w:sz w:val="21"/>
                <w:szCs w:val="21"/>
                <w:lang w:eastAsia="ru-RU"/>
              </w:rPr>
            </w:pPr>
            <w:r w:rsidRPr="00054016">
              <w:rPr>
                <w:rFonts w:ascii="Times New Roman" w:hAnsi="Times New Roman" w:cs="Times New Roman"/>
                <w:i/>
                <w:color w:val="244061" w:themeColor="accent1" w:themeShade="80"/>
                <w:sz w:val="21"/>
                <w:szCs w:val="21"/>
                <w:lang w:eastAsia="ru-RU"/>
              </w:rPr>
              <w:t> </w:t>
            </w:r>
          </w:p>
        </w:tc>
      </w:tr>
    </w:tbl>
    <w:p w14:paraId="6FAA60E0" w14:textId="77777777" w:rsidR="00AC3917" w:rsidRDefault="00AC3917" w:rsidP="00AC3917">
      <w:pPr>
        <w:shd w:val="clear" w:color="auto" w:fill="FFFFFF"/>
        <w:spacing w:after="150" w:line="240" w:lineRule="auto"/>
        <w:textAlignment w:val="baseline"/>
        <w:rPr>
          <w:rFonts w:ascii="Times New Roman" w:eastAsia="Times New Roman" w:hAnsi="Times New Roman" w:cs="Times New Roman"/>
          <w:b/>
          <w:color w:val="17365D" w:themeColor="text2" w:themeShade="BF"/>
          <w:sz w:val="21"/>
          <w:szCs w:val="21"/>
          <w:lang w:val="kk-KZ" w:eastAsia="ru-RU"/>
        </w:rPr>
      </w:pPr>
      <w:r w:rsidRPr="00C3390A">
        <w:rPr>
          <w:rFonts w:ascii="Times New Roman" w:eastAsia="Times New Roman" w:hAnsi="Times New Roman" w:cs="Times New Roman"/>
          <w:color w:val="17365D" w:themeColor="text2" w:themeShade="BF"/>
          <w:sz w:val="21"/>
          <w:szCs w:val="21"/>
          <w:lang w:eastAsia="ru-RU"/>
        </w:rPr>
        <w:t> </w:t>
      </w:r>
      <w:r w:rsidRPr="00C3390A">
        <w:rPr>
          <w:rFonts w:ascii="Times New Roman" w:eastAsia="Times New Roman" w:hAnsi="Times New Roman" w:cs="Times New Roman"/>
          <w:color w:val="17365D" w:themeColor="text2" w:themeShade="BF"/>
          <w:sz w:val="21"/>
          <w:szCs w:val="21"/>
          <w:lang w:val="en-US" w:eastAsia="ru-RU"/>
        </w:rPr>
        <w:t xml:space="preserve">                                                      </w:t>
      </w:r>
      <w:r w:rsidRPr="00C3390A">
        <w:rPr>
          <w:rFonts w:ascii="Times New Roman" w:eastAsia="Times New Roman" w:hAnsi="Times New Roman" w:cs="Times New Roman"/>
          <w:b/>
          <w:color w:val="17365D" w:themeColor="text2" w:themeShade="BF"/>
          <w:sz w:val="21"/>
          <w:szCs w:val="21"/>
          <w:lang w:eastAsia="ru-RU"/>
        </w:rPr>
        <w:t>Ас м</w:t>
      </w:r>
      <w:r w:rsidRPr="00C3390A">
        <w:rPr>
          <w:rFonts w:ascii="Times New Roman" w:eastAsia="Times New Roman" w:hAnsi="Times New Roman" w:cs="Times New Roman"/>
          <w:b/>
          <w:color w:val="17365D" w:themeColor="text2" w:themeShade="BF"/>
          <w:sz w:val="21"/>
          <w:szCs w:val="21"/>
          <w:lang w:val="kk-KZ" w:eastAsia="ru-RU"/>
        </w:rPr>
        <w:t>әзірі:</w:t>
      </w:r>
    </w:p>
    <w:p w14:paraId="7653600B" w14:textId="77777777" w:rsidR="00AC3917" w:rsidRPr="00737DBB" w:rsidRDefault="00AC3917" w:rsidP="00AC3917">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1.  </w:t>
      </w:r>
      <w:r>
        <w:rPr>
          <w:rFonts w:ascii="Times New Roman" w:hAnsi="Times New Roman" w:cs="Times New Roman"/>
          <w:i/>
          <w:color w:val="244061" w:themeColor="accent1" w:themeShade="80"/>
          <w:u w:val="single"/>
          <w:lang w:val="kk-KZ" w:eastAsia="ru-RU"/>
        </w:rPr>
        <w:t>Палау тамық етімен</w:t>
      </w:r>
      <w:r w:rsidRPr="00737DBB">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ab/>
      </w:r>
      <w:r w:rsidR="00000AF2">
        <w:rPr>
          <w:rFonts w:ascii="Times New Roman" w:hAnsi="Times New Roman" w:cs="Times New Roman"/>
          <w:i/>
          <w:color w:val="244061" w:themeColor="accent1" w:themeShade="80"/>
          <w:u w:val="single"/>
          <w:lang w:val="kk-KZ" w:eastAsia="ru-RU"/>
        </w:rPr>
        <w:t>250/180</w:t>
      </w:r>
    </w:p>
    <w:p w14:paraId="77986AC6" w14:textId="77777777" w:rsidR="00AC3917" w:rsidRPr="00737DBB" w:rsidRDefault="00AC3917" w:rsidP="00AC3917">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2.  </w:t>
      </w:r>
      <w:r w:rsidR="00000AF2">
        <w:rPr>
          <w:rFonts w:ascii="Times New Roman" w:hAnsi="Times New Roman" w:cs="Times New Roman"/>
          <w:i/>
          <w:color w:val="244061" w:themeColor="accent1" w:themeShade="80"/>
          <w:u w:val="single"/>
          <w:lang w:val="kk-KZ" w:eastAsia="ru-RU"/>
        </w:rPr>
        <w:t>Салат Винегрет             60/100</w:t>
      </w:r>
    </w:p>
    <w:p w14:paraId="2D45139C" w14:textId="77777777" w:rsidR="00AC3917" w:rsidRPr="00737DBB" w:rsidRDefault="00AC3917" w:rsidP="00AC3917">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3.  </w:t>
      </w:r>
      <w:r w:rsidR="00000AF2">
        <w:rPr>
          <w:rFonts w:ascii="Times New Roman" w:hAnsi="Times New Roman" w:cs="Times New Roman"/>
          <w:i/>
          <w:color w:val="244061" w:themeColor="accent1" w:themeShade="80"/>
          <w:u w:val="single"/>
          <w:lang w:val="kk-KZ" w:eastAsia="ru-RU"/>
        </w:rPr>
        <w:t>Б</w:t>
      </w:r>
      <w:r w:rsidRPr="00737DBB">
        <w:rPr>
          <w:rFonts w:ascii="Times New Roman" w:hAnsi="Times New Roman" w:cs="Times New Roman"/>
          <w:i/>
          <w:color w:val="244061" w:themeColor="accent1" w:themeShade="80"/>
          <w:u w:val="single"/>
          <w:lang w:val="kk-KZ" w:eastAsia="ru-RU"/>
        </w:rPr>
        <w:t>идай</w:t>
      </w:r>
      <w:r w:rsidR="00000AF2">
        <w:rPr>
          <w:rFonts w:ascii="Times New Roman" w:hAnsi="Times New Roman" w:cs="Times New Roman"/>
          <w:i/>
          <w:color w:val="244061" w:themeColor="accent1" w:themeShade="80"/>
          <w:u w:val="single"/>
          <w:lang w:val="kk-KZ" w:eastAsia="ru-RU"/>
        </w:rPr>
        <w:t xml:space="preserve"> ұнынан</w:t>
      </w:r>
      <w:r w:rsidRPr="00737DBB">
        <w:rPr>
          <w:rFonts w:ascii="Times New Roman" w:hAnsi="Times New Roman" w:cs="Times New Roman"/>
          <w:i/>
          <w:color w:val="244061" w:themeColor="accent1" w:themeShade="80"/>
          <w:u w:val="single"/>
          <w:lang w:val="kk-KZ" w:eastAsia="ru-RU"/>
        </w:rPr>
        <w:t xml:space="preserve"> нан</w:t>
      </w:r>
      <w:r>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20\40</w:t>
      </w:r>
    </w:p>
    <w:p w14:paraId="4E0E0DE1" w14:textId="77777777" w:rsidR="00AC3917" w:rsidRDefault="00AC3917" w:rsidP="00AC3917">
      <w:pPr>
        <w:pStyle w:val="a6"/>
        <w:rPr>
          <w:rFonts w:ascii="Times New Roman" w:hAnsi="Times New Roman" w:cs="Times New Roman"/>
          <w:i/>
          <w:color w:val="244061" w:themeColor="accent1" w:themeShade="80"/>
          <w:u w:val="single"/>
          <w:lang w:val="kk-KZ" w:eastAsia="ru-RU"/>
        </w:rPr>
      </w:pPr>
      <w:r w:rsidRPr="00737DBB">
        <w:rPr>
          <w:rFonts w:ascii="Times New Roman" w:hAnsi="Times New Roman" w:cs="Times New Roman"/>
          <w:i/>
          <w:color w:val="244061" w:themeColor="accent1" w:themeShade="80"/>
          <w:u w:val="single"/>
          <w:lang w:val="kk-KZ" w:eastAsia="ru-RU"/>
        </w:rPr>
        <w:t xml:space="preserve">4. </w:t>
      </w:r>
      <w:r w:rsidR="00000AF2">
        <w:rPr>
          <w:rFonts w:ascii="Times New Roman" w:hAnsi="Times New Roman" w:cs="Times New Roman"/>
          <w:i/>
          <w:color w:val="244061" w:themeColor="accent1" w:themeShade="80"/>
          <w:u w:val="single"/>
          <w:lang w:val="kk-KZ" w:eastAsia="ru-RU"/>
        </w:rPr>
        <w:t>Кисель</w:t>
      </w:r>
      <w:r>
        <w:rPr>
          <w:rFonts w:ascii="Times New Roman" w:hAnsi="Times New Roman" w:cs="Times New Roman"/>
          <w:i/>
          <w:color w:val="244061" w:themeColor="accent1" w:themeShade="80"/>
          <w:u w:val="single"/>
          <w:lang w:val="kk-KZ" w:eastAsia="ru-RU"/>
        </w:rPr>
        <w:t xml:space="preserve">       </w:t>
      </w:r>
      <w:r w:rsidRPr="00737DBB">
        <w:rPr>
          <w:rFonts w:ascii="Times New Roman" w:hAnsi="Times New Roman" w:cs="Times New Roman"/>
          <w:i/>
          <w:color w:val="244061" w:themeColor="accent1" w:themeShade="80"/>
          <w:u w:val="single"/>
          <w:lang w:val="kk-KZ" w:eastAsia="ru-RU"/>
        </w:rPr>
        <w:t>200</w:t>
      </w:r>
    </w:p>
    <w:p w14:paraId="0C375226" w14:textId="77777777" w:rsidR="00000AF2" w:rsidRDefault="00000AF2" w:rsidP="00AC3917">
      <w:pPr>
        <w:shd w:val="clear" w:color="auto" w:fill="FFFFFF"/>
        <w:spacing w:after="150" w:line="240" w:lineRule="auto"/>
        <w:ind w:firstLine="708"/>
        <w:jc w:val="both"/>
        <w:textAlignment w:val="baseline"/>
        <w:rPr>
          <w:rFonts w:ascii="Times New Roman" w:eastAsia="Times New Roman" w:hAnsi="Times New Roman" w:cs="Times New Roman"/>
          <w:i/>
          <w:color w:val="17365D" w:themeColor="text2" w:themeShade="BF"/>
          <w:szCs w:val="21"/>
          <w:lang w:val="kk-KZ" w:eastAsia="ru-RU"/>
        </w:rPr>
      </w:pPr>
    </w:p>
    <w:p w14:paraId="41573460" w14:textId="77777777" w:rsidR="00AC3917" w:rsidRPr="00192F8F" w:rsidRDefault="00AC3917" w:rsidP="00AC3917">
      <w:pPr>
        <w:shd w:val="clear" w:color="auto" w:fill="FFFFFF"/>
        <w:spacing w:after="150" w:line="240" w:lineRule="auto"/>
        <w:ind w:firstLine="708"/>
        <w:jc w:val="both"/>
        <w:textAlignment w:val="baseline"/>
        <w:rPr>
          <w:rFonts w:ascii="Times New Roman" w:eastAsia="Times New Roman" w:hAnsi="Times New Roman" w:cs="Times New Roman"/>
          <w:i/>
          <w:color w:val="17365D" w:themeColor="text2" w:themeShade="BF"/>
          <w:szCs w:val="21"/>
          <w:lang w:val="kk-KZ" w:eastAsia="ru-RU"/>
        </w:rPr>
      </w:pPr>
      <w:r>
        <w:rPr>
          <w:rFonts w:ascii="Times New Roman" w:eastAsia="Times New Roman" w:hAnsi="Times New Roman" w:cs="Times New Roman"/>
          <w:i/>
          <w:color w:val="17365D" w:themeColor="text2" w:themeShade="BF"/>
          <w:szCs w:val="21"/>
          <w:lang w:val="kk-KZ" w:eastAsia="ru-RU"/>
        </w:rPr>
        <w:t>Көже жақсы піскен, езілмеген дәндері бір-бінен жақсы айрылады,  дәмі жақсы.</w:t>
      </w:r>
      <w:r w:rsidRPr="00054016">
        <w:rPr>
          <w:rFonts w:ascii="Times New Roman" w:eastAsia="Times New Roman" w:hAnsi="Times New Roman" w:cs="Times New Roman"/>
          <w:i/>
          <w:color w:val="17365D" w:themeColor="text2" w:themeShade="BF"/>
          <w:szCs w:val="21"/>
          <w:lang w:val="kk-KZ" w:eastAsia="ru-RU"/>
        </w:rPr>
        <w:t xml:space="preserve"> </w:t>
      </w:r>
      <w:r>
        <w:rPr>
          <w:rFonts w:ascii="Times New Roman" w:eastAsia="Times New Roman" w:hAnsi="Times New Roman" w:cs="Times New Roman"/>
          <w:i/>
          <w:color w:val="17365D" w:themeColor="text2" w:themeShade="BF"/>
          <w:szCs w:val="21"/>
          <w:lang w:val="kk-KZ" w:eastAsia="ru-RU"/>
        </w:rPr>
        <w:t xml:space="preserve">Тұс дәмі жақсы бөтен қоспалар жоқ.  Нан  </w:t>
      </w:r>
      <w:r w:rsidRPr="00054016">
        <w:rPr>
          <w:rFonts w:ascii="Times New Roman" w:eastAsia="Times New Roman" w:hAnsi="Times New Roman" w:cs="Times New Roman"/>
          <w:i/>
          <w:color w:val="17365D" w:themeColor="text2" w:themeShade="BF"/>
          <w:szCs w:val="21"/>
          <w:lang w:val="kk-KZ" w:eastAsia="ru-RU"/>
        </w:rPr>
        <w:t>нормаға сәйкес келеді, пішіні, салмағы және дәм сапасы да нор</w:t>
      </w:r>
      <w:r>
        <w:rPr>
          <w:rFonts w:ascii="Times New Roman" w:eastAsia="Times New Roman" w:hAnsi="Times New Roman" w:cs="Times New Roman"/>
          <w:i/>
          <w:color w:val="17365D" w:themeColor="text2" w:themeShade="BF"/>
          <w:szCs w:val="21"/>
          <w:lang w:val="kk-KZ" w:eastAsia="ru-RU"/>
        </w:rPr>
        <w:t xml:space="preserve">маға сәйкес келеді. </w:t>
      </w:r>
      <w:r>
        <w:rPr>
          <w:rFonts w:ascii="Times New Roman" w:hAnsi="Times New Roman" w:cs="Times New Roman"/>
          <w:i/>
          <w:color w:val="244061" w:themeColor="accent1" w:themeShade="80"/>
          <w:lang w:val="kk-KZ" w:eastAsia="ru-RU"/>
        </w:rPr>
        <w:t xml:space="preserve"> </w:t>
      </w:r>
      <w:r w:rsidRPr="00737DBB">
        <w:rPr>
          <w:rFonts w:ascii="Times New Roman" w:eastAsia="Times New Roman" w:hAnsi="Times New Roman" w:cs="Times New Roman"/>
          <w:i/>
          <w:color w:val="17365D" w:themeColor="text2" w:themeShade="BF"/>
          <w:szCs w:val="21"/>
          <w:lang w:val="kk-KZ" w:eastAsia="ru-RU"/>
        </w:rPr>
        <w:t>Тамақтану</w:t>
      </w:r>
      <w:r w:rsidRPr="00192F8F">
        <w:rPr>
          <w:rFonts w:ascii="Times New Roman" w:eastAsia="Times New Roman" w:hAnsi="Times New Roman" w:cs="Times New Roman"/>
          <w:i/>
          <w:color w:val="17365D" w:themeColor="text2" w:themeShade="BF"/>
          <w:szCs w:val="21"/>
          <w:lang w:val="kk-KZ" w:eastAsia="ru-RU"/>
        </w:rPr>
        <w:t xml:space="preserve"> мен тамақ пісіру орны талапқа сай, тазалық  жасалынып, дезинфекцияланады. Оқушыларға берілетін  тағамдар сапасы мөлшерге сай</w:t>
      </w:r>
      <w:r>
        <w:rPr>
          <w:rFonts w:ascii="Times New Roman" w:eastAsia="Times New Roman" w:hAnsi="Times New Roman" w:cs="Times New Roman"/>
          <w:i/>
          <w:color w:val="17365D" w:themeColor="text2" w:themeShade="BF"/>
          <w:szCs w:val="21"/>
          <w:lang w:val="kk-KZ" w:eastAsia="ru-RU"/>
        </w:rPr>
        <w:t>,</w:t>
      </w:r>
      <w:r w:rsidRPr="00192F8F">
        <w:rPr>
          <w:rFonts w:ascii="Times New Roman" w:eastAsia="Times New Roman" w:hAnsi="Times New Roman" w:cs="Times New Roman"/>
          <w:i/>
          <w:color w:val="17365D" w:themeColor="text2" w:themeShade="BF"/>
          <w:szCs w:val="21"/>
          <w:lang w:val="kk-KZ" w:eastAsia="ru-RU"/>
        </w:rPr>
        <w:t xml:space="preserve"> ас мәзірі бойынша үнемі өзгеріп отырады.</w:t>
      </w:r>
    </w:p>
    <w:p w14:paraId="49812609" w14:textId="77777777" w:rsidR="00AC3917" w:rsidRDefault="00AC3917" w:rsidP="00AC3917">
      <w:pPr>
        <w:shd w:val="clear" w:color="auto" w:fill="FFFFFF"/>
        <w:spacing w:after="150" w:line="240" w:lineRule="auto"/>
        <w:ind w:firstLine="708"/>
        <w:jc w:val="both"/>
        <w:textAlignment w:val="baseline"/>
        <w:rPr>
          <w:lang w:val="kk-KZ"/>
        </w:rPr>
      </w:pPr>
      <w:r w:rsidRPr="00192F8F">
        <w:rPr>
          <w:rFonts w:ascii="Times New Roman" w:eastAsia="Times New Roman" w:hAnsi="Times New Roman" w:cs="Times New Roman"/>
          <w:i/>
          <w:color w:val="17365D" w:themeColor="text2" w:themeShade="BF"/>
          <w:szCs w:val="21"/>
          <w:lang w:val="kk-KZ" w:eastAsia="ru-RU"/>
        </w:rPr>
        <w:t>Тәулік үлгі тағамдары  бар,  тоңазытқышта сақталған 2 күнге (48 сағат) қалдырылады. Барлық қажетті құжаттар мен журналдар уақытылы толтырылады. Барлық азық-түлікке сертификаттар бар. Мерзімдері сәйкес, уақыты өтіп кеткендер жоқ.</w:t>
      </w:r>
      <w:r w:rsidRPr="00192F8F">
        <w:rPr>
          <w:lang w:val="kk-KZ"/>
        </w:rPr>
        <w:t xml:space="preserve"> </w:t>
      </w:r>
    </w:p>
    <w:p w14:paraId="7A9CF4F8" w14:textId="77777777" w:rsidR="00AC3917" w:rsidRPr="00054016" w:rsidRDefault="00AC3917" w:rsidP="00AC3917">
      <w:pPr>
        <w:shd w:val="clear" w:color="auto" w:fill="FFFFFF"/>
        <w:spacing w:after="150" w:line="240" w:lineRule="auto"/>
        <w:jc w:val="both"/>
        <w:textAlignment w:val="baseline"/>
        <w:rPr>
          <w:rFonts w:ascii="Times New Roman" w:eastAsia="Times New Roman" w:hAnsi="Times New Roman" w:cs="Times New Roman"/>
          <w:i/>
          <w:color w:val="17365D" w:themeColor="text2" w:themeShade="BF"/>
          <w:szCs w:val="21"/>
          <w:lang w:val="kk-KZ" w:eastAsia="ru-RU"/>
        </w:rPr>
      </w:pPr>
      <w:r>
        <w:rPr>
          <w:lang w:val="kk-KZ"/>
        </w:rPr>
        <w:t xml:space="preserve"> </w:t>
      </w:r>
      <w:r>
        <w:rPr>
          <w:lang w:val="kk-KZ"/>
        </w:rPr>
        <w:tab/>
      </w:r>
      <w:r>
        <w:rPr>
          <w:rFonts w:ascii="Times New Roman" w:eastAsia="Times New Roman" w:hAnsi="Times New Roman" w:cs="Times New Roman"/>
          <w:i/>
          <w:color w:val="17365D" w:themeColor="text2" w:themeShade="BF"/>
          <w:szCs w:val="21"/>
          <w:lang w:val="kk-KZ" w:eastAsia="ru-RU"/>
        </w:rPr>
        <w:t>Дайын өнімнің бағасы – «</w:t>
      </w:r>
      <w:r w:rsidRPr="00477F1C">
        <w:rPr>
          <w:rFonts w:ascii="Times New Roman" w:eastAsia="Times New Roman" w:hAnsi="Times New Roman" w:cs="Times New Roman"/>
          <w:i/>
          <w:color w:val="17365D" w:themeColor="text2" w:themeShade="BF"/>
          <w:szCs w:val="21"/>
          <w:lang w:val="kk-KZ" w:eastAsia="ru-RU"/>
        </w:rPr>
        <w:t xml:space="preserve">Өте жақсы». </w:t>
      </w:r>
      <w:r w:rsidRPr="00054016">
        <w:rPr>
          <w:rFonts w:ascii="Times New Roman" w:eastAsia="Times New Roman" w:hAnsi="Times New Roman" w:cs="Times New Roman"/>
          <w:i/>
          <w:color w:val="17365D" w:themeColor="text2" w:themeShade="BF"/>
          <w:szCs w:val="21"/>
          <w:lang w:val="kk-KZ" w:eastAsia="ru-RU"/>
        </w:rPr>
        <w:t>Иісі, түсі, консистенциясы бекітілген рецептураға сай. Тағам – аз тұздалған. Аспазбен тағамнық тәуліктік сынағы жүргізіледі, сақталу ережесі нормаға сай. Асхана жұмыскерлері мен асханаға кіруге рұқсаты бар тұлғалардың жеке бас гигиеналары санитарлық ережелер мен нормативтерге сай.</w:t>
      </w:r>
    </w:p>
    <w:p w14:paraId="726EB5CB" w14:textId="77777777" w:rsidR="00AC3917" w:rsidRDefault="00AC3917" w:rsidP="00AC3917">
      <w:pPr>
        <w:shd w:val="clear" w:color="auto" w:fill="FFFFFF"/>
        <w:spacing w:after="0" w:line="240" w:lineRule="auto"/>
        <w:ind w:firstLine="708"/>
        <w:textAlignment w:val="baseline"/>
        <w:rPr>
          <w:rFonts w:ascii="Times New Roman" w:eastAsia="Times New Roman" w:hAnsi="Times New Roman" w:cs="Times New Roman"/>
          <w:b/>
          <w:bCs/>
          <w:color w:val="333333"/>
          <w:sz w:val="21"/>
          <w:szCs w:val="21"/>
          <w:lang w:val="kk-KZ" w:eastAsia="ru-RU"/>
        </w:rPr>
      </w:pPr>
      <w:r w:rsidRPr="00054016">
        <w:rPr>
          <w:rFonts w:ascii="Times New Roman" w:eastAsia="Times New Roman" w:hAnsi="Times New Roman" w:cs="Times New Roman"/>
          <w:b/>
          <w:bCs/>
          <w:color w:val="333333"/>
          <w:sz w:val="21"/>
          <w:szCs w:val="21"/>
          <w:lang w:val="kk-KZ" w:eastAsia="ru-RU"/>
        </w:rPr>
        <w:t>Тексеру нәтижесінде мыналар белгіленді:</w:t>
      </w:r>
    </w:p>
    <w:p w14:paraId="1C411593" w14:textId="77777777" w:rsidR="00AC3917" w:rsidRPr="00054016" w:rsidRDefault="00AC3917" w:rsidP="00AC3917">
      <w:pPr>
        <w:shd w:val="clear" w:color="auto" w:fill="FFFFFF"/>
        <w:spacing w:after="0" w:line="240" w:lineRule="auto"/>
        <w:ind w:firstLine="708"/>
        <w:jc w:val="both"/>
        <w:textAlignment w:val="baseline"/>
        <w:rPr>
          <w:rFonts w:ascii="Times New Roman" w:eastAsia="Times New Roman" w:hAnsi="Times New Roman" w:cs="Times New Roman"/>
          <w:i/>
          <w:color w:val="17365D" w:themeColor="text2" w:themeShade="BF"/>
          <w:sz w:val="21"/>
          <w:szCs w:val="21"/>
          <w:lang w:val="kk-KZ" w:eastAsia="ru-RU"/>
        </w:rPr>
      </w:pPr>
      <w:r w:rsidRPr="00737DBB">
        <w:rPr>
          <w:rFonts w:ascii="Times New Roman" w:eastAsia="Times New Roman" w:hAnsi="Times New Roman" w:cs="Times New Roman"/>
          <w:i/>
          <w:color w:val="17365D" w:themeColor="text2" w:themeShade="BF"/>
          <w:sz w:val="21"/>
          <w:szCs w:val="21"/>
          <w:lang w:val="kk-KZ" w:eastAsia="ru-RU"/>
        </w:rPr>
        <w:t>Тексеру нәтижесі бойынша асхана жағдайы санитарлық жағдайы толығымен сәйкес. Тамақтану мен тамақ пісіру орны талапқа сай, тазалық  жасалынып, дезинфекц</w:t>
      </w:r>
      <w:r>
        <w:rPr>
          <w:rFonts w:ascii="Times New Roman" w:eastAsia="Times New Roman" w:hAnsi="Times New Roman" w:cs="Times New Roman"/>
          <w:i/>
          <w:color w:val="17365D" w:themeColor="text2" w:themeShade="BF"/>
          <w:sz w:val="21"/>
          <w:szCs w:val="21"/>
          <w:lang w:val="kk-KZ" w:eastAsia="ru-RU"/>
        </w:rPr>
        <w:t xml:space="preserve">ияланады. Оқушыларға берілетін </w:t>
      </w:r>
      <w:r w:rsidRPr="00737DBB">
        <w:rPr>
          <w:rFonts w:ascii="Times New Roman" w:eastAsia="Times New Roman" w:hAnsi="Times New Roman" w:cs="Times New Roman"/>
          <w:i/>
          <w:color w:val="17365D" w:themeColor="text2" w:themeShade="BF"/>
          <w:sz w:val="21"/>
          <w:szCs w:val="21"/>
          <w:lang w:val="kk-KZ" w:eastAsia="ru-RU"/>
        </w:rPr>
        <w:t>т</w:t>
      </w:r>
      <w:r>
        <w:rPr>
          <w:rFonts w:ascii="Times New Roman" w:eastAsia="Times New Roman" w:hAnsi="Times New Roman" w:cs="Times New Roman"/>
          <w:i/>
          <w:color w:val="17365D" w:themeColor="text2" w:themeShade="BF"/>
          <w:sz w:val="21"/>
          <w:szCs w:val="21"/>
          <w:lang w:val="kk-KZ" w:eastAsia="ru-RU"/>
        </w:rPr>
        <w:t xml:space="preserve">ағамдар сапасы мөлшерге сай, </w:t>
      </w:r>
      <w:r w:rsidRPr="00737DBB">
        <w:rPr>
          <w:rFonts w:ascii="Times New Roman" w:eastAsia="Times New Roman" w:hAnsi="Times New Roman" w:cs="Times New Roman"/>
          <w:i/>
          <w:color w:val="17365D" w:themeColor="text2" w:themeShade="BF"/>
          <w:sz w:val="21"/>
          <w:szCs w:val="21"/>
          <w:lang w:val="kk-KZ" w:eastAsia="ru-RU"/>
        </w:rPr>
        <w:t>ас мәзірі бойынша үнемі өзгеріп отырады. Асхананың іші, оқушылардың тамақтанатын үстелдері таза сүртілген. Ыдыстар арнайы ыдыс жуатын орында жуылып, шайылып кептіріледі. Мектеп асханасының санитарлық талаптарының, залалсыздандыру жұмыстарының толық тиісті дәрежеде жүргізілуде және асхана қызметкерлерінің жеке бас гигиенасын  сақтауы да уақытылы қадағаланып тұрады. Тексеріс барысында асхана толық ас мәзірі арқылы жұмыс атқарды.</w:t>
      </w:r>
      <w:r w:rsidRPr="00054016">
        <w:rPr>
          <w:rFonts w:ascii="Times New Roman" w:eastAsia="Times New Roman" w:hAnsi="Times New Roman" w:cs="Times New Roman"/>
          <w:i/>
          <w:color w:val="17365D" w:themeColor="text2" w:themeShade="BF"/>
          <w:sz w:val="21"/>
          <w:szCs w:val="21"/>
          <w:lang w:val="kk-KZ" w:eastAsia="ru-RU"/>
        </w:rPr>
        <w:t xml:space="preserve"> Мектеп асханасының жабдығы мен инвентарларының жағдайы м</w:t>
      </w:r>
      <w:r>
        <w:rPr>
          <w:rFonts w:ascii="Times New Roman" w:eastAsia="Times New Roman" w:hAnsi="Times New Roman" w:cs="Times New Roman"/>
          <w:i/>
          <w:color w:val="17365D" w:themeColor="text2" w:themeShade="BF"/>
          <w:sz w:val="21"/>
          <w:szCs w:val="21"/>
          <w:lang w:val="kk-KZ" w:eastAsia="ru-RU"/>
        </w:rPr>
        <w:t>ен саны Сан Пин талаптарына сай.</w:t>
      </w:r>
    </w:p>
    <w:p w14:paraId="07E56061" w14:textId="77777777" w:rsidR="00AC3917" w:rsidRPr="00477F1C" w:rsidRDefault="00AC3917" w:rsidP="00AC3917">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p>
    <w:p w14:paraId="05AF10A8" w14:textId="77777777" w:rsidR="00AC3917" w:rsidRPr="00477F1C" w:rsidRDefault="00AC3917" w:rsidP="00AC3917">
      <w:pPr>
        <w:shd w:val="clear" w:color="auto" w:fill="FFFFFF"/>
        <w:spacing w:after="0" w:line="240" w:lineRule="auto"/>
        <w:textAlignment w:val="baseline"/>
        <w:rPr>
          <w:rFonts w:ascii="Times New Roman" w:eastAsia="Times New Roman" w:hAnsi="Times New Roman" w:cs="Times New Roman"/>
          <w:color w:val="333333"/>
          <w:sz w:val="21"/>
          <w:szCs w:val="21"/>
          <w:lang w:val="kk-KZ" w:eastAsia="ru-RU"/>
        </w:rPr>
      </w:pPr>
      <w:r w:rsidRPr="00477F1C">
        <w:rPr>
          <w:rFonts w:ascii="Times New Roman" w:eastAsia="Times New Roman" w:hAnsi="Times New Roman" w:cs="Times New Roman"/>
          <w:color w:val="333333"/>
          <w:sz w:val="21"/>
          <w:szCs w:val="21"/>
          <w:lang w:val="kk-KZ" w:eastAsia="ru-RU"/>
        </w:rPr>
        <w:t> </w:t>
      </w:r>
      <w:r w:rsidRPr="00477F1C">
        <w:rPr>
          <w:rFonts w:ascii="Times New Roman" w:eastAsia="Times New Roman" w:hAnsi="Times New Roman" w:cs="Times New Roman"/>
          <w:b/>
          <w:bCs/>
          <w:color w:val="333333"/>
          <w:sz w:val="21"/>
          <w:szCs w:val="21"/>
          <w:lang w:val="kk-KZ" w:eastAsia="ru-RU"/>
        </w:rPr>
        <w:t>Комиссияның қолдары:</w:t>
      </w:r>
    </w:p>
    <w:p w14:paraId="281E9EFA" w14:textId="77777777" w:rsidR="00AC3917" w:rsidRPr="00477F1C" w:rsidRDefault="00AC3917" w:rsidP="00AC3917">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К. </w:t>
      </w:r>
      <w:r w:rsidRPr="00117C85">
        <w:rPr>
          <w:rFonts w:ascii="Times New Roman" w:hAnsi="Times New Roman" w:cs="Times New Roman"/>
          <w:sz w:val="24"/>
          <w:lang w:val="kk-KZ" w:eastAsia="ru-RU"/>
        </w:rPr>
        <w:t>Н</w:t>
      </w:r>
      <w:r>
        <w:rPr>
          <w:rFonts w:ascii="Times New Roman" w:hAnsi="Times New Roman" w:cs="Times New Roman"/>
          <w:sz w:val="24"/>
          <w:lang w:val="kk-KZ" w:eastAsia="ru-RU"/>
        </w:rPr>
        <w:t>ургалиева</w:t>
      </w:r>
      <w:r w:rsidRPr="00477F1C">
        <w:rPr>
          <w:rFonts w:ascii="Times New Roman" w:hAnsi="Times New Roman" w:cs="Times New Roman"/>
          <w:sz w:val="24"/>
          <w:lang w:val="kk-KZ" w:eastAsia="ru-RU"/>
        </w:rPr>
        <w:t>___________</w:t>
      </w:r>
      <w:r w:rsidR="00000AF2">
        <w:rPr>
          <w:rFonts w:ascii="Times New Roman" w:hAnsi="Times New Roman" w:cs="Times New Roman"/>
          <w:sz w:val="24"/>
          <w:lang w:val="kk-KZ" w:eastAsia="ru-RU"/>
        </w:rPr>
        <w:t>_</w:t>
      </w:r>
    </w:p>
    <w:p w14:paraId="39C59B29" w14:textId="77777777" w:rsidR="00AC3917" w:rsidRPr="00477F1C" w:rsidRDefault="00AC3917" w:rsidP="00AC3917">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Г. Хайрат </w:t>
      </w:r>
      <w:r w:rsidRPr="00477F1C">
        <w:rPr>
          <w:rFonts w:ascii="Times New Roman" w:hAnsi="Times New Roman" w:cs="Times New Roman"/>
          <w:sz w:val="24"/>
          <w:lang w:val="kk-KZ" w:eastAsia="ru-RU"/>
        </w:rPr>
        <w:t xml:space="preserve">________________      </w:t>
      </w:r>
      <w:r>
        <w:rPr>
          <w:rFonts w:ascii="Times New Roman" w:hAnsi="Times New Roman" w:cs="Times New Roman"/>
          <w:sz w:val="24"/>
          <w:lang w:val="kk-KZ" w:eastAsia="ru-RU"/>
        </w:rPr>
        <w:t xml:space="preserve">                                                     </w:t>
      </w:r>
      <w:r w:rsidRPr="00477F1C">
        <w:rPr>
          <w:rFonts w:ascii="Times New Roman" w:hAnsi="Times New Roman" w:cs="Times New Roman"/>
          <w:sz w:val="24"/>
          <w:lang w:val="kk-KZ" w:eastAsia="ru-RU"/>
        </w:rPr>
        <w:t xml:space="preserve">  </w:t>
      </w:r>
      <w:r>
        <w:rPr>
          <w:rFonts w:ascii="Times New Roman" w:hAnsi="Times New Roman" w:cs="Times New Roman"/>
          <w:sz w:val="24"/>
          <w:lang w:val="kk-KZ" w:eastAsia="ru-RU"/>
        </w:rPr>
        <w:t xml:space="preserve">М.Хибадат </w:t>
      </w:r>
      <w:r w:rsidRPr="00477F1C">
        <w:rPr>
          <w:rFonts w:ascii="Times New Roman" w:hAnsi="Times New Roman" w:cs="Times New Roman"/>
          <w:sz w:val="24"/>
          <w:lang w:val="kk-KZ" w:eastAsia="ru-RU"/>
        </w:rPr>
        <w:t>_______________</w:t>
      </w:r>
    </w:p>
    <w:p w14:paraId="6CDE5287" w14:textId="77777777" w:rsidR="00AC3917" w:rsidRPr="00EE52D2" w:rsidRDefault="00AC3917" w:rsidP="00AC3917">
      <w:pPr>
        <w:pStyle w:val="a6"/>
        <w:rPr>
          <w:rFonts w:ascii="Times New Roman" w:hAnsi="Times New Roman" w:cs="Times New Roman"/>
          <w:sz w:val="24"/>
          <w:lang w:val="kk-KZ" w:eastAsia="ru-RU"/>
        </w:rPr>
      </w:pPr>
      <w:r>
        <w:rPr>
          <w:rFonts w:ascii="Times New Roman" w:hAnsi="Times New Roman" w:cs="Times New Roman"/>
          <w:sz w:val="24"/>
          <w:lang w:val="kk-KZ" w:eastAsia="ru-RU"/>
        </w:rPr>
        <w:t>Г. Тлеуболденова</w:t>
      </w:r>
      <w:r w:rsidR="00000AF2">
        <w:rPr>
          <w:rFonts w:ascii="Times New Roman" w:hAnsi="Times New Roman" w:cs="Times New Roman"/>
          <w:sz w:val="24"/>
          <w:lang w:val="kk-KZ" w:eastAsia="ru-RU"/>
        </w:rPr>
        <w:t xml:space="preserve">___________ </w:t>
      </w:r>
    </w:p>
    <w:p w14:paraId="2810EEB2" w14:textId="77777777" w:rsidR="00AC3917" w:rsidRPr="00EE52D2" w:rsidRDefault="00AC3917" w:rsidP="00AC3917">
      <w:pPr>
        <w:pStyle w:val="a6"/>
        <w:rPr>
          <w:rFonts w:ascii="Times New Roman" w:hAnsi="Times New Roman" w:cs="Times New Roman"/>
          <w:sz w:val="24"/>
          <w:lang w:val="kk-KZ" w:eastAsia="ru-RU"/>
        </w:rPr>
      </w:pPr>
      <w:r>
        <w:rPr>
          <w:rFonts w:ascii="Times New Roman" w:hAnsi="Times New Roman" w:cs="Times New Roman"/>
          <w:sz w:val="24"/>
          <w:lang w:val="kk-KZ" w:eastAsia="ru-RU"/>
        </w:rPr>
        <w:t xml:space="preserve">Д.С. Ерикова </w:t>
      </w:r>
      <w:r w:rsidR="00000AF2">
        <w:rPr>
          <w:rFonts w:ascii="Times New Roman" w:hAnsi="Times New Roman" w:cs="Times New Roman"/>
          <w:sz w:val="24"/>
          <w:lang w:val="kk-KZ" w:eastAsia="ru-RU"/>
        </w:rPr>
        <w:t xml:space="preserve">______________     </w:t>
      </w:r>
      <w:r w:rsidRPr="00EE52D2">
        <w:rPr>
          <w:rFonts w:ascii="Times New Roman" w:hAnsi="Times New Roman" w:cs="Times New Roman"/>
          <w:sz w:val="24"/>
          <w:lang w:val="kk-KZ" w:eastAsia="ru-RU"/>
        </w:rPr>
        <w:t xml:space="preserve">      </w:t>
      </w:r>
      <w:r>
        <w:rPr>
          <w:rFonts w:ascii="Times New Roman" w:hAnsi="Times New Roman" w:cs="Times New Roman"/>
          <w:sz w:val="24"/>
          <w:lang w:val="kk-KZ" w:eastAsia="ru-RU"/>
        </w:rPr>
        <w:t xml:space="preserve">                                               М. Нагашыбаева </w:t>
      </w:r>
      <w:r w:rsidRPr="00EE52D2">
        <w:rPr>
          <w:rFonts w:ascii="Times New Roman" w:hAnsi="Times New Roman" w:cs="Times New Roman"/>
          <w:sz w:val="24"/>
          <w:lang w:val="kk-KZ" w:eastAsia="ru-RU"/>
        </w:rPr>
        <w:t>_____________</w:t>
      </w:r>
    </w:p>
    <w:p w14:paraId="2CA1DAA3" w14:textId="77777777" w:rsidR="00AC3917" w:rsidRPr="00EE52D2" w:rsidRDefault="00AC3917" w:rsidP="00AC3917">
      <w:pPr>
        <w:pStyle w:val="a6"/>
        <w:rPr>
          <w:rFonts w:ascii="Times New Roman" w:hAnsi="Times New Roman" w:cs="Times New Roman"/>
          <w:sz w:val="24"/>
          <w:lang w:val="kk-KZ" w:eastAsia="ru-RU"/>
        </w:rPr>
      </w:pPr>
    </w:p>
    <w:p w14:paraId="584D6CFD" w14:textId="77777777" w:rsidR="00AC3917" w:rsidRPr="007030FB" w:rsidRDefault="00AC3917" w:rsidP="00AC3917">
      <w:pPr>
        <w:shd w:val="clear" w:color="auto" w:fill="FFFFFF"/>
        <w:spacing w:after="150" w:line="240" w:lineRule="auto"/>
        <w:textAlignment w:val="baseline"/>
        <w:rPr>
          <w:rFonts w:ascii="Times New Roman" w:eastAsia="Times New Roman" w:hAnsi="Times New Roman" w:cs="Times New Roman"/>
          <w:color w:val="333333"/>
          <w:sz w:val="21"/>
          <w:szCs w:val="21"/>
          <w:lang w:val="kk-KZ" w:eastAsia="ru-RU"/>
        </w:rPr>
      </w:pPr>
    </w:p>
    <w:p w14:paraId="2D5B1495" w14:textId="77777777" w:rsidR="00AC3917" w:rsidRPr="007030FB" w:rsidRDefault="00AC3917" w:rsidP="00AC3917">
      <w:pPr>
        <w:shd w:val="clear" w:color="auto" w:fill="FFFFFF"/>
        <w:spacing w:after="0" w:line="240" w:lineRule="auto"/>
        <w:textAlignment w:val="baseline"/>
        <w:rPr>
          <w:rFonts w:ascii="Times New Roman" w:eastAsia="Times New Roman" w:hAnsi="Times New Roman" w:cs="Times New Roman"/>
          <w:sz w:val="28"/>
          <w:szCs w:val="28"/>
          <w:lang w:val="kk-KZ"/>
        </w:rPr>
      </w:pPr>
      <w:r w:rsidRPr="007030FB">
        <w:rPr>
          <w:rFonts w:ascii="Times New Roman" w:eastAsia="Times New Roman" w:hAnsi="Times New Roman" w:cs="Times New Roman"/>
          <w:b/>
          <w:bCs/>
          <w:color w:val="333333"/>
          <w:sz w:val="21"/>
          <w:szCs w:val="21"/>
          <w:lang w:val="kk-KZ" w:eastAsia="ru-RU"/>
        </w:rPr>
        <w:t>Өнім беруші (қызметті</w:t>
      </w:r>
      <w:r>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жеткізуш</w:t>
      </w:r>
      <w:r>
        <w:rPr>
          <w:rFonts w:ascii="Times New Roman" w:eastAsia="Times New Roman" w:hAnsi="Times New Roman" w:cs="Times New Roman"/>
          <w:b/>
          <w:bCs/>
          <w:color w:val="333333"/>
          <w:sz w:val="21"/>
          <w:szCs w:val="21"/>
          <w:lang w:val="kk-KZ" w:eastAsia="ru-RU"/>
        </w:rPr>
        <w:t xml:space="preserve"> </w:t>
      </w:r>
      <w:r w:rsidRPr="007030FB">
        <w:rPr>
          <w:rFonts w:ascii="Times New Roman" w:eastAsia="Times New Roman" w:hAnsi="Times New Roman" w:cs="Times New Roman"/>
          <w:b/>
          <w:bCs/>
          <w:color w:val="333333"/>
          <w:sz w:val="21"/>
          <w:szCs w:val="21"/>
          <w:lang w:val="kk-KZ" w:eastAsia="ru-RU"/>
        </w:rPr>
        <w:t>тамақтандыруды ұйымдастырған кезде) және/немесе жауапты аспаз (білім беру ұйымы тамақтандыруды ұйымдастырған кезде) танысты ________________ (қолы)</w:t>
      </w:r>
    </w:p>
    <w:p w14:paraId="1A315679" w14:textId="77777777" w:rsidR="00AC3917" w:rsidRPr="007030FB" w:rsidRDefault="00AC3917" w:rsidP="00AC3917">
      <w:pPr>
        <w:rPr>
          <w:rFonts w:ascii="Times New Roman" w:eastAsia="Times New Roman" w:hAnsi="Times New Roman" w:cs="Times New Roman"/>
          <w:sz w:val="28"/>
          <w:szCs w:val="28"/>
          <w:lang w:val="kk-KZ"/>
        </w:rPr>
      </w:pPr>
    </w:p>
    <w:p w14:paraId="71CF183A" w14:textId="77777777" w:rsidR="00AC3917" w:rsidRPr="007030FB" w:rsidRDefault="00AC3917" w:rsidP="00AB6983">
      <w:pPr>
        <w:ind w:left="708"/>
        <w:rPr>
          <w:rFonts w:ascii="Times New Roman" w:eastAsia="Times New Roman" w:hAnsi="Times New Roman" w:cs="Times New Roman"/>
          <w:sz w:val="28"/>
          <w:szCs w:val="28"/>
          <w:lang w:val="kk-KZ"/>
        </w:rPr>
      </w:pPr>
    </w:p>
    <w:sectPr w:rsidR="00AC3917" w:rsidRPr="007030FB" w:rsidSect="00397564">
      <w:pgSz w:w="11906" w:h="16838"/>
      <w:pgMar w:top="142"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75C89"/>
    <w:multiLevelType w:val="hybridMultilevel"/>
    <w:tmpl w:val="CE4CAE36"/>
    <w:lvl w:ilvl="0" w:tplc="82126FB4">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8CC"/>
    <w:rsid w:val="00000AF2"/>
    <w:rsid w:val="000101EB"/>
    <w:rsid w:val="00054016"/>
    <w:rsid w:val="000C7CE8"/>
    <w:rsid w:val="000F35BA"/>
    <w:rsid w:val="001076F8"/>
    <w:rsid w:val="00117C85"/>
    <w:rsid w:val="00192F8F"/>
    <w:rsid w:val="001F31BE"/>
    <w:rsid w:val="00224054"/>
    <w:rsid w:val="00257EF7"/>
    <w:rsid w:val="003061B3"/>
    <w:rsid w:val="00397564"/>
    <w:rsid w:val="003E3048"/>
    <w:rsid w:val="00477F1C"/>
    <w:rsid w:val="004B087D"/>
    <w:rsid w:val="004E5989"/>
    <w:rsid w:val="005158A9"/>
    <w:rsid w:val="00537262"/>
    <w:rsid w:val="00561001"/>
    <w:rsid w:val="005C00DB"/>
    <w:rsid w:val="0067201D"/>
    <w:rsid w:val="006D7808"/>
    <w:rsid w:val="007030FB"/>
    <w:rsid w:val="00737DBB"/>
    <w:rsid w:val="00757A0F"/>
    <w:rsid w:val="0087527C"/>
    <w:rsid w:val="008808BF"/>
    <w:rsid w:val="008B04A6"/>
    <w:rsid w:val="008E3700"/>
    <w:rsid w:val="00917A75"/>
    <w:rsid w:val="00961C77"/>
    <w:rsid w:val="00AB6983"/>
    <w:rsid w:val="00AC3917"/>
    <w:rsid w:val="00AE70CB"/>
    <w:rsid w:val="00B22B82"/>
    <w:rsid w:val="00B4761C"/>
    <w:rsid w:val="00B84CB6"/>
    <w:rsid w:val="00BA2B8F"/>
    <w:rsid w:val="00BA337C"/>
    <w:rsid w:val="00BA6E07"/>
    <w:rsid w:val="00BD033B"/>
    <w:rsid w:val="00C3390A"/>
    <w:rsid w:val="00D208BF"/>
    <w:rsid w:val="00D95013"/>
    <w:rsid w:val="00DF1539"/>
    <w:rsid w:val="00E24DD5"/>
    <w:rsid w:val="00E96CCC"/>
    <w:rsid w:val="00EA38CC"/>
    <w:rsid w:val="00EE52D2"/>
    <w:rsid w:val="00EF043E"/>
    <w:rsid w:val="00EF22CD"/>
    <w:rsid w:val="00FC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3B2E"/>
  <w15:docId w15:val="{9728941A-7DAC-45C7-9F08-731FB2CD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C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E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6E07"/>
    <w:rPr>
      <w:rFonts w:ascii="Tahoma" w:hAnsi="Tahoma" w:cs="Tahoma"/>
      <w:sz w:val="16"/>
      <w:szCs w:val="16"/>
    </w:rPr>
  </w:style>
  <w:style w:type="paragraph" w:styleId="a5">
    <w:name w:val="List Paragraph"/>
    <w:basedOn w:val="a"/>
    <w:uiPriority w:val="34"/>
    <w:qFormat/>
    <w:rsid w:val="008E3700"/>
    <w:pPr>
      <w:ind w:left="720"/>
      <w:contextualSpacing/>
    </w:pPr>
  </w:style>
  <w:style w:type="paragraph" w:styleId="a6">
    <w:name w:val="No Spacing"/>
    <w:uiPriority w:val="1"/>
    <w:qFormat/>
    <w:rsid w:val="00703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4070">
      <w:bodyDiv w:val="1"/>
      <w:marLeft w:val="0"/>
      <w:marRight w:val="0"/>
      <w:marTop w:val="0"/>
      <w:marBottom w:val="0"/>
      <w:divBdr>
        <w:top w:val="none" w:sz="0" w:space="0" w:color="auto"/>
        <w:left w:val="none" w:sz="0" w:space="0" w:color="auto"/>
        <w:bottom w:val="none" w:sz="0" w:space="0" w:color="auto"/>
        <w:right w:val="none" w:sz="0" w:space="0" w:color="auto"/>
      </w:divBdr>
    </w:div>
    <w:div w:id="1953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EF319-78BE-425B-A1AA-DAFD2A7C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5247</TotalTime>
  <Pages>1</Pages>
  <Words>7017</Words>
  <Characters>40002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 aa</cp:lastModifiedBy>
  <cp:revision>24</cp:revision>
  <cp:lastPrinted>2025-11-28T11:53:00Z</cp:lastPrinted>
  <dcterms:created xsi:type="dcterms:W3CDTF">2022-09-26T04:44:00Z</dcterms:created>
  <dcterms:modified xsi:type="dcterms:W3CDTF">2025-11-28T11:56:00Z</dcterms:modified>
</cp:coreProperties>
</file>