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22C5" w:rsidRPr="00B66920" w:rsidRDefault="003A22C5" w:rsidP="003A22C5">
      <w:pPr>
        <w:spacing w:after="0" w:line="240" w:lineRule="auto"/>
        <w:ind w:firstLine="567"/>
        <w:jc w:val="center"/>
        <w:rPr>
          <w:rFonts w:ascii="Times New Roman" w:eastAsia="Times New Roman" w:hAnsi="Times New Roman"/>
          <w:b/>
          <w:sz w:val="28"/>
          <w:szCs w:val="28"/>
          <w:lang w:val="kk-KZ" w:eastAsia="ru-RU"/>
        </w:rPr>
      </w:pPr>
      <w:r w:rsidRPr="00B66920">
        <w:rPr>
          <w:rFonts w:ascii="Times New Roman" w:eastAsia="Times New Roman" w:hAnsi="Times New Roman"/>
          <w:b/>
          <w:sz w:val="28"/>
          <w:szCs w:val="28"/>
          <w:lang w:val="kk-KZ" w:eastAsia="ru-RU"/>
        </w:rPr>
        <w:t>Қарағанды облысы білім басқармасының Шахтинск қаласы білім бөлімінің «Ә.Бөкейханов атындағы мектеп – лицейі» мемлекеттік мекемесі азаматтық қызметкерлер лауазымдарының уақытша бос орындарына орналасуға конкурс жариялайды.</w:t>
      </w:r>
    </w:p>
    <w:p w:rsidR="003A22C5" w:rsidRPr="00B66920" w:rsidRDefault="003A22C5" w:rsidP="003A22C5">
      <w:pPr>
        <w:spacing w:after="0" w:line="240" w:lineRule="auto"/>
        <w:ind w:firstLine="567"/>
        <w:rPr>
          <w:rFonts w:ascii="Times New Roman" w:eastAsia="Times New Roman" w:hAnsi="Times New Roman"/>
          <w:b/>
          <w:sz w:val="28"/>
          <w:szCs w:val="28"/>
          <w:lang w:val="kk-KZ" w:eastAsia="ru-RU"/>
        </w:rPr>
      </w:pPr>
    </w:p>
    <w:p w:rsidR="003A22C5" w:rsidRPr="00120DC7" w:rsidRDefault="003A22C5" w:rsidP="00120DC7">
      <w:pPr>
        <w:pStyle w:val="a3"/>
        <w:rPr>
          <w:rFonts w:ascii="Times New Roman" w:hAnsi="Times New Roman"/>
          <w:sz w:val="28"/>
          <w:szCs w:val="28"/>
          <w:lang w:val="kk-KZ"/>
        </w:rPr>
      </w:pPr>
      <w:r w:rsidRPr="00B66920">
        <w:rPr>
          <w:rFonts w:ascii="Times New Roman" w:hAnsi="Times New Roman"/>
          <w:sz w:val="28"/>
          <w:szCs w:val="28"/>
          <w:lang w:val="kk-KZ"/>
        </w:rPr>
        <w:t>1. Негізгі функционалдық міндеттері, еңбек ақысының мөлшері мен шарттары көрсетілген бос лауазымдар атауы:</w:t>
      </w:r>
      <w:r w:rsidRPr="0099104D">
        <w:rPr>
          <w:rFonts w:ascii="Times New Roman" w:hAnsi="Times New Roman"/>
          <w:i/>
          <w:sz w:val="28"/>
          <w:szCs w:val="28"/>
          <w:u w:val="single"/>
          <w:lang w:val="kk-KZ"/>
        </w:rPr>
        <w:t xml:space="preserve">  </w:t>
      </w:r>
    </w:p>
    <w:p w:rsidR="003A22C5" w:rsidRDefault="003A22C5" w:rsidP="003A22C5">
      <w:pPr>
        <w:numPr>
          <w:ilvl w:val="0"/>
          <w:numId w:val="1"/>
        </w:numPr>
        <w:tabs>
          <w:tab w:val="left" w:pos="567"/>
        </w:tabs>
        <w:spacing w:after="0" w:line="240" w:lineRule="auto"/>
        <w:ind w:left="0" w:firstLine="0"/>
        <w:rPr>
          <w:rFonts w:ascii="Times New Roman" w:hAnsi="Times New Roman"/>
          <w:i/>
          <w:sz w:val="28"/>
          <w:szCs w:val="28"/>
          <w:u w:val="single"/>
          <w:lang w:val="kk-KZ"/>
        </w:rPr>
      </w:pPr>
      <w:r w:rsidRPr="0099104D">
        <w:rPr>
          <w:rFonts w:ascii="Times New Roman" w:hAnsi="Times New Roman"/>
          <w:i/>
          <w:sz w:val="28"/>
          <w:szCs w:val="28"/>
          <w:u w:val="single"/>
          <w:lang w:val="kk-KZ"/>
        </w:rPr>
        <w:t>Педагог психолог – 1 бірлік</w:t>
      </w:r>
    </w:p>
    <w:p w:rsidR="003A22C5" w:rsidRDefault="003A22C5" w:rsidP="003A22C5">
      <w:pPr>
        <w:numPr>
          <w:ilvl w:val="0"/>
          <w:numId w:val="1"/>
        </w:numPr>
        <w:tabs>
          <w:tab w:val="left" w:pos="567"/>
        </w:tabs>
        <w:spacing w:after="0" w:line="240" w:lineRule="auto"/>
        <w:ind w:left="0" w:firstLine="0"/>
        <w:rPr>
          <w:rFonts w:ascii="Times New Roman" w:hAnsi="Times New Roman"/>
          <w:i/>
          <w:sz w:val="28"/>
          <w:szCs w:val="28"/>
          <w:u w:val="single"/>
          <w:lang w:val="kk-KZ"/>
        </w:rPr>
      </w:pPr>
      <w:r>
        <w:rPr>
          <w:rFonts w:ascii="Times New Roman" w:hAnsi="Times New Roman"/>
          <w:i/>
          <w:sz w:val="28"/>
          <w:szCs w:val="28"/>
          <w:u w:val="single"/>
          <w:lang w:val="kk-KZ"/>
        </w:rPr>
        <w:t>П</w:t>
      </w:r>
      <w:r w:rsidRPr="00B82D00">
        <w:rPr>
          <w:rFonts w:ascii="Times New Roman" w:hAnsi="Times New Roman"/>
          <w:i/>
          <w:sz w:val="28"/>
          <w:szCs w:val="28"/>
          <w:u w:val="single"/>
          <w:lang w:val="kk-KZ"/>
        </w:rPr>
        <w:t>едагог-кәсіби бағдар беруші</w:t>
      </w:r>
      <w:r>
        <w:rPr>
          <w:rFonts w:ascii="Times New Roman" w:hAnsi="Times New Roman"/>
          <w:i/>
          <w:sz w:val="28"/>
          <w:szCs w:val="28"/>
          <w:u w:val="single"/>
          <w:lang w:val="kk-KZ"/>
        </w:rPr>
        <w:t xml:space="preserve"> </w:t>
      </w:r>
      <w:r w:rsidRPr="0099104D">
        <w:rPr>
          <w:rFonts w:ascii="Times New Roman" w:hAnsi="Times New Roman"/>
          <w:i/>
          <w:sz w:val="28"/>
          <w:szCs w:val="28"/>
          <w:u w:val="single"/>
          <w:lang w:val="kk-KZ"/>
        </w:rPr>
        <w:t>– 0,5 бірлік</w:t>
      </w:r>
    </w:p>
    <w:p w:rsidR="003A22C5" w:rsidRPr="00780FB2" w:rsidRDefault="003A22C5" w:rsidP="003A22C5">
      <w:pPr>
        <w:tabs>
          <w:tab w:val="left" w:pos="567"/>
        </w:tabs>
        <w:spacing w:after="0" w:line="240" w:lineRule="auto"/>
        <w:rPr>
          <w:rFonts w:ascii="Times New Roman" w:hAnsi="Times New Roman"/>
          <w:i/>
          <w:sz w:val="28"/>
          <w:szCs w:val="28"/>
          <w:u w:val="single"/>
          <w:lang w:val="kk-KZ"/>
        </w:rPr>
      </w:pPr>
    </w:p>
    <w:p w:rsidR="003A22C5" w:rsidRPr="00B66920" w:rsidRDefault="003A22C5" w:rsidP="003A22C5">
      <w:pPr>
        <w:pStyle w:val="a4"/>
        <w:spacing w:before="0" w:beforeAutospacing="0" w:after="0" w:afterAutospacing="0"/>
        <w:outlineLvl w:val="0"/>
        <w:rPr>
          <w:bCs/>
          <w:color w:val="000000"/>
          <w:sz w:val="28"/>
          <w:szCs w:val="28"/>
          <w:lang w:val="kk-KZ"/>
        </w:rPr>
      </w:pPr>
      <w:r w:rsidRPr="00B66920">
        <w:rPr>
          <w:b/>
          <w:color w:val="000000"/>
          <w:sz w:val="28"/>
          <w:szCs w:val="28"/>
          <w:lang w:val="kk-KZ"/>
        </w:rPr>
        <w:t xml:space="preserve">Атауы: </w:t>
      </w:r>
      <w:r w:rsidRPr="00B66920">
        <w:rPr>
          <w:bCs/>
          <w:color w:val="000000"/>
          <w:sz w:val="28"/>
          <w:szCs w:val="28"/>
          <w:lang w:val="kk-KZ"/>
        </w:rPr>
        <w:t xml:space="preserve">Қарағанды облысы білім басқармасының Шахтинск қаласы білім бөлімінің  </w:t>
      </w:r>
      <w:r w:rsidRPr="00B66920">
        <w:rPr>
          <w:b/>
          <w:bCs/>
          <w:color w:val="000000"/>
          <w:sz w:val="28"/>
          <w:szCs w:val="28"/>
          <w:lang w:val="kk-KZ"/>
        </w:rPr>
        <w:t>«Ә.Бөкейханов атындағы мектеп - лицейі»</w:t>
      </w:r>
      <w:r w:rsidRPr="00B66920">
        <w:rPr>
          <w:bCs/>
          <w:color w:val="000000"/>
          <w:sz w:val="28"/>
          <w:szCs w:val="28"/>
          <w:lang w:val="kk-KZ"/>
        </w:rPr>
        <w:t xml:space="preserve">  коммуналдық мемлекеттік мекемесі.</w:t>
      </w:r>
    </w:p>
    <w:p w:rsidR="003A22C5" w:rsidRPr="00B66920" w:rsidRDefault="003A22C5" w:rsidP="003A22C5">
      <w:pPr>
        <w:spacing w:after="0" w:line="240" w:lineRule="auto"/>
        <w:rPr>
          <w:rFonts w:ascii="Times New Roman" w:hAnsi="Times New Roman"/>
          <w:color w:val="000000"/>
          <w:sz w:val="28"/>
          <w:szCs w:val="28"/>
          <w:lang w:val="kk-KZ"/>
        </w:rPr>
      </w:pPr>
      <w:r w:rsidRPr="00B66920">
        <w:rPr>
          <w:rFonts w:ascii="Times New Roman" w:eastAsia="Times New Roman" w:hAnsi="Times New Roman"/>
          <w:b/>
          <w:color w:val="000000"/>
          <w:sz w:val="28"/>
          <w:szCs w:val="28"/>
          <w:lang w:val="kk-KZ" w:eastAsia="ru-RU"/>
        </w:rPr>
        <w:t>Негізгі бағыты:</w:t>
      </w:r>
      <w:r w:rsidRPr="00B66920">
        <w:rPr>
          <w:rFonts w:ascii="Times New Roman" w:eastAsia="Times New Roman" w:hAnsi="Times New Roman"/>
          <w:color w:val="000000"/>
          <w:sz w:val="28"/>
          <w:szCs w:val="28"/>
          <w:lang w:val="kk-KZ" w:eastAsia="ru-RU"/>
        </w:rPr>
        <w:t xml:space="preserve"> </w:t>
      </w:r>
      <w:bookmarkStart w:id="0" w:name="_Hlk110954168"/>
      <w:r w:rsidRPr="00B66920">
        <w:rPr>
          <w:rFonts w:ascii="Times New Roman" w:eastAsia="Times New Roman" w:hAnsi="Times New Roman"/>
          <w:b/>
          <w:color w:val="000000"/>
          <w:sz w:val="28"/>
          <w:szCs w:val="28"/>
          <w:lang w:val="kk-KZ" w:eastAsia="ru-RU"/>
        </w:rPr>
        <w:t>:</w:t>
      </w:r>
      <w:r w:rsidRPr="00B66920">
        <w:rPr>
          <w:rFonts w:ascii="Times New Roman" w:eastAsia="Times New Roman" w:hAnsi="Times New Roman"/>
          <w:color w:val="000000"/>
          <w:sz w:val="28"/>
          <w:szCs w:val="28"/>
          <w:lang w:val="kk-KZ" w:eastAsia="ru-RU"/>
        </w:rPr>
        <w:t xml:space="preserve"> </w:t>
      </w:r>
      <w:bookmarkEnd w:id="0"/>
      <w:r w:rsidRPr="00B66920">
        <w:rPr>
          <w:rFonts w:ascii="Times New Roman" w:hAnsi="Times New Roman"/>
          <w:color w:val="000000"/>
          <w:sz w:val="28"/>
          <w:szCs w:val="28"/>
          <w:lang w:val="kk-KZ"/>
        </w:rPr>
        <w:t>Мемлекеттік жалпыға міндетті білім беру стандарттарына сәйкес оқытылатын пәннің ерекшелігін ескере отырып, білім алушыларды оқыту және тәрбиелеуді жүзеге асыру.</w:t>
      </w:r>
    </w:p>
    <w:p w:rsidR="003A22C5" w:rsidRDefault="003A22C5" w:rsidP="003A22C5">
      <w:pPr>
        <w:spacing w:after="0" w:line="240" w:lineRule="auto"/>
        <w:rPr>
          <w:rFonts w:ascii="Times New Roman" w:eastAsia="Times New Roman" w:hAnsi="Times New Roman"/>
          <w:color w:val="000000"/>
          <w:sz w:val="28"/>
          <w:szCs w:val="28"/>
          <w:lang w:val="kk-KZ" w:eastAsia="ru-RU"/>
        </w:rPr>
      </w:pPr>
      <w:r w:rsidRPr="00B66920">
        <w:rPr>
          <w:rFonts w:ascii="Times New Roman" w:eastAsia="Times New Roman" w:hAnsi="Times New Roman"/>
          <w:b/>
          <w:bCs/>
          <w:color w:val="000000"/>
          <w:sz w:val="28"/>
          <w:szCs w:val="28"/>
          <w:lang w:val="kk-KZ" w:eastAsia="ru-RU"/>
        </w:rPr>
        <w:t xml:space="preserve">Орналасқан орны(мекен-жайы): </w:t>
      </w:r>
      <w:r w:rsidRPr="00B66920">
        <w:rPr>
          <w:rFonts w:ascii="Times New Roman" w:eastAsia="Times New Roman" w:hAnsi="Times New Roman"/>
          <w:bCs/>
          <w:color w:val="000000"/>
          <w:sz w:val="28"/>
          <w:szCs w:val="28"/>
          <w:lang w:val="kk-KZ" w:eastAsia="ru-RU"/>
        </w:rPr>
        <w:t xml:space="preserve">101600, </w:t>
      </w:r>
      <w:r w:rsidRPr="00B66920">
        <w:rPr>
          <w:rFonts w:ascii="Times New Roman" w:eastAsia="Times New Roman" w:hAnsi="Times New Roman"/>
          <w:color w:val="000000"/>
          <w:sz w:val="28"/>
          <w:szCs w:val="28"/>
          <w:lang w:val="kk-KZ" w:eastAsia="ru-RU"/>
        </w:rPr>
        <w:t xml:space="preserve">Қарағанды облысы, Шахтинск  қаласы, Ленинградская көшесі, 52А құрылыс, телефон факс 8(72156) 23579,  E-mail: </w:t>
      </w:r>
      <w:hyperlink r:id="rId5" w:history="1">
        <w:r w:rsidRPr="00B66920">
          <w:rPr>
            <w:rStyle w:val="a5"/>
            <w:rFonts w:ascii="Times New Roman" w:eastAsia="Times New Roman" w:hAnsi="Times New Roman"/>
            <w:sz w:val="28"/>
            <w:szCs w:val="28"/>
            <w:lang w:val="kk-KZ" w:eastAsia="ru-RU"/>
          </w:rPr>
          <w:t>shahtinsk_shlic@krg.gov.kz</w:t>
        </w:r>
      </w:hyperlink>
      <w:r w:rsidRPr="00B66920">
        <w:rPr>
          <w:rFonts w:ascii="Times New Roman" w:eastAsia="Times New Roman" w:hAnsi="Times New Roman"/>
          <w:color w:val="000000"/>
          <w:sz w:val="28"/>
          <w:szCs w:val="28"/>
          <w:lang w:val="kk-KZ" w:eastAsia="ru-RU"/>
        </w:rPr>
        <w:t>.</w:t>
      </w:r>
    </w:p>
    <w:p w:rsidR="003A22C5" w:rsidRPr="00F27756" w:rsidRDefault="003A22C5" w:rsidP="003A22C5">
      <w:pPr>
        <w:spacing w:after="0" w:line="240" w:lineRule="auto"/>
        <w:rPr>
          <w:rFonts w:ascii="Times New Roman" w:eastAsia="Times New Roman" w:hAnsi="Times New Roman"/>
          <w:color w:val="000000"/>
          <w:sz w:val="28"/>
          <w:szCs w:val="28"/>
          <w:lang w:val="kk-KZ" w:eastAsia="ru-RU"/>
        </w:rPr>
      </w:pPr>
    </w:p>
    <w:p w:rsidR="003A22C5" w:rsidRDefault="003A22C5" w:rsidP="003A22C5">
      <w:pPr>
        <w:spacing w:after="0" w:line="240" w:lineRule="auto"/>
        <w:rPr>
          <w:rFonts w:ascii="Times New Roman" w:hAnsi="Times New Roman"/>
          <w:bCs/>
          <w:i/>
          <w:color w:val="1E1E1E"/>
          <w:sz w:val="28"/>
          <w:szCs w:val="28"/>
          <w:u w:val="single"/>
          <w:lang w:val="kk-KZ"/>
        </w:rPr>
      </w:pPr>
      <w:r w:rsidRPr="0099104D">
        <w:rPr>
          <w:rFonts w:ascii="Times New Roman" w:hAnsi="Times New Roman"/>
          <w:b/>
          <w:sz w:val="28"/>
          <w:szCs w:val="28"/>
          <w:lang w:val="kk-KZ" w:eastAsia="ru-RU"/>
        </w:rPr>
        <w:t>Азаматтық қызметкердің лауазымдық жалақысы</w:t>
      </w:r>
      <w:r w:rsidR="007D025C">
        <w:rPr>
          <w:rFonts w:ascii="Times New Roman" w:hAnsi="Times New Roman"/>
          <w:b/>
          <w:sz w:val="28"/>
          <w:szCs w:val="28"/>
          <w:lang w:val="kk-KZ" w:eastAsia="ru-RU"/>
        </w:rPr>
        <w:t xml:space="preserve"> </w:t>
      </w:r>
      <w:r w:rsidRPr="00B82D00">
        <w:rPr>
          <w:rFonts w:ascii="Times New Roman" w:hAnsi="Times New Roman"/>
          <w:i/>
          <w:sz w:val="28"/>
          <w:szCs w:val="28"/>
          <w:u w:val="single"/>
          <w:lang w:val="kk-KZ"/>
        </w:rPr>
        <w:t>педагог-кәсіби бағдар беруші</w:t>
      </w:r>
      <w:r w:rsidRPr="0099104D">
        <w:rPr>
          <w:rFonts w:ascii="Times New Roman" w:hAnsi="Times New Roman"/>
          <w:bCs/>
          <w:i/>
          <w:color w:val="1E1E1E"/>
          <w:sz w:val="28"/>
          <w:szCs w:val="28"/>
          <w:u w:val="single"/>
          <w:lang w:val="kk-KZ"/>
        </w:rPr>
        <w:t>)</w:t>
      </w:r>
    </w:p>
    <w:p w:rsidR="003A22C5" w:rsidRPr="0099104D" w:rsidRDefault="003A22C5" w:rsidP="003A22C5">
      <w:pPr>
        <w:spacing w:after="0" w:line="240" w:lineRule="auto"/>
        <w:rPr>
          <w:rFonts w:ascii="Times New Roman" w:hAnsi="Times New Roman"/>
          <w:bCs/>
          <w:i/>
          <w:color w:val="1E1E1E"/>
          <w:sz w:val="28"/>
          <w:szCs w:val="28"/>
          <w:u w:val="single"/>
          <w:lang w:val="kk-KZ" w:eastAsia="ru-RU"/>
        </w:rPr>
      </w:pPr>
    </w:p>
    <w:tbl>
      <w:tblPr>
        <w:tblW w:w="0" w:type="auto"/>
        <w:tblLook w:val="04A0" w:firstRow="1" w:lastRow="0" w:firstColumn="1" w:lastColumn="0" w:noHBand="0" w:noVBand="1"/>
      </w:tblPr>
      <w:tblGrid>
        <w:gridCol w:w="1403"/>
        <w:gridCol w:w="1732"/>
        <w:gridCol w:w="2987"/>
        <w:gridCol w:w="3204"/>
      </w:tblGrid>
      <w:tr w:rsidR="003A22C5" w:rsidRPr="00DE6F2B" w:rsidTr="00133ECA">
        <w:trPr>
          <w:cantSplit/>
        </w:trPr>
        <w:tc>
          <w:tcPr>
            <w:tcW w:w="1403"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A22C5" w:rsidRPr="0099104D" w:rsidRDefault="003A22C5" w:rsidP="00133ECA">
            <w:pPr>
              <w:spacing w:after="0" w:line="240" w:lineRule="auto"/>
              <w:ind w:firstLine="567"/>
              <w:rPr>
                <w:rFonts w:ascii="Times New Roman" w:hAnsi="Times New Roman"/>
                <w:b/>
                <w:bCs/>
                <w:sz w:val="28"/>
                <w:szCs w:val="28"/>
                <w:lang w:val="kk-KZ"/>
              </w:rPr>
            </w:pPr>
            <w:r w:rsidRPr="0099104D">
              <w:rPr>
                <w:rFonts w:ascii="Times New Roman" w:hAnsi="Times New Roman"/>
                <w:b/>
                <w:bCs/>
                <w:sz w:val="28"/>
                <w:szCs w:val="28"/>
                <w:lang w:val="kk-KZ"/>
              </w:rPr>
              <w:t>Буын</w:t>
            </w:r>
          </w:p>
        </w:tc>
        <w:tc>
          <w:tcPr>
            <w:tcW w:w="1732" w:type="dxa"/>
            <w:vMerge w:val="restart"/>
            <w:tcBorders>
              <w:top w:val="outset" w:sz="6" w:space="0" w:color="auto"/>
              <w:left w:val="single" w:sz="2" w:space="0" w:color="auto"/>
              <w:bottom w:val="outset" w:sz="6" w:space="0" w:color="auto"/>
              <w:right w:val="outset" w:sz="6" w:space="0" w:color="auto"/>
            </w:tcBorders>
            <w:tcMar>
              <w:top w:w="15" w:type="dxa"/>
              <w:left w:w="15" w:type="dxa"/>
              <w:bottom w:w="15" w:type="dxa"/>
              <w:right w:w="15" w:type="dxa"/>
            </w:tcMar>
            <w:hideMark/>
          </w:tcPr>
          <w:p w:rsidR="003A22C5" w:rsidRPr="0099104D" w:rsidRDefault="003A22C5" w:rsidP="00133ECA">
            <w:pPr>
              <w:spacing w:after="0" w:line="240" w:lineRule="auto"/>
              <w:ind w:firstLine="567"/>
              <w:rPr>
                <w:rFonts w:ascii="Times New Roman" w:hAnsi="Times New Roman"/>
                <w:b/>
                <w:bCs/>
                <w:sz w:val="28"/>
                <w:szCs w:val="28"/>
                <w:lang w:val="kk-KZ"/>
              </w:rPr>
            </w:pPr>
            <w:r w:rsidRPr="0099104D">
              <w:rPr>
                <w:rFonts w:ascii="Times New Roman" w:hAnsi="Times New Roman"/>
                <w:b/>
                <w:bCs/>
                <w:sz w:val="28"/>
                <w:szCs w:val="28"/>
                <w:lang w:val="kk-KZ"/>
              </w:rPr>
              <w:t>Саты</w:t>
            </w:r>
          </w:p>
        </w:tc>
        <w:tc>
          <w:tcPr>
            <w:tcW w:w="6191" w:type="dxa"/>
            <w:gridSpan w:val="2"/>
            <w:tcBorders>
              <w:top w:val="outset" w:sz="6" w:space="0" w:color="auto"/>
              <w:left w:val="single" w:sz="2" w:space="0" w:color="auto"/>
              <w:bottom w:val="outset" w:sz="6" w:space="0" w:color="auto"/>
              <w:right w:val="outset" w:sz="6" w:space="0" w:color="auto"/>
            </w:tcBorders>
            <w:tcMar>
              <w:top w:w="15" w:type="dxa"/>
              <w:left w:w="15" w:type="dxa"/>
              <w:bottom w:w="15" w:type="dxa"/>
              <w:right w:w="15" w:type="dxa"/>
            </w:tcMar>
            <w:hideMark/>
          </w:tcPr>
          <w:p w:rsidR="003A22C5" w:rsidRPr="0099104D" w:rsidRDefault="003A22C5" w:rsidP="00133ECA">
            <w:pPr>
              <w:spacing w:after="0" w:line="240" w:lineRule="auto"/>
              <w:ind w:firstLine="567"/>
              <w:rPr>
                <w:rFonts w:ascii="Times New Roman" w:hAnsi="Times New Roman"/>
                <w:b/>
                <w:sz w:val="28"/>
                <w:szCs w:val="28"/>
                <w:lang w:val="kk-KZ"/>
              </w:rPr>
            </w:pPr>
            <w:r w:rsidRPr="0099104D">
              <w:rPr>
                <w:rFonts w:ascii="Times New Roman" w:hAnsi="Times New Roman"/>
                <w:b/>
                <w:sz w:val="28"/>
                <w:szCs w:val="28"/>
                <w:lang w:val="kk-KZ"/>
              </w:rPr>
              <w:t>Қызмет атқарған жылдарына байланысты лауазымдық жалақысы(теңге)</w:t>
            </w:r>
          </w:p>
        </w:tc>
      </w:tr>
      <w:tr w:rsidR="003A22C5" w:rsidRPr="0099104D" w:rsidTr="00133ECA">
        <w:tc>
          <w:tcPr>
            <w:tcW w:w="0" w:type="auto"/>
            <w:vMerge/>
            <w:tcBorders>
              <w:top w:val="outset" w:sz="6" w:space="0" w:color="auto"/>
              <w:left w:val="outset" w:sz="6" w:space="0" w:color="auto"/>
              <w:bottom w:val="outset" w:sz="6" w:space="0" w:color="auto"/>
              <w:right w:val="outset" w:sz="6" w:space="0" w:color="auto"/>
            </w:tcBorders>
            <w:vAlign w:val="center"/>
            <w:hideMark/>
          </w:tcPr>
          <w:p w:rsidR="003A22C5" w:rsidRPr="0099104D" w:rsidRDefault="003A22C5" w:rsidP="00133ECA">
            <w:pPr>
              <w:spacing w:after="0" w:line="240" w:lineRule="auto"/>
              <w:ind w:firstLine="567"/>
              <w:rPr>
                <w:rFonts w:ascii="Times New Roman" w:hAnsi="Times New Roman"/>
                <w:b/>
                <w:bCs/>
                <w:sz w:val="28"/>
                <w:szCs w:val="28"/>
                <w:lang w:val="kk-KZ"/>
              </w:rPr>
            </w:pPr>
          </w:p>
        </w:tc>
        <w:tc>
          <w:tcPr>
            <w:tcW w:w="0" w:type="auto"/>
            <w:vMerge/>
            <w:tcBorders>
              <w:top w:val="outset" w:sz="6" w:space="0" w:color="auto"/>
              <w:left w:val="single" w:sz="2" w:space="0" w:color="auto"/>
              <w:bottom w:val="outset" w:sz="6" w:space="0" w:color="auto"/>
              <w:right w:val="outset" w:sz="6" w:space="0" w:color="auto"/>
            </w:tcBorders>
            <w:vAlign w:val="center"/>
            <w:hideMark/>
          </w:tcPr>
          <w:p w:rsidR="003A22C5" w:rsidRPr="0099104D" w:rsidRDefault="003A22C5" w:rsidP="00133ECA">
            <w:pPr>
              <w:spacing w:after="0" w:line="240" w:lineRule="auto"/>
              <w:ind w:firstLine="567"/>
              <w:rPr>
                <w:rFonts w:ascii="Times New Roman" w:hAnsi="Times New Roman"/>
                <w:b/>
                <w:bCs/>
                <w:sz w:val="28"/>
                <w:szCs w:val="28"/>
                <w:lang w:val="kk-KZ"/>
              </w:rPr>
            </w:pPr>
          </w:p>
        </w:tc>
        <w:tc>
          <w:tcPr>
            <w:tcW w:w="2987" w:type="dxa"/>
            <w:tcBorders>
              <w:top w:val="single" w:sz="2" w:space="0" w:color="auto"/>
              <w:left w:val="single" w:sz="2" w:space="0" w:color="auto"/>
              <w:bottom w:val="outset" w:sz="6" w:space="0" w:color="auto"/>
              <w:right w:val="outset" w:sz="6" w:space="0" w:color="auto"/>
            </w:tcBorders>
            <w:tcMar>
              <w:top w:w="15" w:type="dxa"/>
              <w:left w:w="15" w:type="dxa"/>
              <w:bottom w:w="15" w:type="dxa"/>
              <w:right w:w="15" w:type="dxa"/>
            </w:tcMar>
            <w:hideMark/>
          </w:tcPr>
          <w:p w:rsidR="003A22C5" w:rsidRPr="0099104D" w:rsidRDefault="003A22C5" w:rsidP="00133ECA">
            <w:pPr>
              <w:spacing w:after="0" w:line="240" w:lineRule="auto"/>
              <w:ind w:firstLine="567"/>
              <w:rPr>
                <w:rFonts w:ascii="Times New Roman" w:hAnsi="Times New Roman"/>
                <w:b/>
                <w:sz w:val="28"/>
                <w:szCs w:val="28"/>
                <w:lang w:val="kk-KZ"/>
              </w:rPr>
            </w:pPr>
            <w:r w:rsidRPr="0099104D">
              <w:rPr>
                <w:rFonts w:ascii="Times New Roman" w:hAnsi="Times New Roman"/>
                <w:b/>
                <w:sz w:val="28"/>
                <w:szCs w:val="28"/>
                <w:lang w:val="kk-KZ"/>
              </w:rPr>
              <w:t>бастап</w:t>
            </w:r>
          </w:p>
        </w:tc>
        <w:tc>
          <w:tcPr>
            <w:tcW w:w="3204" w:type="dxa"/>
            <w:tcBorders>
              <w:top w:val="outset" w:sz="6" w:space="0" w:color="auto"/>
              <w:left w:val="single" w:sz="2" w:space="0" w:color="auto"/>
              <w:bottom w:val="outset" w:sz="6" w:space="0" w:color="auto"/>
              <w:right w:val="outset" w:sz="6" w:space="0" w:color="auto"/>
            </w:tcBorders>
            <w:tcMar>
              <w:top w:w="15" w:type="dxa"/>
              <w:left w:w="15" w:type="dxa"/>
              <w:bottom w:w="15" w:type="dxa"/>
              <w:right w:w="15" w:type="dxa"/>
            </w:tcMar>
            <w:hideMark/>
          </w:tcPr>
          <w:p w:rsidR="003A22C5" w:rsidRPr="0099104D" w:rsidRDefault="003A22C5" w:rsidP="00133ECA">
            <w:pPr>
              <w:spacing w:after="0" w:line="240" w:lineRule="auto"/>
              <w:ind w:firstLine="567"/>
              <w:rPr>
                <w:rFonts w:ascii="Times New Roman" w:hAnsi="Times New Roman"/>
                <w:b/>
                <w:sz w:val="28"/>
                <w:szCs w:val="28"/>
                <w:lang w:val="kk-KZ"/>
              </w:rPr>
            </w:pPr>
            <w:r w:rsidRPr="0099104D">
              <w:rPr>
                <w:rFonts w:ascii="Times New Roman" w:hAnsi="Times New Roman"/>
                <w:b/>
                <w:sz w:val="28"/>
                <w:szCs w:val="28"/>
                <w:lang w:val="kk-KZ"/>
              </w:rPr>
              <w:t>дейін</w:t>
            </w:r>
          </w:p>
        </w:tc>
      </w:tr>
      <w:tr w:rsidR="003A22C5" w:rsidRPr="0099104D" w:rsidTr="00133ECA">
        <w:tc>
          <w:tcPr>
            <w:tcW w:w="1403" w:type="dxa"/>
            <w:tcBorders>
              <w:top w:val="single" w:sz="2" w:space="0" w:color="auto"/>
              <w:left w:val="outset" w:sz="6" w:space="0" w:color="auto"/>
              <w:bottom w:val="outset" w:sz="6" w:space="0" w:color="auto"/>
              <w:right w:val="outset" w:sz="6" w:space="0" w:color="auto"/>
            </w:tcBorders>
            <w:shd w:val="clear" w:color="auto" w:fill="92D050"/>
            <w:tcMar>
              <w:top w:w="15" w:type="dxa"/>
              <w:left w:w="15" w:type="dxa"/>
              <w:bottom w:w="15" w:type="dxa"/>
              <w:right w:w="15" w:type="dxa"/>
            </w:tcMar>
            <w:hideMark/>
          </w:tcPr>
          <w:p w:rsidR="003A22C5" w:rsidRPr="0099104D" w:rsidRDefault="003A22C5" w:rsidP="00133ECA">
            <w:pPr>
              <w:spacing w:after="0" w:line="240" w:lineRule="auto"/>
              <w:ind w:firstLine="567"/>
              <w:rPr>
                <w:rFonts w:ascii="Times New Roman" w:hAnsi="Times New Roman"/>
                <w:sz w:val="28"/>
                <w:szCs w:val="28"/>
              </w:rPr>
            </w:pPr>
            <w:r w:rsidRPr="0099104D">
              <w:rPr>
                <w:rFonts w:ascii="Times New Roman" w:hAnsi="Times New Roman"/>
                <w:sz w:val="28"/>
                <w:szCs w:val="28"/>
              </w:rPr>
              <w:t>В3</w:t>
            </w:r>
          </w:p>
        </w:tc>
        <w:tc>
          <w:tcPr>
            <w:tcW w:w="1732"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hideMark/>
          </w:tcPr>
          <w:p w:rsidR="003A22C5" w:rsidRPr="0099104D" w:rsidRDefault="003A22C5" w:rsidP="00133ECA">
            <w:pPr>
              <w:spacing w:after="0" w:line="240" w:lineRule="auto"/>
              <w:ind w:firstLine="567"/>
              <w:rPr>
                <w:rFonts w:ascii="Times New Roman" w:hAnsi="Times New Roman"/>
                <w:bCs/>
                <w:sz w:val="28"/>
                <w:szCs w:val="28"/>
                <w:lang w:val="kk-KZ"/>
              </w:rPr>
            </w:pPr>
            <w:r w:rsidRPr="0099104D">
              <w:rPr>
                <w:rFonts w:ascii="Times New Roman" w:hAnsi="Times New Roman"/>
                <w:bCs/>
                <w:sz w:val="28"/>
                <w:szCs w:val="28"/>
                <w:lang w:val="kk-KZ"/>
              </w:rPr>
              <w:t>4</w:t>
            </w:r>
          </w:p>
        </w:tc>
        <w:tc>
          <w:tcPr>
            <w:tcW w:w="2987"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hideMark/>
          </w:tcPr>
          <w:p w:rsidR="003A22C5" w:rsidRPr="0099104D" w:rsidRDefault="003A22C5" w:rsidP="00133ECA">
            <w:pPr>
              <w:spacing w:after="0" w:line="240" w:lineRule="auto"/>
              <w:ind w:firstLine="567"/>
              <w:rPr>
                <w:rFonts w:ascii="Times New Roman" w:hAnsi="Times New Roman"/>
                <w:bCs/>
                <w:sz w:val="28"/>
                <w:szCs w:val="28"/>
                <w:lang w:val="kk-KZ"/>
              </w:rPr>
            </w:pPr>
            <w:r w:rsidRPr="0099104D">
              <w:rPr>
                <w:rFonts w:ascii="Times New Roman" w:hAnsi="Times New Roman"/>
                <w:bCs/>
                <w:sz w:val="28"/>
                <w:szCs w:val="28"/>
                <w:lang w:val="kk-KZ"/>
              </w:rPr>
              <w:t>124587</w:t>
            </w:r>
          </w:p>
        </w:tc>
        <w:tc>
          <w:tcPr>
            <w:tcW w:w="3204"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tcPr>
          <w:p w:rsidR="003A22C5" w:rsidRPr="0099104D" w:rsidRDefault="003A22C5" w:rsidP="00133ECA">
            <w:pPr>
              <w:spacing w:after="0" w:line="240" w:lineRule="auto"/>
              <w:ind w:firstLine="567"/>
              <w:rPr>
                <w:rFonts w:ascii="Times New Roman" w:hAnsi="Times New Roman"/>
                <w:bCs/>
                <w:sz w:val="28"/>
                <w:szCs w:val="28"/>
                <w:lang w:val="kk-KZ"/>
              </w:rPr>
            </w:pPr>
            <w:r w:rsidRPr="0099104D">
              <w:rPr>
                <w:rFonts w:ascii="Times New Roman" w:hAnsi="Times New Roman"/>
                <w:bCs/>
                <w:sz w:val="28"/>
                <w:szCs w:val="28"/>
                <w:lang w:val="kk-KZ"/>
              </w:rPr>
              <w:t>148301</w:t>
            </w:r>
          </w:p>
        </w:tc>
      </w:tr>
      <w:tr w:rsidR="003A22C5" w:rsidRPr="00B82D00" w:rsidTr="00133ECA">
        <w:tc>
          <w:tcPr>
            <w:tcW w:w="1403" w:type="dxa"/>
            <w:tcBorders>
              <w:top w:val="single" w:sz="2" w:space="0" w:color="auto"/>
              <w:left w:val="outset" w:sz="6" w:space="0" w:color="auto"/>
              <w:bottom w:val="outset" w:sz="6" w:space="0" w:color="auto"/>
              <w:right w:val="outset" w:sz="6" w:space="0" w:color="auto"/>
            </w:tcBorders>
            <w:shd w:val="clear" w:color="auto" w:fill="92D050"/>
            <w:tcMar>
              <w:top w:w="15" w:type="dxa"/>
              <w:left w:w="15" w:type="dxa"/>
              <w:bottom w:w="15" w:type="dxa"/>
              <w:right w:w="15" w:type="dxa"/>
            </w:tcMar>
            <w:hideMark/>
          </w:tcPr>
          <w:p w:rsidR="003A22C5" w:rsidRPr="00B82D00" w:rsidRDefault="003A22C5" w:rsidP="00133ECA">
            <w:pPr>
              <w:spacing w:after="0" w:line="240" w:lineRule="auto"/>
              <w:ind w:firstLine="567"/>
              <w:rPr>
                <w:rFonts w:ascii="Times New Roman" w:hAnsi="Times New Roman"/>
                <w:sz w:val="28"/>
                <w:szCs w:val="28"/>
              </w:rPr>
            </w:pPr>
            <w:r w:rsidRPr="00B82D00">
              <w:rPr>
                <w:rFonts w:ascii="Times New Roman" w:hAnsi="Times New Roman"/>
                <w:sz w:val="28"/>
                <w:szCs w:val="28"/>
              </w:rPr>
              <w:t>В3</w:t>
            </w:r>
          </w:p>
        </w:tc>
        <w:tc>
          <w:tcPr>
            <w:tcW w:w="1732"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hideMark/>
          </w:tcPr>
          <w:p w:rsidR="003A22C5" w:rsidRPr="00B82D00" w:rsidRDefault="003A22C5" w:rsidP="00133ECA">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3</w:t>
            </w:r>
          </w:p>
        </w:tc>
        <w:tc>
          <w:tcPr>
            <w:tcW w:w="2987"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tcPr>
          <w:p w:rsidR="003A22C5" w:rsidRPr="00B82D00" w:rsidRDefault="003A22C5" w:rsidP="00133ECA">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135205</w:t>
            </w:r>
          </w:p>
        </w:tc>
        <w:tc>
          <w:tcPr>
            <w:tcW w:w="3204"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tcPr>
          <w:p w:rsidR="003A22C5" w:rsidRPr="00B82D00" w:rsidRDefault="003A22C5" w:rsidP="00133ECA">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159273</w:t>
            </w:r>
          </w:p>
        </w:tc>
      </w:tr>
      <w:tr w:rsidR="003A22C5" w:rsidRPr="00B82D00" w:rsidTr="00133ECA">
        <w:tc>
          <w:tcPr>
            <w:tcW w:w="1403" w:type="dxa"/>
            <w:tcBorders>
              <w:top w:val="single" w:sz="2" w:space="0" w:color="auto"/>
              <w:left w:val="outset" w:sz="6" w:space="0" w:color="auto"/>
              <w:bottom w:val="outset" w:sz="6" w:space="0" w:color="auto"/>
              <w:right w:val="outset" w:sz="6" w:space="0" w:color="auto"/>
            </w:tcBorders>
            <w:shd w:val="clear" w:color="auto" w:fill="92D050"/>
            <w:tcMar>
              <w:top w:w="15" w:type="dxa"/>
              <w:left w:w="15" w:type="dxa"/>
              <w:bottom w:w="15" w:type="dxa"/>
              <w:right w:w="15" w:type="dxa"/>
            </w:tcMar>
            <w:hideMark/>
          </w:tcPr>
          <w:p w:rsidR="003A22C5" w:rsidRPr="00B82D00" w:rsidRDefault="003A22C5" w:rsidP="00133ECA">
            <w:pPr>
              <w:spacing w:after="0" w:line="240" w:lineRule="auto"/>
              <w:ind w:firstLine="567"/>
              <w:rPr>
                <w:rFonts w:ascii="Times New Roman" w:hAnsi="Times New Roman"/>
                <w:sz w:val="28"/>
                <w:szCs w:val="28"/>
              </w:rPr>
            </w:pPr>
            <w:r w:rsidRPr="00B82D00">
              <w:rPr>
                <w:rFonts w:ascii="Times New Roman" w:hAnsi="Times New Roman"/>
                <w:sz w:val="28"/>
                <w:szCs w:val="28"/>
              </w:rPr>
              <w:t>В3</w:t>
            </w:r>
          </w:p>
        </w:tc>
        <w:tc>
          <w:tcPr>
            <w:tcW w:w="1732"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hideMark/>
          </w:tcPr>
          <w:p w:rsidR="003A22C5" w:rsidRPr="00B82D00" w:rsidRDefault="003A22C5" w:rsidP="00133ECA">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2</w:t>
            </w:r>
          </w:p>
        </w:tc>
        <w:tc>
          <w:tcPr>
            <w:tcW w:w="2987"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tcPr>
          <w:p w:rsidR="003A22C5" w:rsidRPr="00B82D00" w:rsidRDefault="003A22C5" w:rsidP="00133ECA">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136267</w:t>
            </w:r>
          </w:p>
        </w:tc>
        <w:tc>
          <w:tcPr>
            <w:tcW w:w="3204"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tcPr>
          <w:p w:rsidR="003A22C5" w:rsidRPr="00B82D00" w:rsidRDefault="003A22C5" w:rsidP="00133ECA">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159627</w:t>
            </w:r>
          </w:p>
        </w:tc>
      </w:tr>
      <w:tr w:rsidR="003A22C5" w:rsidRPr="00B82D00" w:rsidTr="00133ECA">
        <w:tc>
          <w:tcPr>
            <w:tcW w:w="1403" w:type="dxa"/>
            <w:tcBorders>
              <w:top w:val="single" w:sz="2" w:space="0" w:color="auto"/>
              <w:left w:val="outset" w:sz="6" w:space="0" w:color="auto"/>
              <w:bottom w:val="outset" w:sz="6" w:space="0" w:color="auto"/>
              <w:right w:val="outset" w:sz="6" w:space="0" w:color="auto"/>
            </w:tcBorders>
            <w:shd w:val="clear" w:color="auto" w:fill="92D050"/>
            <w:tcMar>
              <w:top w:w="15" w:type="dxa"/>
              <w:left w:w="15" w:type="dxa"/>
              <w:bottom w:w="15" w:type="dxa"/>
              <w:right w:w="15" w:type="dxa"/>
            </w:tcMar>
            <w:hideMark/>
          </w:tcPr>
          <w:p w:rsidR="003A22C5" w:rsidRPr="00B82D00" w:rsidRDefault="003A22C5" w:rsidP="00133ECA">
            <w:pPr>
              <w:spacing w:after="0" w:line="240" w:lineRule="auto"/>
              <w:ind w:firstLine="567"/>
              <w:rPr>
                <w:rFonts w:ascii="Times New Roman" w:hAnsi="Times New Roman"/>
                <w:sz w:val="28"/>
                <w:szCs w:val="28"/>
              </w:rPr>
            </w:pPr>
            <w:r w:rsidRPr="00B82D00">
              <w:rPr>
                <w:rFonts w:ascii="Times New Roman" w:hAnsi="Times New Roman"/>
                <w:sz w:val="28"/>
                <w:szCs w:val="28"/>
              </w:rPr>
              <w:t>В3</w:t>
            </w:r>
          </w:p>
        </w:tc>
        <w:tc>
          <w:tcPr>
            <w:tcW w:w="1732"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hideMark/>
          </w:tcPr>
          <w:p w:rsidR="003A22C5" w:rsidRPr="00B82D00" w:rsidRDefault="003A22C5" w:rsidP="00133ECA">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1</w:t>
            </w:r>
          </w:p>
        </w:tc>
        <w:tc>
          <w:tcPr>
            <w:tcW w:w="2987"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tcPr>
          <w:p w:rsidR="003A22C5" w:rsidRPr="00B82D00" w:rsidRDefault="003A22C5" w:rsidP="00133ECA">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146177</w:t>
            </w:r>
          </w:p>
        </w:tc>
        <w:tc>
          <w:tcPr>
            <w:tcW w:w="3204" w:type="dxa"/>
            <w:tcBorders>
              <w:top w:val="single" w:sz="2" w:space="0" w:color="auto"/>
              <w:left w:val="single" w:sz="2" w:space="0" w:color="auto"/>
              <w:bottom w:val="outset" w:sz="6" w:space="0" w:color="auto"/>
              <w:right w:val="outset" w:sz="6" w:space="0" w:color="auto"/>
            </w:tcBorders>
            <w:shd w:val="clear" w:color="auto" w:fill="92D050"/>
            <w:tcMar>
              <w:top w:w="15" w:type="dxa"/>
              <w:left w:w="15" w:type="dxa"/>
              <w:bottom w:w="15" w:type="dxa"/>
              <w:right w:w="15" w:type="dxa"/>
            </w:tcMar>
          </w:tcPr>
          <w:p w:rsidR="003A22C5" w:rsidRPr="00B82D00" w:rsidRDefault="003A22C5" w:rsidP="00133ECA">
            <w:pPr>
              <w:spacing w:after="0" w:line="240" w:lineRule="auto"/>
              <w:ind w:firstLine="567"/>
              <w:rPr>
                <w:rFonts w:ascii="Times New Roman" w:hAnsi="Times New Roman"/>
                <w:bCs/>
                <w:sz w:val="28"/>
                <w:szCs w:val="28"/>
                <w:lang w:val="kk-KZ"/>
              </w:rPr>
            </w:pPr>
            <w:r w:rsidRPr="00B82D00">
              <w:rPr>
                <w:rFonts w:ascii="Times New Roman" w:hAnsi="Times New Roman"/>
                <w:bCs/>
                <w:sz w:val="28"/>
                <w:szCs w:val="28"/>
                <w:lang w:val="kk-KZ"/>
              </w:rPr>
              <w:t>168122</w:t>
            </w:r>
          </w:p>
        </w:tc>
      </w:tr>
    </w:tbl>
    <w:p w:rsidR="007D025C" w:rsidRDefault="007D025C" w:rsidP="003A22C5">
      <w:pPr>
        <w:spacing w:after="0" w:line="240" w:lineRule="auto"/>
        <w:rPr>
          <w:rFonts w:ascii="Times New Roman" w:eastAsia="Times New Roman" w:hAnsi="Times New Roman"/>
          <w:b/>
          <w:sz w:val="28"/>
          <w:szCs w:val="28"/>
          <w:lang w:val="kk-KZ" w:eastAsia="ru-RU"/>
        </w:rPr>
      </w:pPr>
    </w:p>
    <w:p w:rsidR="003A22C5" w:rsidRDefault="003A22C5" w:rsidP="003A22C5">
      <w:pPr>
        <w:spacing w:after="0" w:line="240" w:lineRule="auto"/>
        <w:rPr>
          <w:rFonts w:ascii="Times New Roman" w:eastAsia="Times New Roman" w:hAnsi="Times New Roman"/>
          <w:i/>
          <w:sz w:val="28"/>
          <w:szCs w:val="28"/>
          <w:u w:val="single"/>
          <w:lang w:val="kk-KZ" w:eastAsia="ru-RU"/>
        </w:rPr>
      </w:pPr>
      <w:r w:rsidRPr="00B66920">
        <w:rPr>
          <w:rFonts w:ascii="Times New Roman" w:eastAsia="Times New Roman" w:hAnsi="Times New Roman"/>
          <w:b/>
          <w:sz w:val="28"/>
          <w:szCs w:val="28"/>
          <w:lang w:val="kk-KZ" w:eastAsia="ru-RU"/>
        </w:rPr>
        <w:t>Азаматтық қызметкердің лауазымдық жалақысы</w:t>
      </w:r>
      <w:r w:rsidR="00120DC7">
        <w:rPr>
          <w:rFonts w:ascii="Times New Roman" w:eastAsia="Times New Roman" w:hAnsi="Times New Roman"/>
          <w:i/>
          <w:sz w:val="28"/>
          <w:szCs w:val="28"/>
          <w:u w:val="single"/>
          <w:lang w:val="kk-KZ" w:eastAsia="ru-RU"/>
        </w:rPr>
        <w:t xml:space="preserve"> педагог психолог</w:t>
      </w:r>
      <w:r w:rsidRPr="00CC6800">
        <w:rPr>
          <w:rFonts w:ascii="Times New Roman" w:eastAsia="Times New Roman" w:hAnsi="Times New Roman"/>
          <w:i/>
          <w:sz w:val="28"/>
          <w:szCs w:val="28"/>
          <w:u w:val="single"/>
          <w:lang w:val="kk-KZ" w:eastAsia="ru-RU"/>
        </w:rPr>
        <w:t>:</w:t>
      </w:r>
    </w:p>
    <w:p w:rsidR="003A22C5" w:rsidRDefault="003A22C5" w:rsidP="003A22C5">
      <w:pPr>
        <w:spacing w:after="0" w:line="240" w:lineRule="auto"/>
        <w:rPr>
          <w:rFonts w:ascii="Times New Roman" w:eastAsia="Times New Roman" w:hAnsi="Times New Roman"/>
          <w:i/>
          <w:sz w:val="28"/>
          <w:szCs w:val="28"/>
          <w:u w:val="single"/>
          <w:lang w:val="kk-KZ" w:eastAsia="ru-RU"/>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1843"/>
        <w:gridCol w:w="3300"/>
        <w:gridCol w:w="2512"/>
        <w:gridCol w:w="22"/>
      </w:tblGrid>
      <w:tr w:rsidR="003A22C5" w:rsidRPr="00DE6F2B" w:rsidTr="00133ECA">
        <w:trPr>
          <w:cantSplit/>
        </w:trPr>
        <w:tc>
          <w:tcPr>
            <w:tcW w:w="137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A22C5" w:rsidRPr="00B66920" w:rsidRDefault="003A22C5" w:rsidP="00133ECA">
            <w:pPr>
              <w:spacing w:after="0" w:line="240" w:lineRule="auto"/>
              <w:rPr>
                <w:rFonts w:ascii="Times New Roman" w:hAnsi="Times New Roman"/>
                <w:b/>
                <w:bCs/>
                <w:sz w:val="28"/>
                <w:szCs w:val="28"/>
                <w:lang w:val="kk-KZ"/>
              </w:rPr>
            </w:pPr>
            <w:r w:rsidRPr="00B66920">
              <w:rPr>
                <w:rFonts w:ascii="Times New Roman" w:hAnsi="Times New Roman"/>
                <w:b/>
                <w:bCs/>
                <w:sz w:val="28"/>
                <w:szCs w:val="28"/>
                <w:lang w:val="kk-KZ"/>
              </w:rPr>
              <w:t>Буын</w:t>
            </w:r>
          </w:p>
        </w:tc>
        <w:tc>
          <w:tcPr>
            <w:tcW w:w="1843"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A22C5" w:rsidRPr="00B66920" w:rsidRDefault="003A22C5" w:rsidP="00133ECA">
            <w:pPr>
              <w:spacing w:after="0" w:line="240" w:lineRule="auto"/>
              <w:rPr>
                <w:rFonts w:ascii="Times New Roman" w:hAnsi="Times New Roman"/>
                <w:b/>
                <w:bCs/>
                <w:sz w:val="28"/>
                <w:szCs w:val="28"/>
                <w:lang w:val="kk-KZ"/>
              </w:rPr>
            </w:pPr>
            <w:r w:rsidRPr="00B66920">
              <w:rPr>
                <w:rFonts w:ascii="Times New Roman" w:hAnsi="Times New Roman"/>
                <w:b/>
                <w:bCs/>
                <w:sz w:val="28"/>
                <w:szCs w:val="28"/>
                <w:lang w:val="kk-KZ"/>
              </w:rPr>
              <w:t>Саты</w:t>
            </w:r>
          </w:p>
        </w:tc>
        <w:tc>
          <w:tcPr>
            <w:tcW w:w="5834"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A22C5" w:rsidRPr="00B66920" w:rsidRDefault="003A22C5" w:rsidP="00133ECA">
            <w:pPr>
              <w:spacing w:after="0" w:line="240" w:lineRule="auto"/>
              <w:rPr>
                <w:rFonts w:ascii="Times New Roman" w:hAnsi="Times New Roman"/>
                <w:b/>
                <w:sz w:val="28"/>
                <w:szCs w:val="28"/>
                <w:lang w:val="kk-KZ"/>
              </w:rPr>
            </w:pPr>
            <w:r w:rsidRPr="00B66920">
              <w:rPr>
                <w:rFonts w:ascii="Times New Roman" w:hAnsi="Times New Roman"/>
                <w:b/>
                <w:sz w:val="28"/>
                <w:szCs w:val="28"/>
                <w:lang w:val="kk-KZ"/>
              </w:rPr>
              <w:t xml:space="preserve"> Қызмет атқарған жылдарына байланысты лауазымдық жалақысы(теңге)</w:t>
            </w:r>
          </w:p>
        </w:tc>
      </w:tr>
      <w:tr w:rsidR="003A22C5" w:rsidRPr="00B66920" w:rsidTr="00133ECA">
        <w:trPr>
          <w:gridAfter w:val="1"/>
          <w:wAfter w:w="2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22C5" w:rsidRPr="00B66920" w:rsidRDefault="003A22C5" w:rsidP="00133ECA">
            <w:pPr>
              <w:spacing w:after="0" w:line="240" w:lineRule="auto"/>
              <w:rPr>
                <w:rFonts w:ascii="Times New Roman" w:hAnsi="Times New Roman"/>
                <w:b/>
                <w:bCs/>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22C5" w:rsidRPr="00B66920" w:rsidRDefault="003A22C5" w:rsidP="00133ECA">
            <w:pPr>
              <w:spacing w:after="0" w:line="240" w:lineRule="auto"/>
              <w:rPr>
                <w:rFonts w:ascii="Times New Roman" w:hAnsi="Times New Roman"/>
                <w:b/>
                <w:bCs/>
                <w:sz w:val="28"/>
                <w:szCs w:val="28"/>
                <w:lang w:val="kk-KZ"/>
              </w:rPr>
            </w:pPr>
          </w:p>
        </w:tc>
        <w:tc>
          <w:tcPr>
            <w:tcW w:w="33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A22C5" w:rsidRPr="00B66920" w:rsidRDefault="003A22C5" w:rsidP="00133ECA">
            <w:pPr>
              <w:spacing w:after="0" w:line="240" w:lineRule="auto"/>
              <w:jc w:val="center"/>
              <w:rPr>
                <w:rFonts w:ascii="Times New Roman" w:hAnsi="Times New Roman"/>
                <w:b/>
                <w:sz w:val="28"/>
                <w:szCs w:val="28"/>
                <w:lang w:val="kk-KZ"/>
              </w:rPr>
            </w:pPr>
            <w:r w:rsidRPr="00B66920">
              <w:rPr>
                <w:rFonts w:ascii="Times New Roman" w:hAnsi="Times New Roman"/>
                <w:b/>
                <w:sz w:val="28"/>
                <w:szCs w:val="28"/>
                <w:lang w:val="kk-KZ"/>
              </w:rPr>
              <w:t>бастап</w:t>
            </w:r>
          </w:p>
        </w:tc>
        <w:tc>
          <w:tcPr>
            <w:tcW w:w="25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A22C5" w:rsidRPr="00B66920" w:rsidRDefault="003A22C5" w:rsidP="00133ECA">
            <w:pPr>
              <w:spacing w:after="0" w:line="240" w:lineRule="auto"/>
              <w:jc w:val="center"/>
              <w:rPr>
                <w:rFonts w:ascii="Times New Roman" w:hAnsi="Times New Roman"/>
                <w:b/>
                <w:sz w:val="28"/>
                <w:szCs w:val="28"/>
                <w:lang w:val="kk-KZ"/>
              </w:rPr>
            </w:pPr>
            <w:r w:rsidRPr="00B66920">
              <w:rPr>
                <w:rFonts w:ascii="Times New Roman" w:hAnsi="Times New Roman"/>
                <w:b/>
                <w:sz w:val="28"/>
                <w:szCs w:val="28"/>
                <w:lang w:val="kk-KZ"/>
              </w:rPr>
              <w:t>дейін</w:t>
            </w:r>
          </w:p>
        </w:tc>
      </w:tr>
      <w:tr w:rsidR="003A22C5" w:rsidRPr="00B66920" w:rsidTr="00133ECA">
        <w:trPr>
          <w:gridAfter w:val="1"/>
          <w:wAfter w:w="22" w:type="dxa"/>
        </w:trPr>
        <w:tc>
          <w:tcPr>
            <w:tcW w:w="1378"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rsidR="003A22C5" w:rsidRPr="00B66920" w:rsidRDefault="003A22C5" w:rsidP="00133ECA">
            <w:pPr>
              <w:pStyle w:val="a4"/>
              <w:spacing w:before="0" w:beforeAutospacing="0" w:after="0" w:afterAutospacing="0"/>
              <w:jc w:val="center"/>
              <w:rPr>
                <w:color w:val="000000"/>
                <w:sz w:val="28"/>
                <w:szCs w:val="28"/>
                <w:lang w:val="kk-KZ"/>
              </w:rPr>
            </w:pPr>
            <w:r w:rsidRPr="00B66920">
              <w:rPr>
                <w:color w:val="000000"/>
                <w:sz w:val="28"/>
                <w:szCs w:val="28"/>
                <w:lang w:val="kk-KZ"/>
              </w:rPr>
              <w:t>В 2</w:t>
            </w:r>
          </w:p>
        </w:tc>
        <w:tc>
          <w:tcPr>
            <w:tcW w:w="1843"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rsidR="003A22C5" w:rsidRPr="00B66920" w:rsidRDefault="003A22C5" w:rsidP="00133ECA">
            <w:pPr>
              <w:pStyle w:val="a4"/>
              <w:spacing w:before="0" w:beforeAutospacing="0" w:after="0" w:afterAutospacing="0"/>
              <w:jc w:val="center"/>
              <w:rPr>
                <w:color w:val="000000"/>
                <w:sz w:val="28"/>
                <w:szCs w:val="28"/>
                <w:lang w:val="kk-KZ"/>
              </w:rPr>
            </w:pPr>
            <w:r w:rsidRPr="00B66920">
              <w:rPr>
                <w:color w:val="000000"/>
                <w:sz w:val="28"/>
                <w:szCs w:val="28"/>
                <w:lang w:val="kk-KZ"/>
              </w:rPr>
              <w:t>4</w:t>
            </w:r>
          </w:p>
        </w:tc>
        <w:tc>
          <w:tcPr>
            <w:tcW w:w="3300"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rsidR="003A22C5" w:rsidRPr="00B66920" w:rsidRDefault="003A22C5" w:rsidP="00133ECA">
            <w:pPr>
              <w:pStyle w:val="a4"/>
              <w:spacing w:before="0" w:beforeAutospacing="0" w:after="0" w:afterAutospacing="0"/>
              <w:jc w:val="center"/>
              <w:rPr>
                <w:color w:val="000000"/>
                <w:sz w:val="28"/>
                <w:szCs w:val="28"/>
                <w:lang w:val="kk-KZ"/>
              </w:rPr>
            </w:pPr>
            <w:r w:rsidRPr="00B66920">
              <w:rPr>
                <w:color w:val="000000"/>
                <w:sz w:val="28"/>
                <w:szCs w:val="28"/>
                <w:lang w:val="kk-KZ"/>
              </w:rPr>
              <w:t>145115</w:t>
            </w:r>
          </w:p>
        </w:tc>
        <w:tc>
          <w:tcPr>
            <w:tcW w:w="2512"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rsidR="003A22C5" w:rsidRPr="00B66920" w:rsidRDefault="003A22C5" w:rsidP="00133ECA">
            <w:pPr>
              <w:pStyle w:val="a4"/>
              <w:spacing w:before="0" w:beforeAutospacing="0" w:after="0" w:afterAutospacing="0"/>
              <w:jc w:val="center"/>
              <w:rPr>
                <w:color w:val="000000"/>
                <w:sz w:val="28"/>
                <w:szCs w:val="28"/>
                <w:lang w:val="kk-KZ"/>
              </w:rPr>
            </w:pPr>
            <w:r w:rsidRPr="00B66920">
              <w:rPr>
                <w:color w:val="000000"/>
                <w:sz w:val="28"/>
                <w:szCs w:val="28"/>
                <w:lang w:val="kk-KZ"/>
              </w:rPr>
              <w:t>167414</w:t>
            </w:r>
          </w:p>
        </w:tc>
      </w:tr>
      <w:tr w:rsidR="003A22C5" w:rsidRPr="00B66920" w:rsidTr="00133ECA">
        <w:trPr>
          <w:gridAfter w:val="1"/>
          <w:wAfter w:w="22" w:type="dxa"/>
        </w:trPr>
        <w:tc>
          <w:tcPr>
            <w:tcW w:w="1378"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rsidR="003A22C5" w:rsidRPr="00B66920" w:rsidRDefault="003A22C5" w:rsidP="00133ECA">
            <w:pPr>
              <w:pStyle w:val="a4"/>
              <w:spacing w:before="0" w:beforeAutospacing="0" w:after="0" w:afterAutospacing="0"/>
              <w:jc w:val="center"/>
              <w:rPr>
                <w:color w:val="000000"/>
                <w:sz w:val="28"/>
                <w:szCs w:val="28"/>
                <w:lang w:val="kk-KZ"/>
              </w:rPr>
            </w:pPr>
            <w:r w:rsidRPr="00B66920">
              <w:rPr>
                <w:color w:val="000000"/>
                <w:sz w:val="28"/>
                <w:szCs w:val="28"/>
                <w:lang w:val="kk-KZ"/>
              </w:rPr>
              <w:t>В 2</w:t>
            </w:r>
          </w:p>
        </w:tc>
        <w:tc>
          <w:tcPr>
            <w:tcW w:w="1843"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rsidR="003A22C5" w:rsidRPr="00B66920" w:rsidRDefault="003A22C5" w:rsidP="00133ECA">
            <w:pPr>
              <w:pStyle w:val="a4"/>
              <w:spacing w:before="0" w:beforeAutospacing="0" w:after="0" w:afterAutospacing="0"/>
              <w:jc w:val="center"/>
              <w:rPr>
                <w:color w:val="000000"/>
                <w:sz w:val="28"/>
                <w:szCs w:val="28"/>
                <w:lang w:val="kk-KZ"/>
              </w:rPr>
            </w:pPr>
            <w:r w:rsidRPr="00B66920">
              <w:rPr>
                <w:color w:val="000000"/>
                <w:sz w:val="28"/>
                <w:szCs w:val="28"/>
                <w:lang w:val="kk-KZ"/>
              </w:rPr>
              <w:t>3</w:t>
            </w:r>
          </w:p>
        </w:tc>
        <w:tc>
          <w:tcPr>
            <w:tcW w:w="3300"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rsidR="003A22C5" w:rsidRPr="00B66920" w:rsidRDefault="003A22C5" w:rsidP="00133ECA">
            <w:pPr>
              <w:pStyle w:val="a4"/>
              <w:spacing w:before="0" w:beforeAutospacing="0" w:after="0" w:afterAutospacing="0"/>
              <w:jc w:val="center"/>
              <w:rPr>
                <w:color w:val="000000"/>
                <w:sz w:val="28"/>
                <w:szCs w:val="28"/>
                <w:lang w:val="kk-KZ"/>
              </w:rPr>
            </w:pPr>
            <w:r w:rsidRPr="00B66920">
              <w:rPr>
                <w:color w:val="000000"/>
                <w:sz w:val="28"/>
                <w:szCs w:val="28"/>
                <w:lang w:val="kk-KZ"/>
              </w:rPr>
              <w:t>154318</w:t>
            </w:r>
          </w:p>
        </w:tc>
        <w:tc>
          <w:tcPr>
            <w:tcW w:w="2512"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rsidR="003A22C5" w:rsidRPr="00B66920" w:rsidRDefault="003A22C5" w:rsidP="00133ECA">
            <w:pPr>
              <w:pStyle w:val="a4"/>
              <w:spacing w:before="0" w:beforeAutospacing="0" w:after="0" w:afterAutospacing="0"/>
              <w:jc w:val="center"/>
              <w:rPr>
                <w:color w:val="000000"/>
                <w:sz w:val="28"/>
                <w:szCs w:val="28"/>
                <w:lang w:val="kk-KZ"/>
              </w:rPr>
            </w:pPr>
            <w:r w:rsidRPr="00B66920">
              <w:rPr>
                <w:color w:val="000000"/>
                <w:sz w:val="28"/>
                <w:szCs w:val="28"/>
                <w:lang w:val="kk-KZ"/>
              </w:rPr>
              <w:t>182633</w:t>
            </w:r>
          </w:p>
        </w:tc>
      </w:tr>
      <w:tr w:rsidR="003A22C5" w:rsidRPr="00B66920" w:rsidTr="00133ECA">
        <w:trPr>
          <w:gridAfter w:val="1"/>
          <w:wAfter w:w="22" w:type="dxa"/>
        </w:trPr>
        <w:tc>
          <w:tcPr>
            <w:tcW w:w="1378"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rsidR="003A22C5" w:rsidRPr="00B66920" w:rsidRDefault="003A22C5" w:rsidP="00133ECA">
            <w:pPr>
              <w:pStyle w:val="a4"/>
              <w:spacing w:before="0" w:beforeAutospacing="0" w:after="0" w:afterAutospacing="0"/>
              <w:jc w:val="center"/>
              <w:rPr>
                <w:color w:val="000000"/>
                <w:sz w:val="28"/>
                <w:szCs w:val="28"/>
                <w:lang w:val="kk-KZ"/>
              </w:rPr>
            </w:pPr>
            <w:r w:rsidRPr="00B66920">
              <w:rPr>
                <w:color w:val="000000"/>
                <w:sz w:val="28"/>
                <w:szCs w:val="28"/>
                <w:lang w:val="kk-KZ"/>
              </w:rPr>
              <w:t>В 2</w:t>
            </w:r>
          </w:p>
        </w:tc>
        <w:tc>
          <w:tcPr>
            <w:tcW w:w="1843"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rsidR="003A22C5" w:rsidRPr="00B66920" w:rsidRDefault="003A22C5" w:rsidP="00133ECA">
            <w:pPr>
              <w:pStyle w:val="a4"/>
              <w:spacing w:before="0" w:beforeAutospacing="0" w:after="0" w:afterAutospacing="0"/>
              <w:jc w:val="center"/>
              <w:rPr>
                <w:color w:val="000000"/>
                <w:sz w:val="28"/>
                <w:szCs w:val="28"/>
                <w:lang w:val="kk-KZ"/>
              </w:rPr>
            </w:pPr>
            <w:r w:rsidRPr="00B66920">
              <w:rPr>
                <w:color w:val="000000"/>
                <w:sz w:val="28"/>
                <w:szCs w:val="28"/>
                <w:lang w:val="kk-KZ"/>
              </w:rPr>
              <w:t>2</w:t>
            </w:r>
          </w:p>
        </w:tc>
        <w:tc>
          <w:tcPr>
            <w:tcW w:w="3300"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rsidR="003A22C5" w:rsidRPr="00B66920" w:rsidRDefault="003A22C5" w:rsidP="00133ECA">
            <w:pPr>
              <w:pStyle w:val="a4"/>
              <w:spacing w:before="0" w:beforeAutospacing="0" w:after="0" w:afterAutospacing="0"/>
              <w:jc w:val="center"/>
              <w:rPr>
                <w:color w:val="000000"/>
                <w:sz w:val="28"/>
                <w:szCs w:val="28"/>
                <w:lang w:val="kk-KZ"/>
              </w:rPr>
            </w:pPr>
            <w:r w:rsidRPr="00B66920">
              <w:rPr>
                <w:color w:val="000000"/>
                <w:sz w:val="28"/>
                <w:szCs w:val="28"/>
                <w:lang w:val="kk-KZ"/>
              </w:rPr>
              <w:t>155380</w:t>
            </w:r>
          </w:p>
        </w:tc>
        <w:tc>
          <w:tcPr>
            <w:tcW w:w="2512"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rsidR="003A22C5" w:rsidRPr="00B66920" w:rsidRDefault="003A22C5" w:rsidP="00133ECA">
            <w:pPr>
              <w:pStyle w:val="a4"/>
              <w:spacing w:before="0" w:beforeAutospacing="0" w:after="0" w:afterAutospacing="0"/>
              <w:jc w:val="center"/>
              <w:rPr>
                <w:color w:val="000000"/>
                <w:sz w:val="28"/>
                <w:szCs w:val="28"/>
                <w:lang w:val="kk-KZ"/>
              </w:rPr>
            </w:pPr>
            <w:r w:rsidRPr="00B66920">
              <w:rPr>
                <w:color w:val="000000"/>
                <w:sz w:val="28"/>
                <w:szCs w:val="28"/>
                <w:lang w:val="kk-KZ"/>
              </w:rPr>
              <w:t>184049</w:t>
            </w:r>
          </w:p>
        </w:tc>
      </w:tr>
      <w:tr w:rsidR="003A22C5" w:rsidRPr="00B66920" w:rsidTr="00133ECA">
        <w:trPr>
          <w:gridAfter w:val="1"/>
          <w:wAfter w:w="22" w:type="dxa"/>
        </w:trPr>
        <w:tc>
          <w:tcPr>
            <w:tcW w:w="1378"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rsidR="003A22C5" w:rsidRPr="00B66920" w:rsidRDefault="003A22C5" w:rsidP="00133ECA">
            <w:pPr>
              <w:pStyle w:val="a4"/>
              <w:spacing w:before="0" w:beforeAutospacing="0" w:after="0" w:afterAutospacing="0"/>
              <w:jc w:val="center"/>
              <w:rPr>
                <w:color w:val="000000"/>
                <w:sz w:val="28"/>
                <w:szCs w:val="28"/>
                <w:lang w:val="kk-KZ"/>
              </w:rPr>
            </w:pPr>
            <w:r w:rsidRPr="00B66920">
              <w:rPr>
                <w:color w:val="000000"/>
                <w:sz w:val="28"/>
                <w:szCs w:val="28"/>
                <w:lang w:val="kk-KZ"/>
              </w:rPr>
              <w:t>В 2</w:t>
            </w:r>
          </w:p>
        </w:tc>
        <w:tc>
          <w:tcPr>
            <w:tcW w:w="1843"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hideMark/>
          </w:tcPr>
          <w:p w:rsidR="003A22C5" w:rsidRPr="00B66920" w:rsidRDefault="003A22C5" w:rsidP="00133ECA">
            <w:pPr>
              <w:pStyle w:val="a4"/>
              <w:spacing w:before="0" w:beforeAutospacing="0" w:after="0" w:afterAutospacing="0"/>
              <w:jc w:val="center"/>
              <w:rPr>
                <w:color w:val="000000"/>
                <w:sz w:val="28"/>
                <w:szCs w:val="28"/>
                <w:lang w:val="kk-KZ"/>
              </w:rPr>
            </w:pPr>
            <w:r w:rsidRPr="00B66920">
              <w:rPr>
                <w:color w:val="000000"/>
                <w:sz w:val="28"/>
                <w:szCs w:val="28"/>
                <w:lang w:val="kk-KZ"/>
              </w:rPr>
              <w:t>1</w:t>
            </w:r>
          </w:p>
        </w:tc>
        <w:tc>
          <w:tcPr>
            <w:tcW w:w="3300"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rsidR="003A22C5" w:rsidRPr="00B66920" w:rsidRDefault="003A22C5" w:rsidP="00133ECA">
            <w:pPr>
              <w:pStyle w:val="a4"/>
              <w:spacing w:before="0" w:beforeAutospacing="0" w:after="0" w:afterAutospacing="0"/>
              <w:jc w:val="center"/>
              <w:rPr>
                <w:color w:val="000000"/>
                <w:sz w:val="28"/>
                <w:szCs w:val="28"/>
                <w:lang w:val="kk-KZ"/>
              </w:rPr>
            </w:pPr>
            <w:r w:rsidRPr="00B66920">
              <w:rPr>
                <w:color w:val="000000"/>
                <w:sz w:val="28"/>
                <w:szCs w:val="28"/>
                <w:lang w:val="kk-KZ"/>
              </w:rPr>
              <w:t>165290</w:t>
            </w:r>
          </w:p>
        </w:tc>
        <w:tc>
          <w:tcPr>
            <w:tcW w:w="2512"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bottom w:w="15" w:type="dxa"/>
              <w:right w:w="15" w:type="dxa"/>
            </w:tcMar>
            <w:vAlign w:val="center"/>
          </w:tcPr>
          <w:p w:rsidR="003A22C5" w:rsidRPr="00B66920" w:rsidRDefault="003A22C5" w:rsidP="00133ECA">
            <w:pPr>
              <w:pStyle w:val="a4"/>
              <w:spacing w:before="0" w:beforeAutospacing="0" w:after="0" w:afterAutospacing="0"/>
              <w:jc w:val="center"/>
              <w:rPr>
                <w:color w:val="000000"/>
                <w:sz w:val="28"/>
                <w:szCs w:val="28"/>
                <w:lang w:val="kk-KZ"/>
              </w:rPr>
            </w:pPr>
            <w:r w:rsidRPr="00B66920">
              <w:rPr>
                <w:color w:val="000000"/>
                <w:sz w:val="28"/>
                <w:szCs w:val="28"/>
                <w:lang w:val="kk-KZ"/>
              </w:rPr>
              <w:t>191482</w:t>
            </w:r>
          </w:p>
        </w:tc>
      </w:tr>
    </w:tbl>
    <w:p w:rsidR="003A22C5" w:rsidRDefault="003A22C5" w:rsidP="003A22C5">
      <w:pPr>
        <w:spacing w:after="0" w:line="240" w:lineRule="auto"/>
        <w:jc w:val="both"/>
        <w:rPr>
          <w:rFonts w:ascii="Times New Roman" w:eastAsia="Times New Roman" w:hAnsi="Times New Roman"/>
          <w:b/>
          <w:color w:val="000000"/>
          <w:sz w:val="28"/>
          <w:szCs w:val="28"/>
          <w:lang w:val="kk-KZ" w:eastAsia="ru-RU"/>
        </w:rPr>
      </w:pPr>
    </w:p>
    <w:p w:rsidR="003A22C5" w:rsidRDefault="003A22C5" w:rsidP="003A22C5">
      <w:pPr>
        <w:spacing w:after="0" w:line="240" w:lineRule="auto"/>
        <w:jc w:val="both"/>
        <w:rPr>
          <w:rFonts w:ascii="Times New Roman" w:eastAsia="Times New Roman" w:hAnsi="Times New Roman"/>
          <w:b/>
          <w:color w:val="000000"/>
          <w:sz w:val="28"/>
          <w:szCs w:val="28"/>
          <w:lang w:val="kk-KZ" w:eastAsia="ru-RU"/>
        </w:rPr>
      </w:pPr>
    </w:p>
    <w:p w:rsidR="003A22C5" w:rsidRDefault="003A22C5" w:rsidP="003A22C5">
      <w:pPr>
        <w:spacing w:after="0" w:line="240" w:lineRule="auto"/>
        <w:jc w:val="both"/>
        <w:rPr>
          <w:rFonts w:ascii="Times New Roman" w:hAnsi="Times New Roman"/>
          <w:color w:val="000000"/>
          <w:spacing w:val="2"/>
          <w:sz w:val="28"/>
          <w:szCs w:val="28"/>
          <w:lang w:val="kk-KZ"/>
        </w:rPr>
      </w:pPr>
    </w:p>
    <w:p w:rsidR="003A22C5" w:rsidRPr="00B82D00" w:rsidRDefault="003A22C5" w:rsidP="003A22C5">
      <w:pPr>
        <w:pStyle w:val="a4"/>
        <w:shd w:val="clear" w:color="auto" w:fill="FFFFFF"/>
        <w:spacing w:before="0" w:beforeAutospacing="0" w:after="0" w:afterAutospacing="0"/>
        <w:jc w:val="both"/>
        <w:textAlignment w:val="baseline"/>
        <w:rPr>
          <w:b/>
          <w:color w:val="000000"/>
          <w:sz w:val="28"/>
          <w:szCs w:val="28"/>
          <w:lang w:val="kk-KZ"/>
        </w:rPr>
      </w:pPr>
      <w:r w:rsidRPr="00B82D00">
        <w:rPr>
          <w:b/>
          <w:color w:val="000000"/>
          <w:sz w:val="28"/>
          <w:szCs w:val="28"/>
          <w:lang w:val="kk-KZ"/>
        </w:rPr>
        <w:lastRenderedPageBreak/>
        <w:t>Конкурс қатысушыларына қойылатын жалпы біліктілік талаптар</w:t>
      </w:r>
    </w:p>
    <w:p w:rsidR="003A22C5" w:rsidRPr="00B82D00" w:rsidRDefault="003A22C5" w:rsidP="003A22C5">
      <w:pPr>
        <w:pStyle w:val="a4"/>
        <w:shd w:val="clear" w:color="auto" w:fill="FFFFFF"/>
        <w:spacing w:before="0" w:beforeAutospacing="0" w:after="0" w:afterAutospacing="0"/>
        <w:jc w:val="both"/>
        <w:textAlignment w:val="baseline"/>
        <w:rPr>
          <w:sz w:val="28"/>
          <w:szCs w:val="28"/>
          <w:lang w:val="kk-KZ"/>
        </w:rPr>
      </w:pPr>
      <w:r w:rsidRPr="00B82D00">
        <w:rPr>
          <w:i/>
          <w:color w:val="000000"/>
          <w:sz w:val="28"/>
          <w:szCs w:val="28"/>
          <w:lang w:val="kk-KZ"/>
        </w:rPr>
        <w:t>(педагог  психолог)</w:t>
      </w:r>
      <w:r w:rsidRPr="00B82D00">
        <w:rPr>
          <w:sz w:val="28"/>
          <w:szCs w:val="28"/>
          <w:lang w:val="kk-KZ"/>
        </w:rPr>
        <w:t>: "Педагогика және психология" бағыты бойынша жоғары немесе жоғары оқу орнынан кейінгі педагогикалық білім немесе бейіні бойынша жоғары медициналық білім, жұмыс өтіліне талап қойылмайды; және (немесе) біліктілігінің жоғары немесе орта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 және (немесе) біліктілігінің жоғары деңгейі болған кезде мамандығы бойынша жұмыс өтілі: педагог-шебер үшін кемінде 5 жыл.</w:t>
      </w:r>
    </w:p>
    <w:p w:rsidR="003A22C5" w:rsidRPr="00B82D00" w:rsidRDefault="003A22C5" w:rsidP="003A22C5">
      <w:pPr>
        <w:spacing w:after="0" w:line="240" w:lineRule="auto"/>
        <w:jc w:val="both"/>
        <w:rPr>
          <w:rFonts w:ascii="Times New Roman" w:hAnsi="Times New Roman"/>
          <w:color w:val="000000"/>
          <w:spacing w:val="2"/>
          <w:sz w:val="28"/>
          <w:szCs w:val="28"/>
          <w:lang w:val="kk-KZ"/>
        </w:rPr>
      </w:pPr>
      <w:r w:rsidRPr="00B82D00">
        <w:rPr>
          <w:rFonts w:ascii="Times New Roman" w:eastAsia="Times New Roman" w:hAnsi="Times New Roman"/>
          <w:b/>
          <w:color w:val="000000"/>
          <w:sz w:val="28"/>
          <w:szCs w:val="28"/>
          <w:lang w:val="kk-KZ" w:eastAsia="ru-RU"/>
        </w:rPr>
        <w:t xml:space="preserve">Конкурс қатысушыларына қойылатын жалпы біліктілік талаптар </w:t>
      </w:r>
      <w:r w:rsidRPr="00B82D00">
        <w:rPr>
          <w:rStyle w:val="15"/>
          <w:rFonts w:eastAsia="Times New Roman"/>
          <w:sz w:val="28"/>
          <w:szCs w:val="28"/>
          <w:lang w:val="kk-KZ" w:eastAsia="ru-RU"/>
        </w:rPr>
        <w:t>(</w:t>
      </w:r>
      <w:r w:rsidRPr="00B82D00">
        <w:rPr>
          <w:rFonts w:ascii="Times New Roman" w:hAnsi="Times New Roman"/>
          <w:bCs/>
          <w:i/>
          <w:color w:val="1E1E1E"/>
          <w:sz w:val="28"/>
          <w:szCs w:val="28"/>
          <w:u w:val="single"/>
          <w:lang w:val="kk-KZ"/>
        </w:rPr>
        <w:t>педагог-кәсіби бағдар беруші)</w:t>
      </w:r>
      <w:r w:rsidRPr="00B82D00">
        <w:rPr>
          <w:rStyle w:val="15"/>
          <w:rFonts w:eastAsia="Times New Roman"/>
          <w:b/>
          <w:sz w:val="28"/>
          <w:szCs w:val="28"/>
          <w:lang w:val="kk-KZ" w:eastAsia="ru-RU"/>
        </w:rPr>
        <w:t xml:space="preserve">: </w:t>
      </w:r>
      <w:r w:rsidRPr="00B82D00">
        <w:rPr>
          <w:rFonts w:ascii="Times New Roman" w:hAnsi="Times New Roman"/>
          <w:color w:val="000000"/>
          <w:spacing w:val="2"/>
          <w:sz w:val="28"/>
          <w:szCs w:val="28"/>
          <w:lang w:val="kk-KZ"/>
        </w:rPr>
        <w:t>Жоғары және (немесе) жоғары оқу орнынан кейін педагогикалық білім, немесе тиісті бейіні бойынша өзге де кәсіптік білім, немесе педагогикалық қайта даярлау туралы құжат немесе тиісті бейіні бойынша техникалық және кәсіптік білім, жұмыс өтіліне талап қойылмайды және (немесе) біліктілігі жоғары деңгейдегі педагог-шебер кемінде 6 жыл және (немесе) біліктілігі жоғары немесе орта деңгейдегі педагог-модератор үшін кемінде 3 жыл, педагог-сарапшы үшін кемінде 4 жыл, педагог – зерттеуші кемінде 5 жыл.</w:t>
      </w:r>
    </w:p>
    <w:p w:rsidR="003A22C5" w:rsidRDefault="003A22C5" w:rsidP="003A22C5">
      <w:pPr>
        <w:spacing w:after="0" w:line="240" w:lineRule="auto"/>
        <w:jc w:val="both"/>
        <w:rPr>
          <w:rFonts w:ascii="Times New Roman" w:hAnsi="Times New Roman"/>
          <w:sz w:val="28"/>
          <w:szCs w:val="28"/>
          <w:lang w:val="kk-KZ"/>
        </w:rPr>
      </w:pPr>
      <w:r w:rsidRPr="00B82D00">
        <w:rPr>
          <w:rStyle w:val="15"/>
          <w:rFonts w:eastAsia="Times New Roman"/>
          <w:b/>
          <w:sz w:val="28"/>
          <w:szCs w:val="28"/>
          <w:lang w:val="kk-KZ" w:eastAsia="ru-RU"/>
        </w:rPr>
        <w:t xml:space="preserve">Лауазымдық міндеттері </w:t>
      </w:r>
      <w:r w:rsidRPr="00B82D00">
        <w:rPr>
          <w:rFonts w:ascii="Times New Roman" w:eastAsia="Times New Roman" w:hAnsi="Times New Roman"/>
          <w:color w:val="000000"/>
          <w:sz w:val="28"/>
          <w:szCs w:val="28"/>
          <w:lang w:val="kk-KZ" w:eastAsia="ru-RU"/>
        </w:rPr>
        <w:t>(</w:t>
      </w:r>
      <w:r w:rsidRPr="00B82D00">
        <w:rPr>
          <w:rFonts w:ascii="Times New Roman" w:hAnsi="Times New Roman"/>
          <w:bCs/>
          <w:i/>
          <w:color w:val="1E1E1E"/>
          <w:sz w:val="28"/>
          <w:szCs w:val="28"/>
          <w:u w:val="single"/>
          <w:lang w:val="kk-KZ"/>
        </w:rPr>
        <w:t>педагог - психолог</w:t>
      </w:r>
      <w:r w:rsidRPr="00B82D00">
        <w:rPr>
          <w:rFonts w:ascii="Times New Roman" w:eastAsia="Times New Roman" w:hAnsi="Times New Roman"/>
          <w:color w:val="000000"/>
          <w:sz w:val="28"/>
          <w:szCs w:val="28"/>
          <w:lang w:val="kk-KZ" w:eastAsia="ru-RU"/>
        </w:rPr>
        <w:t>)</w:t>
      </w:r>
      <w:r w:rsidRPr="00B82D00">
        <w:rPr>
          <w:rStyle w:val="15"/>
          <w:rFonts w:eastAsia="Times New Roman"/>
          <w:b/>
          <w:sz w:val="28"/>
          <w:szCs w:val="28"/>
          <w:lang w:val="kk-KZ" w:eastAsia="ru-RU"/>
        </w:rPr>
        <w:t xml:space="preserve">: </w:t>
      </w:r>
      <w:r w:rsidRPr="00B82D00">
        <w:rPr>
          <w:rFonts w:ascii="Times New Roman" w:hAnsi="Times New Roman"/>
          <w:sz w:val="28"/>
          <w:szCs w:val="28"/>
          <w:lang w:val="kk-KZ"/>
        </w:rPr>
        <w:t>Оқушылардың психологиялық және әлеуметтік әл-ауқатын қамтамасыз етуге және қалыпқа келтіруге, олардың әртүрлі өмірлік жағдайларда әлеуметтік-психологиялық бейімделу қабілетін дамытуға, сондай-ақ кәсіби өзін-өзі анықтау мәселелерінде көмек көрсетуге бағытталған қызметті жүзеге асырады; білім алушылардың, тәрбиеленушілердің, педагог қызметкерлердің және оқушылардың немесе оларды алмастыратын адамдардың ата-аналарының психологиялық мәдениетін қалыптастырады; инклюзивтілік қағидатын іске асыруға жәрдемдеседі және білім беру процесіне қатысушылардың барлығының мінез-құлқының толерантты мәдениетін қамтамасыз етеді; буллингтің, өзіне-өзі қол жұмсаудың алдын алу бойынша жұмыс жүргізеді;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 әр түрлі бағыттағы және бағыттағы психологиялық диагностиканы жүргізеді, оқыту , тұлғалық даму және мінез-құлық проблемаларын уақтылы анықтайды, психологиялық қорытынды жасайды; ерекше білім беру қажеттіліктерін бағалауға қатысады және оның негізінде оқушылардың жеке ерекшеліктері мен мүмкіндіктерін ескере отырып, дамыту бағдарламаларын, сондай-ақ педагог-ассистенттің іске асыруы үшін балалардағы проблемалық мінез-құлықты жеңу бағдарламаларын әзірлейді; әртүрлі психологиялық проблемалары бар балаларға, оның ішінде ерекше білім беру қажеттіліктері бар балаларға консультациялар, жеке, кіші топтық және топтық дамыту сабақтары нысанында психологиялық көмек көрсетеді; дарынды оқушыларды психологиялық қолдауды жүзеге асырады; ата-аналарға, педагогтерге, мамандарға, нақты психологиялық мәселелерді шешуде консультациялық көмек көрсетеді; педагогикалық ұжымға, сондай-ақ оқушылардың жеке және әлеуметтік даму проблемалары бойынша оқушылардың немесе оларды алмастыратын адамдардың ата-аналарына ұсынымдар әзірлеу мақсатында зерттеу жұмыстарының материалдары бойынша психологиялық талдауды жүзеге асырады; белгіленген нысан бойынша құжаттаманы жүргізеді, педагогикалық, әдістемелік кеңестердің жұмысына, ата-аналар жиналыстарын, сауықтыру, тәрбиелеу және білім беру ұйымының жұмыс жоспарында көзделген басқа да іс-шараларды өткізу жөніндегі жұмысқа қатысады; кәсіби құзыреттілікті арттырады, мектеп жасындағы балалармен психологиялық жұмыстың заманауи әдістері мен технологияларын қолданады; баланың құқықтарын қорғау жөніндегі конвенцияға сәйкес жеке адамның құқықтарын қорғауға жәрдемдеседі; балалардың өмірін, денсаулығын және құқықтарын қорғауды қамтамасыз етеді, еңбек қауіпсіздігі және еңбекті қорғау, өртке қарсы қорғау қағидаларын сақтайды;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3A22C5" w:rsidRPr="00B82D00" w:rsidRDefault="003A22C5" w:rsidP="003A22C5">
      <w:pPr>
        <w:spacing w:after="0" w:line="240" w:lineRule="auto"/>
        <w:jc w:val="both"/>
        <w:rPr>
          <w:rFonts w:ascii="Times New Roman" w:hAnsi="Times New Roman"/>
          <w:sz w:val="28"/>
          <w:szCs w:val="28"/>
          <w:lang w:val="kk-KZ"/>
        </w:rPr>
      </w:pPr>
      <w:r w:rsidRPr="00B82D00">
        <w:rPr>
          <w:rStyle w:val="15"/>
          <w:rFonts w:eastAsia="Times New Roman"/>
          <w:b/>
          <w:sz w:val="28"/>
          <w:szCs w:val="28"/>
          <w:lang w:val="kk-KZ" w:eastAsia="ru-RU"/>
        </w:rPr>
        <w:t xml:space="preserve">Лауазымдық міндеттері </w:t>
      </w:r>
      <w:r w:rsidRPr="00B82D00">
        <w:rPr>
          <w:rStyle w:val="15"/>
          <w:rFonts w:eastAsia="Times New Roman"/>
          <w:sz w:val="28"/>
          <w:szCs w:val="28"/>
          <w:lang w:val="kk-KZ" w:eastAsia="ru-RU"/>
        </w:rPr>
        <w:t>(п</w:t>
      </w:r>
      <w:r w:rsidRPr="00B82D00">
        <w:rPr>
          <w:rFonts w:ascii="Times New Roman" w:hAnsi="Times New Roman"/>
          <w:i/>
          <w:sz w:val="28"/>
          <w:szCs w:val="28"/>
          <w:lang w:val="kk-KZ"/>
        </w:rPr>
        <w:t>едагог-кәсіби бағдар беруші)</w:t>
      </w:r>
      <w:r w:rsidRPr="00B82D00">
        <w:rPr>
          <w:rStyle w:val="15"/>
          <w:rFonts w:eastAsia="Times New Roman"/>
          <w:b/>
          <w:i/>
          <w:sz w:val="28"/>
          <w:szCs w:val="28"/>
          <w:lang w:val="kk-KZ" w:eastAsia="ru-RU"/>
        </w:rPr>
        <w:t xml:space="preserve">: </w:t>
      </w:r>
      <w:r w:rsidRPr="00B82D00">
        <w:rPr>
          <w:rFonts w:ascii="Times New Roman" w:hAnsi="Times New Roman"/>
          <w:sz w:val="28"/>
          <w:szCs w:val="28"/>
          <w:lang w:val="kk-KZ"/>
        </w:rPr>
        <w:t>Мектепте кәсіптік бағдарлау жұмысын ұйымдастырады, кәсіптік бағдарлау жұмысына ұйымдастырушылық-әдістемелік басшылықты қамтамасыз етеді; оқушылардың кәсібін саналы түрде таңдауға бағытталған қызметті жүзеге асырады; білім алушыларға, тәрбиеленушілерге, оқушылардың ата-аналарына немесе оларды ауыстыратын тұлғаларға, педагогикалық ұжымға Мамандық таңдау бойынша шешім қабылдауда көмек көрсетеді; қызығушылықтарын анықтау бойынша диагностика жүргізеді, кәсіби бағдарлы диагностиканы талдайды; ерекше білім беру қажеттіліктері бар дарынды білім алушыларды, тәрбиеленушілерді психологиялық қолдауды жүзеге асырады, олардың дамуына жәрдемдеседі; кәсіпорындарда экскурсиялар өткізеді, әртүрлі мамандықтағы қызықты адамдармен оқушылар үшін кездесулер (әңгімелесулер) ұйымдастырады; кәсіби құзыреттілікті арттырады, заманауи әдістер мен технологияларды қолданады; белгіленген нысан бойынша құжаттаманы жүргізеді; балалардың өмірін, денсаулығын және құқықтарын қорғауды қамтамасыз етеді; еңбек қауіпсіздігі және еңбекті қорғау, өртке қарсы қорғау қағидаларын сақтайды.  Білуге тиіс: Қазақстан Республикасының Конституциясы, Қазақстан Республикасының Еңбек Кодексі, Қазақстан Республикасының "Білім туралы", "Педагог мәртебесі туралы", " Сыбайлас жемқорлыққа қарсы іс-қимыл туралы", "Қазақстан Республикасындағы тіл туралы" Заңдары және білім беруді дамытудың бағыттары мен перспективаларын айқындайтын өзге де нормативтік құқықтық актілер; мемлекеттік жалпыға міндетті білім беру стандарты, педагогика, педагогикалық психология; психодиагностика, психологиялық кеңес беру және психопрофилактика негіздері; компьютерлік сауаттылық, оқу процесіндегі ақпараттық-коммуникациялық технологиялар; педагогикалық этика нормалары; еңбек қауіпсіздігі және еңбекті қорғау, өртке қарсы қорғау қағидалары, санитариялық қағидалар мен нормалар.</w:t>
      </w:r>
    </w:p>
    <w:p w:rsidR="003A22C5" w:rsidRPr="00B82D00" w:rsidRDefault="003A22C5" w:rsidP="003A22C5">
      <w:pPr>
        <w:pStyle w:val="a4"/>
        <w:shd w:val="clear" w:color="auto" w:fill="FFFFFF"/>
        <w:spacing w:before="0" w:beforeAutospacing="0" w:after="0" w:afterAutospacing="0"/>
        <w:jc w:val="both"/>
        <w:textAlignment w:val="baseline"/>
        <w:rPr>
          <w:sz w:val="28"/>
          <w:szCs w:val="28"/>
          <w:lang w:val="kk-KZ"/>
        </w:rPr>
      </w:pPr>
      <w:bookmarkStart w:id="1" w:name="_Hlk175645554"/>
      <w:r w:rsidRPr="00B82D00">
        <w:rPr>
          <w:rStyle w:val="15"/>
          <w:rFonts w:eastAsia="Calibri"/>
          <w:b/>
          <w:sz w:val="28"/>
          <w:szCs w:val="28"/>
          <w:lang w:val="kk-KZ"/>
        </w:rPr>
        <w:t xml:space="preserve">Білуге міндетті </w:t>
      </w:r>
      <w:r w:rsidRPr="00B82D00">
        <w:rPr>
          <w:rStyle w:val="15"/>
          <w:sz w:val="28"/>
          <w:szCs w:val="28"/>
          <w:lang w:val="kk-KZ"/>
        </w:rPr>
        <w:t>(п</w:t>
      </w:r>
      <w:r w:rsidRPr="00B82D00">
        <w:rPr>
          <w:i/>
          <w:sz w:val="28"/>
          <w:szCs w:val="28"/>
          <w:lang w:val="kk-KZ"/>
        </w:rPr>
        <w:t>едагог-психолог)</w:t>
      </w:r>
      <w:r w:rsidRPr="00B82D00">
        <w:rPr>
          <w:rStyle w:val="15"/>
          <w:rFonts w:eastAsia="Calibri"/>
          <w:b/>
          <w:sz w:val="28"/>
          <w:szCs w:val="28"/>
          <w:lang w:val="kk-KZ"/>
        </w:rPr>
        <w:t xml:space="preserve">: </w:t>
      </w:r>
      <w:r w:rsidRPr="00B82D00">
        <w:rPr>
          <w:sz w:val="28"/>
          <w:szCs w:val="28"/>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 Заңдары және білім беру мәселелері жөніндегі өзге де нормативтік құқықтық актілер; жеке тұлға психологиясы, дифференциалды балалар және жас ерекшеліктері, әлеуметтік, медициналық психология, балалар нейропсихологиясы, патопсихология, психосоматика; педагогикалық этиканың нормалары; дефектология, психотерапия, сексология, психогигиена, кәсіптік бағдар, мамандану және еңбек психологиясы, психодиагностика, психологиялық кеңес беру және психопрофилактика негіздері; белсенді оқыту, әлеуметтік-психологиялық қарым-қатынас әдістері; жеке және топтық кеңес берудің, диагностика мен баланың дамуын түзетудің заманауи әдістері, еңбек заңнамасының негіздері, еңбек қауіпсіздігі және еңбекті қорғау, өртке қарсы қорғау қағидалары, санитариялық қағидалар мен нормалар.</w:t>
      </w:r>
    </w:p>
    <w:p w:rsidR="003A22C5" w:rsidRPr="00B82D00" w:rsidRDefault="003A22C5" w:rsidP="003A22C5">
      <w:pPr>
        <w:pStyle w:val="11"/>
        <w:jc w:val="both"/>
        <w:rPr>
          <w:rFonts w:ascii="Times New Roman" w:hAnsi="Times New Roman"/>
          <w:color w:val="000000"/>
          <w:spacing w:val="2"/>
          <w:sz w:val="28"/>
          <w:szCs w:val="28"/>
          <w:lang w:val="kk-KZ"/>
        </w:rPr>
      </w:pPr>
      <w:r w:rsidRPr="00B82D00">
        <w:rPr>
          <w:rStyle w:val="15"/>
          <w:rFonts w:eastAsia="Calibri"/>
          <w:b/>
          <w:sz w:val="28"/>
          <w:szCs w:val="28"/>
          <w:lang w:val="kk-KZ"/>
        </w:rPr>
        <w:t>Білуге міндетті:</w:t>
      </w:r>
      <w:r w:rsidRPr="00B82D00">
        <w:rPr>
          <w:rStyle w:val="15"/>
          <w:sz w:val="28"/>
          <w:szCs w:val="28"/>
          <w:lang w:val="kk-KZ"/>
        </w:rPr>
        <w:t xml:space="preserve"> (п</w:t>
      </w:r>
      <w:r w:rsidRPr="00B82D00">
        <w:rPr>
          <w:rFonts w:ascii="Times New Roman" w:hAnsi="Times New Roman"/>
          <w:i/>
          <w:sz w:val="28"/>
          <w:szCs w:val="28"/>
          <w:lang w:val="kk-KZ"/>
        </w:rPr>
        <w:t>едагог-кәсіби бағдар беруші)</w:t>
      </w:r>
      <w:r w:rsidRPr="00B82D00">
        <w:rPr>
          <w:rStyle w:val="15"/>
          <w:rFonts w:eastAsia="Calibri"/>
          <w:b/>
          <w:sz w:val="28"/>
          <w:szCs w:val="28"/>
          <w:lang w:val="kk-KZ"/>
        </w:rPr>
        <w:t xml:space="preserve">: </w:t>
      </w:r>
      <w:r w:rsidRPr="00B82D00">
        <w:rPr>
          <w:rFonts w:ascii="Times New Roman" w:hAnsi="Times New Roman"/>
          <w:color w:val="000000"/>
          <w:spacing w:val="2"/>
          <w:sz w:val="28"/>
          <w:szCs w:val="28"/>
          <w:lang w:val="kk-KZ"/>
        </w:rPr>
        <w:t xml:space="preserve">Қазақстан Республикасының </w:t>
      </w:r>
      <w:hyperlink r:id="rId6" w:anchor="z1" w:history="1">
        <w:r w:rsidRPr="00B82D00">
          <w:rPr>
            <w:rStyle w:val="a5"/>
            <w:rFonts w:ascii="Times New Roman" w:hAnsi="Times New Roman"/>
            <w:color w:val="073A5E"/>
            <w:spacing w:val="2"/>
            <w:sz w:val="28"/>
            <w:szCs w:val="28"/>
            <w:lang w:val="kk-KZ"/>
          </w:rPr>
          <w:t>Конституциясы</w:t>
        </w:r>
      </w:hyperlink>
      <w:r w:rsidRPr="00B82D00">
        <w:rPr>
          <w:rFonts w:ascii="Times New Roman" w:hAnsi="Times New Roman"/>
          <w:color w:val="000000"/>
          <w:spacing w:val="2"/>
          <w:sz w:val="28"/>
          <w:szCs w:val="28"/>
          <w:lang w:val="kk-KZ"/>
        </w:rPr>
        <w:t>, Қазақстан Республикасының "</w:t>
      </w:r>
      <w:hyperlink r:id="rId7" w:anchor="z1" w:history="1">
        <w:r w:rsidRPr="00B82D00">
          <w:rPr>
            <w:rStyle w:val="a5"/>
            <w:rFonts w:ascii="Times New Roman" w:hAnsi="Times New Roman"/>
            <w:color w:val="073A5E"/>
            <w:spacing w:val="2"/>
            <w:sz w:val="28"/>
            <w:szCs w:val="28"/>
            <w:lang w:val="kk-KZ"/>
          </w:rPr>
          <w:t>Білім туралы</w:t>
        </w:r>
      </w:hyperlink>
      <w:r w:rsidRPr="00B82D00">
        <w:rPr>
          <w:rFonts w:ascii="Times New Roman" w:hAnsi="Times New Roman"/>
          <w:color w:val="000000"/>
          <w:spacing w:val="2"/>
          <w:sz w:val="28"/>
          <w:szCs w:val="28"/>
          <w:lang w:val="kk-KZ"/>
        </w:rPr>
        <w:t>", "</w:t>
      </w:r>
      <w:hyperlink r:id="rId8" w:anchor="z22" w:history="1">
        <w:r w:rsidRPr="00B82D00">
          <w:rPr>
            <w:rStyle w:val="a5"/>
            <w:rFonts w:ascii="Times New Roman" w:hAnsi="Times New Roman"/>
            <w:color w:val="073A5E"/>
            <w:spacing w:val="2"/>
            <w:sz w:val="28"/>
            <w:szCs w:val="28"/>
            <w:lang w:val="kk-KZ"/>
          </w:rPr>
          <w:t>Педагог мәртебесі туралы</w:t>
        </w:r>
      </w:hyperlink>
      <w:r w:rsidRPr="00B82D00">
        <w:rPr>
          <w:rFonts w:ascii="Times New Roman" w:hAnsi="Times New Roman"/>
          <w:color w:val="000000"/>
          <w:spacing w:val="2"/>
          <w:sz w:val="28"/>
          <w:szCs w:val="28"/>
          <w:lang w:val="kk-KZ"/>
        </w:rPr>
        <w:t>", "</w:t>
      </w:r>
      <w:hyperlink r:id="rId9" w:anchor="z1" w:history="1">
        <w:r w:rsidRPr="00B82D00">
          <w:rPr>
            <w:rStyle w:val="a5"/>
            <w:rFonts w:ascii="Times New Roman" w:hAnsi="Times New Roman"/>
            <w:color w:val="073A5E"/>
            <w:spacing w:val="2"/>
            <w:sz w:val="28"/>
            <w:szCs w:val="28"/>
            <w:lang w:val="kk-KZ"/>
          </w:rPr>
          <w:t>Сыбайлас жемқорлыққа қарсы іс-қимыл туралы</w:t>
        </w:r>
      </w:hyperlink>
      <w:r w:rsidRPr="00B82D00">
        <w:rPr>
          <w:rFonts w:ascii="Times New Roman" w:hAnsi="Times New Roman"/>
          <w:color w:val="000000"/>
          <w:spacing w:val="2"/>
          <w:sz w:val="28"/>
          <w:szCs w:val="28"/>
          <w:lang w:val="kk-KZ"/>
        </w:rPr>
        <w:t>" Заңдары және Қазақстан Республикасының білім беруді дамытудың бағыттары мен перспективаларын айқындайтын өзге де нормативтік құқықтық актілері; педагогикалық этиканың нормалары; мемлекеттік жалпыға міндетті білім беру стандарты, мектепке дейінгі тәрбие мен оқытудың үлгілік бағдарламасының мазмұны мен құрылымы; психология және педагогика, дәрігерге дейінгі алғашқы медициналық көмек көрсету қағидалары, еңбек заңнамасының негіздері, ішкі еңбек тәртібінің, еңбек қауіпсіздігі және еңбекті қорғау қағидалары, санитариялық қағидалар; мектепке дейінгі тәр</w:t>
      </w:r>
      <w:bookmarkStart w:id="2" w:name="_GoBack"/>
      <w:bookmarkEnd w:id="2"/>
      <w:r w:rsidRPr="00B82D00">
        <w:rPr>
          <w:rFonts w:ascii="Times New Roman" w:hAnsi="Times New Roman"/>
          <w:color w:val="000000"/>
          <w:spacing w:val="2"/>
          <w:sz w:val="28"/>
          <w:szCs w:val="28"/>
          <w:lang w:val="kk-KZ"/>
        </w:rPr>
        <w:t>бие мен оқытуды ұйымдастыру жөніндегі нормативтік-құқықтық құжаттар.</w:t>
      </w:r>
    </w:p>
    <w:p w:rsidR="003A22C5" w:rsidRPr="006B0D5D" w:rsidRDefault="003A22C5" w:rsidP="003A22C5">
      <w:pPr>
        <w:pStyle w:val="1"/>
        <w:spacing w:before="0" w:line="240" w:lineRule="auto"/>
        <w:jc w:val="both"/>
        <w:textAlignment w:val="baseline"/>
        <w:rPr>
          <w:rFonts w:ascii="Times New Roman" w:hAnsi="Times New Roman"/>
          <w:sz w:val="28"/>
          <w:szCs w:val="28"/>
          <w:shd w:val="clear" w:color="auto" w:fill="F4F5F6"/>
          <w:lang w:val="kk-KZ"/>
        </w:rPr>
      </w:pPr>
      <w:r w:rsidRPr="006B0D5D">
        <w:rPr>
          <w:rFonts w:ascii="Times New Roman" w:hAnsi="Times New Roman"/>
          <w:spacing w:val="2"/>
          <w:sz w:val="28"/>
          <w:szCs w:val="28"/>
          <w:lang w:val="kk-KZ"/>
        </w:rPr>
        <w:t>Келесі құжаттар қағаз түрінде</w:t>
      </w:r>
      <w:r>
        <w:rPr>
          <w:rFonts w:ascii="Times New Roman" w:hAnsi="Times New Roman"/>
          <w:spacing w:val="2"/>
          <w:sz w:val="28"/>
          <w:szCs w:val="28"/>
          <w:lang w:val="kk-KZ"/>
        </w:rPr>
        <w:t xml:space="preserve"> қабылданады</w:t>
      </w:r>
      <w:r w:rsidRPr="006B0D5D">
        <w:rPr>
          <w:rFonts w:ascii="Times New Roman" w:hAnsi="Times New Roman"/>
          <w:spacing w:val="2"/>
          <w:sz w:val="28"/>
          <w:szCs w:val="28"/>
          <w:lang w:val="kk-KZ"/>
        </w:rPr>
        <w:t>:</w:t>
      </w:r>
    </w:p>
    <w:p w:rsidR="003A22C5" w:rsidRDefault="003A22C5" w:rsidP="003A22C5">
      <w:pPr>
        <w:pStyle w:val="a4"/>
        <w:shd w:val="clear" w:color="auto" w:fill="FFFFFF"/>
        <w:spacing w:before="0" w:beforeAutospacing="0" w:after="0" w:afterAutospacing="0"/>
        <w:textAlignment w:val="baseline"/>
        <w:rPr>
          <w:color w:val="000000"/>
          <w:spacing w:val="2"/>
          <w:sz w:val="28"/>
          <w:szCs w:val="28"/>
          <w:shd w:val="clear" w:color="auto" w:fill="FFFFFF"/>
          <w:lang w:val="kk-KZ"/>
        </w:rPr>
      </w:pPr>
      <w:r w:rsidRPr="006B0D5D">
        <w:rPr>
          <w:color w:val="000000"/>
          <w:spacing w:val="2"/>
          <w:sz w:val="28"/>
          <w:szCs w:val="28"/>
          <w:shd w:val="clear" w:color="auto" w:fill="FFFFFF"/>
          <w:lang w:val="kk-KZ"/>
        </w:rPr>
        <w:t>1) Осы Қағидаларға </w:t>
      </w:r>
      <w:hyperlink r:id="rId10" w:anchor="z197" w:history="1">
        <w:r w:rsidRPr="006B0D5D">
          <w:rPr>
            <w:rStyle w:val="a5"/>
            <w:color w:val="073A5E"/>
            <w:spacing w:val="2"/>
            <w:sz w:val="28"/>
            <w:szCs w:val="28"/>
            <w:shd w:val="clear" w:color="auto" w:fill="FFFFFF"/>
            <w:lang w:val="kk-KZ"/>
          </w:rPr>
          <w:t>3-қосымшаға</w:t>
        </w:r>
      </w:hyperlink>
      <w:r w:rsidRPr="006B0D5D">
        <w:rPr>
          <w:color w:val="000000"/>
          <w:spacing w:val="2"/>
          <w:sz w:val="28"/>
          <w:szCs w:val="28"/>
          <w:shd w:val="clear" w:color="auto" w:fill="FFFFFF"/>
          <w:lang w:val="kk-KZ"/>
        </w:rPr>
        <w:t> сәйкес нысан бойынша өтініш;</w:t>
      </w:r>
      <w:r w:rsidRPr="006B0D5D">
        <w:rPr>
          <w:color w:val="000000"/>
          <w:spacing w:val="2"/>
          <w:sz w:val="28"/>
          <w:szCs w:val="28"/>
          <w:lang w:val="kk-KZ"/>
        </w:rPr>
        <w:br/>
      </w:r>
      <w:r w:rsidRPr="006B0D5D">
        <w:rPr>
          <w:color w:val="000000"/>
          <w:spacing w:val="2"/>
          <w:sz w:val="28"/>
          <w:szCs w:val="28"/>
          <w:shd w:val="clear" w:color="auto" w:fill="FFFFFF"/>
          <w:lang w:val="kk-KZ"/>
        </w:rPr>
        <w:t>2) жеке басын куәландыратын құжат не цифрлық құжаттама сервисінен электрондық құжат (сәйкестендіру үшін);</w:t>
      </w:r>
      <w:r w:rsidRPr="006B0D5D">
        <w:rPr>
          <w:color w:val="000000"/>
          <w:spacing w:val="2"/>
          <w:sz w:val="28"/>
          <w:szCs w:val="28"/>
          <w:lang w:val="kk-KZ"/>
        </w:rPr>
        <w:br/>
      </w:r>
      <w:r w:rsidRPr="006B0D5D">
        <w:rPr>
          <w:color w:val="000000"/>
          <w:spacing w:val="2"/>
          <w:sz w:val="28"/>
          <w:szCs w:val="28"/>
          <w:shd w:val="clear" w:color="auto" w:fill="FFFFFF"/>
          <w:lang w:val="kk-KZ"/>
        </w:rPr>
        <w:t>3) кадрларды есепке алу жөніндегі жеке парақ және фото;</w:t>
      </w:r>
      <w:r w:rsidRPr="006B0D5D">
        <w:rPr>
          <w:color w:val="000000"/>
          <w:spacing w:val="2"/>
          <w:sz w:val="28"/>
          <w:szCs w:val="28"/>
          <w:lang w:val="kk-KZ"/>
        </w:rPr>
        <w:br/>
      </w:r>
      <w:r w:rsidRPr="006B0D5D">
        <w:rPr>
          <w:color w:val="000000"/>
          <w:spacing w:val="2"/>
          <w:sz w:val="28"/>
          <w:szCs w:val="28"/>
          <w:shd w:val="clear" w:color="auto" w:fill="FFFFFF"/>
          <w:lang w:val="kk-KZ"/>
        </w:rPr>
        <w:t>4) білім тұралы мемлекеттік үлгідегі құжаттың көшірмесі;</w:t>
      </w:r>
      <w:r w:rsidRPr="006B0D5D">
        <w:rPr>
          <w:color w:val="000000"/>
          <w:spacing w:val="2"/>
          <w:sz w:val="28"/>
          <w:szCs w:val="28"/>
          <w:lang w:val="kk-KZ"/>
        </w:rPr>
        <w:br/>
      </w:r>
      <w:r w:rsidRPr="006B0D5D">
        <w:rPr>
          <w:color w:val="000000"/>
          <w:spacing w:val="2"/>
          <w:sz w:val="28"/>
          <w:szCs w:val="28"/>
          <w:shd w:val="clear" w:color="auto" w:fill="FFFFFF"/>
          <w:lang w:val="kk-KZ"/>
        </w:rPr>
        <w:t>5) еңбек қызметін растайтын құжаттың көшірмесі;</w:t>
      </w:r>
      <w:r w:rsidRPr="006B0D5D">
        <w:rPr>
          <w:color w:val="000000"/>
          <w:spacing w:val="2"/>
          <w:sz w:val="28"/>
          <w:szCs w:val="28"/>
          <w:lang w:val="kk-KZ"/>
        </w:rPr>
        <w:br/>
      </w:r>
      <w:r w:rsidRPr="006B0D5D">
        <w:rPr>
          <w:color w:val="000000"/>
          <w:spacing w:val="2"/>
          <w:sz w:val="28"/>
          <w:szCs w:val="28"/>
          <w:shd w:val="clear" w:color="auto" w:fill="FFFFFF"/>
          <w:lang w:val="kk-KZ"/>
        </w:rPr>
        <w:t>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hyperlink r:id="rId11" w:anchor="z2" w:history="1">
        <w:r w:rsidRPr="006B0D5D">
          <w:rPr>
            <w:rStyle w:val="a5"/>
            <w:color w:val="073A5E"/>
            <w:spacing w:val="2"/>
            <w:sz w:val="28"/>
            <w:szCs w:val="28"/>
            <w:shd w:val="clear" w:color="auto" w:fill="FFFFFF"/>
            <w:lang w:val="kk-KZ"/>
          </w:rPr>
          <w:t>бұйрығымен</w:t>
        </w:r>
      </w:hyperlink>
      <w:r w:rsidRPr="006B0D5D">
        <w:rPr>
          <w:color w:val="000000"/>
          <w:spacing w:val="2"/>
          <w:sz w:val="28"/>
          <w:szCs w:val="28"/>
          <w:shd w:val="clear" w:color="auto" w:fill="FFFFFF"/>
          <w:lang w:val="kk-KZ"/>
        </w:rPr>
        <w:t> (Нормативтік құқықтық актілерді мемлекеттік тіркеу тізілімінде № 21579 болып тіркелген) бекітілген 075/у нысаны бойынша денсаулығы туралы анықтама;</w:t>
      </w:r>
      <w:r w:rsidRPr="006B0D5D">
        <w:rPr>
          <w:color w:val="000000"/>
          <w:spacing w:val="2"/>
          <w:sz w:val="28"/>
          <w:szCs w:val="28"/>
          <w:lang w:val="kk-KZ"/>
        </w:rPr>
        <w:br/>
      </w:r>
      <w:r w:rsidRPr="006B0D5D">
        <w:rPr>
          <w:color w:val="000000"/>
          <w:spacing w:val="2"/>
          <w:sz w:val="28"/>
          <w:szCs w:val="28"/>
          <w:shd w:val="clear" w:color="auto" w:fill="FFFFFF"/>
          <w:lang w:val="kk-KZ"/>
        </w:rPr>
        <w:t>7) психикалық мінез-құлық бұзылыстары бар аурудың динамикалық бақылауда жоқтығы туралы анықтама;</w:t>
      </w:r>
      <w:r w:rsidRPr="006B0D5D">
        <w:rPr>
          <w:color w:val="000000"/>
          <w:spacing w:val="2"/>
          <w:sz w:val="28"/>
          <w:szCs w:val="28"/>
          <w:lang w:val="kk-KZ"/>
        </w:rPr>
        <w:br/>
      </w:r>
      <w:r w:rsidRPr="006B0D5D">
        <w:rPr>
          <w:color w:val="000000"/>
          <w:spacing w:val="2"/>
          <w:sz w:val="28"/>
          <w:szCs w:val="28"/>
          <w:shd w:val="clear" w:color="auto" w:fill="FFFFFF"/>
          <w:lang w:val="kk-KZ"/>
        </w:rPr>
        <w:t>8) наркологиялық аурудың динамикалық бақылауда жоқтығы туралы анықтама;</w:t>
      </w:r>
      <w:r w:rsidRPr="006B0D5D">
        <w:rPr>
          <w:color w:val="000000"/>
          <w:spacing w:val="2"/>
          <w:sz w:val="28"/>
          <w:szCs w:val="28"/>
          <w:lang w:val="kk-KZ"/>
        </w:rPr>
        <w:br/>
      </w:r>
      <w:r w:rsidRPr="006B0D5D">
        <w:rPr>
          <w:color w:val="000000"/>
          <w:spacing w:val="2"/>
          <w:sz w:val="28"/>
          <w:szCs w:val="28"/>
          <w:shd w:val="clear" w:color="auto" w:fill="FFFFFF"/>
          <w:lang w:val="kk-KZ"/>
        </w:rPr>
        <w:t>9) Осы Қағидаларға </w:t>
      </w:r>
      <w:hyperlink r:id="rId12" w:anchor="z205" w:history="1">
        <w:r w:rsidRPr="006B0D5D">
          <w:rPr>
            <w:rStyle w:val="a5"/>
            <w:color w:val="073A5E"/>
            <w:spacing w:val="2"/>
            <w:sz w:val="28"/>
            <w:szCs w:val="28"/>
            <w:shd w:val="clear" w:color="auto" w:fill="FFFFFF"/>
            <w:lang w:val="kk-KZ"/>
          </w:rPr>
          <w:t>7-қосымшаға</w:t>
        </w:r>
      </w:hyperlink>
      <w:r w:rsidRPr="006B0D5D">
        <w:rPr>
          <w:color w:val="000000"/>
          <w:spacing w:val="2"/>
          <w:sz w:val="28"/>
          <w:szCs w:val="28"/>
          <w:shd w:val="clear" w:color="auto" w:fill="FFFFFF"/>
          <w:lang w:val="kk-KZ"/>
        </w:rPr>
        <w:t> сәйкес сертификаттаудан өткені туралы сертификат;</w:t>
      </w:r>
      <w:r w:rsidRPr="006B0D5D">
        <w:rPr>
          <w:color w:val="000000"/>
          <w:spacing w:val="2"/>
          <w:sz w:val="28"/>
          <w:szCs w:val="28"/>
          <w:lang w:val="kk-KZ"/>
        </w:rPr>
        <w:br/>
      </w:r>
      <w:r w:rsidRPr="006B0D5D">
        <w:rPr>
          <w:color w:val="000000"/>
          <w:spacing w:val="2"/>
          <w:sz w:val="28"/>
          <w:szCs w:val="28"/>
          <w:shd w:val="clear" w:color="auto" w:fill="FFFFFF"/>
          <w:lang w:val="kk-KZ"/>
        </w:rPr>
        <w:t>10) ҚАЗТЕСТ немесе QAZAQ RESMI TEST тапсырғаны туралы сертификат (В1 орта деңгейінен төмен емес)</w:t>
      </w:r>
      <w:r w:rsidRPr="006B0D5D">
        <w:rPr>
          <w:color w:val="000000"/>
          <w:spacing w:val="2"/>
          <w:sz w:val="28"/>
          <w:szCs w:val="28"/>
          <w:lang w:val="kk-KZ"/>
        </w:rPr>
        <w:br/>
      </w:r>
      <w:r w:rsidRPr="006B0D5D">
        <w:rPr>
          <w:color w:val="000000"/>
          <w:spacing w:val="2"/>
          <w:sz w:val="28"/>
          <w:szCs w:val="28"/>
          <w:shd w:val="clear" w:color="auto" w:fill="FFFFFF"/>
          <w:lang w:val="kk-KZ"/>
        </w:rPr>
        <w:t>11) түйіндеме;</w:t>
      </w:r>
      <w:r w:rsidRPr="006B0D5D">
        <w:rPr>
          <w:color w:val="000000"/>
          <w:spacing w:val="2"/>
          <w:sz w:val="28"/>
          <w:szCs w:val="28"/>
          <w:lang w:val="kk-KZ"/>
        </w:rPr>
        <w:br/>
      </w:r>
      <w:r w:rsidRPr="006B0D5D">
        <w:rPr>
          <w:color w:val="000000"/>
          <w:spacing w:val="2"/>
          <w:sz w:val="28"/>
          <w:szCs w:val="28"/>
          <w:shd w:val="clear" w:color="auto" w:fill="FFFFFF"/>
          <w:lang w:val="kk-KZ"/>
        </w:rPr>
        <w:t>12) біліктілік санатын беру (растау) туралы куәлік.</w:t>
      </w:r>
      <w:r w:rsidRPr="006B0D5D">
        <w:rPr>
          <w:color w:val="000000"/>
          <w:spacing w:val="2"/>
          <w:sz w:val="28"/>
          <w:szCs w:val="28"/>
          <w:lang w:val="kk-KZ"/>
        </w:rPr>
        <w:br/>
      </w:r>
      <w:r w:rsidRPr="006B0D5D">
        <w:rPr>
          <w:color w:val="000000"/>
          <w:spacing w:val="2"/>
          <w:sz w:val="28"/>
          <w:szCs w:val="28"/>
          <w:shd w:val="clear" w:color="auto" w:fill="FFFFFF"/>
          <w:lang w:val="kk-KZ"/>
        </w:rPr>
        <w:t>Egov.kz электрондық үкімет веб-порталы арқылы:</w:t>
      </w:r>
      <w:r w:rsidRPr="006B0D5D">
        <w:rPr>
          <w:color w:val="000000"/>
          <w:spacing w:val="2"/>
          <w:sz w:val="28"/>
          <w:szCs w:val="28"/>
          <w:lang w:val="kk-KZ"/>
        </w:rPr>
        <w:br/>
      </w:r>
      <w:r w:rsidRPr="006B0D5D">
        <w:rPr>
          <w:color w:val="000000"/>
          <w:spacing w:val="2"/>
          <w:sz w:val="28"/>
          <w:szCs w:val="28"/>
          <w:shd w:val="clear" w:color="auto" w:fill="FFFFFF"/>
          <w:lang w:val="kk-KZ"/>
        </w:rPr>
        <w:t>1) Осы Қағидаларға </w:t>
      </w:r>
      <w:hyperlink r:id="rId13" w:anchor="z197" w:history="1">
        <w:r w:rsidRPr="006B0D5D">
          <w:rPr>
            <w:rStyle w:val="a5"/>
            <w:color w:val="073A5E"/>
            <w:spacing w:val="2"/>
            <w:sz w:val="28"/>
            <w:szCs w:val="28"/>
            <w:shd w:val="clear" w:color="auto" w:fill="FFFFFF"/>
            <w:lang w:val="kk-KZ"/>
          </w:rPr>
          <w:t>3-қосымшаға</w:t>
        </w:r>
      </w:hyperlink>
      <w:r w:rsidRPr="006B0D5D">
        <w:rPr>
          <w:color w:val="000000"/>
          <w:spacing w:val="2"/>
          <w:sz w:val="28"/>
          <w:szCs w:val="28"/>
          <w:shd w:val="clear" w:color="auto" w:fill="FFFFFF"/>
          <w:lang w:val="kk-KZ"/>
        </w:rPr>
        <w:t> сәйкес нысан бойынша өтініш;</w:t>
      </w:r>
      <w:r w:rsidRPr="006B0D5D">
        <w:rPr>
          <w:color w:val="000000"/>
          <w:spacing w:val="2"/>
          <w:sz w:val="28"/>
          <w:szCs w:val="28"/>
          <w:lang w:val="kk-KZ"/>
        </w:rPr>
        <w:br/>
      </w:r>
      <w:r w:rsidRPr="006B0D5D">
        <w:rPr>
          <w:color w:val="000000"/>
          <w:spacing w:val="2"/>
          <w:sz w:val="28"/>
          <w:szCs w:val="28"/>
          <w:shd w:val="clear" w:color="auto" w:fill="FFFFFF"/>
          <w:lang w:val="kk-KZ"/>
        </w:rPr>
        <w:t>2) кадрларды есепке алу бойынша жеке іс парағы және 3х4 көлеміндегі фото;</w:t>
      </w:r>
      <w:r w:rsidRPr="006B0D5D">
        <w:rPr>
          <w:color w:val="000000"/>
          <w:spacing w:val="2"/>
          <w:sz w:val="28"/>
          <w:szCs w:val="28"/>
          <w:lang w:val="kk-KZ"/>
        </w:rPr>
        <w:br/>
      </w:r>
      <w:r w:rsidRPr="006B0D5D">
        <w:rPr>
          <w:color w:val="000000"/>
          <w:spacing w:val="2"/>
          <w:sz w:val="28"/>
          <w:szCs w:val="28"/>
          <w:shd w:val="clear" w:color="auto" w:fill="FFFFFF"/>
          <w:lang w:val="kk-KZ"/>
        </w:rPr>
        <w:t>3) білімі туралы мемлекеттік үлгідегі құжаттың көшірмесі;</w:t>
      </w:r>
      <w:r w:rsidRPr="006B0D5D">
        <w:rPr>
          <w:color w:val="000000"/>
          <w:spacing w:val="2"/>
          <w:sz w:val="28"/>
          <w:szCs w:val="28"/>
          <w:lang w:val="kk-KZ"/>
        </w:rPr>
        <w:br/>
      </w:r>
      <w:r w:rsidRPr="006B0D5D">
        <w:rPr>
          <w:color w:val="000000"/>
          <w:spacing w:val="2"/>
          <w:sz w:val="28"/>
          <w:szCs w:val="28"/>
          <w:shd w:val="clear" w:color="auto" w:fill="FFFFFF"/>
          <w:lang w:val="kk-KZ"/>
        </w:rPr>
        <w:t>4) еңбек қызметін растайтын құжаттың көшірмесі;</w:t>
      </w:r>
      <w:r w:rsidRPr="006B0D5D">
        <w:rPr>
          <w:color w:val="000000"/>
          <w:spacing w:val="2"/>
          <w:sz w:val="28"/>
          <w:szCs w:val="28"/>
          <w:lang w:val="kk-KZ"/>
        </w:rPr>
        <w:br/>
      </w:r>
      <w:r w:rsidRPr="006B0D5D">
        <w:rPr>
          <w:color w:val="000000"/>
          <w:spacing w:val="2"/>
          <w:sz w:val="28"/>
          <w:szCs w:val="28"/>
          <w:shd w:val="clear" w:color="auto" w:fill="FFFFFF"/>
          <w:lang w:val="kk-KZ"/>
        </w:rPr>
        <w:t>5)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hyperlink r:id="rId14" w:anchor="z2" w:history="1">
        <w:r w:rsidRPr="006B0D5D">
          <w:rPr>
            <w:rStyle w:val="a5"/>
            <w:color w:val="073A5E"/>
            <w:spacing w:val="2"/>
            <w:sz w:val="28"/>
            <w:szCs w:val="28"/>
            <w:shd w:val="clear" w:color="auto" w:fill="FFFFFF"/>
            <w:lang w:val="kk-KZ"/>
          </w:rPr>
          <w:t>бұйрығымен</w:t>
        </w:r>
      </w:hyperlink>
      <w:r w:rsidRPr="006B0D5D">
        <w:rPr>
          <w:color w:val="000000"/>
          <w:spacing w:val="2"/>
          <w:sz w:val="28"/>
          <w:szCs w:val="28"/>
          <w:shd w:val="clear" w:color="auto" w:fill="FFFFFF"/>
          <w:lang w:val="kk-KZ"/>
        </w:rPr>
        <w:t> (Нормативтік құқықтық актілерді мемлекеттік тіркеу тізілімінде № 21579 болып тіркелген) бекітілген 075/у нысаны бойынша денсаулығы туралы анықтама;</w:t>
      </w:r>
      <w:r w:rsidRPr="006B0D5D">
        <w:rPr>
          <w:color w:val="000000"/>
          <w:spacing w:val="2"/>
          <w:sz w:val="28"/>
          <w:szCs w:val="28"/>
          <w:lang w:val="kk-KZ"/>
        </w:rPr>
        <w:br/>
      </w:r>
      <w:r w:rsidRPr="006B0D5D">
        <w:rPr>
          <w:color w:val="000000"/>
          <w:spacing w:val="2"/>
          <w:sz w:val="28"/>
          <w:szCs w:val="28"/>
          <w:shd w:val="clear" w:color="auto" w:fill="FFFFFF"/>
          <w:lang w:val="kk-KZ"/>
        </w:rPr>
        <w:t>6) сертификаттаудан өткені туралы сертификат (бар болса);</w:t>
      </w:r>
      <w:r w:rsidRPr="006B0D5D">
        <w:rPr>
          <w:color w:val="000000"/>
          <w:spacing w:val="2"/>
          <w:sz w:val="28"/>
          <w:szCs w:val="28"/>
          <w:lang w:val="kk-KZ"/>
        </w:rPr>
        <w:br/>
      </w:r>
      <w:r w:rsidRPr="006B0D5D">
        <w:rPr>
          <w:color w:val="000000"/>
          <w:spacing w:val="2"/>
          <w:sz w:val="28"/>
          <w:szCs w:val="28"/>
          <w:shd w:val="clear" w:color="auto" w:fill="FFFFFF"/>
          <w:lang w:val="kk-KZ"/>
        </w:rPr>
        <w:t>7) орта деңгейден (В1) төмен емес Мемлекеттік тілді білуі туралы (ҚАЗТЕСТ немесе QAZAQ RESMI TEST) сертификат;</w:t>
      </w:r>
      <w:r w:rsidRPr="006B0D5D">
        <w:rPr>
          <w:color w:val="000000"/>
          <w:spacing w:val="2"/>
          <w:sz w:val="28"/>
          <w:szCs w:val="28"/>
          <w:lang w:val="kk-KZ"/>
        </w:rPr>
        <w:br/>
      </w:r>
      <w:r w:rsidRPr="006B0D5D">
        <w:rPr>
          <w:color w:val="000000"/>
          <w:spacing w:val="2"/>
          <w:sz w:val="28"/>
          <w:szCs w:val="28"/>
          <w:shd w:val="clear" w:color="auto" w:fill="FFFFFF"/>
          <w:lang w:val="kk-KZ"/>
        </w:rPr>
        <w:t>8) түйіндеме.</w:t>
      </w:r>
    </w:p>
    <w:p w:rsidR="003A22C5"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6B0D5D">
        <w:rPr>
          <w:color w:val="000000"/>
          <w:spacing w:val="2"/>
          <w:sz w:val="28"/>
          <w:szCs w:val="28"/>
          <w:shd w:val="clear" w:color="auto" w:fill="FFFFFF"/>
          <w:lang w:val="kk-KZ"/>
        </w:rPr>
        <w:t>Конкурсқа қатысу үшін кандидат конкурс жариялаған мемлекеттік органның қарауына кәсіби жетістіктері, біліктілігін арттыру, ғылыми зерттеулері, жинақтаған жеке педагогикалық тәжірибесі, марапаттары туралы материалдарды, тиімділік көрсеткіштеріне қол жеткізу туралы ақпаратты (олар болған</w:t>
      </w:r>
      <w:r w:rsidRPr="0005267C">
        <w:rPr>
          <w:color w:val="000000"/>
          <w:spacing w:val="2"/>
          <w:sz w:val="28"/>
          <w:szCs w:val="28"/>
          <w:shd w:val="clear" w:color="auto" w:fill="FFFFFF"/>
          <w:lang w:val="kk-KZ"/>
        </w:rPr>
        <w:t xml:space="preserve"> жағдайда) қосымша ұсынады.</w:t>
      </w:r>
      <w:r w:rsidRPr="0005267C">
        <w:rPr>
          <w:color w:val="000000"/>
          <w:spacing w:val="2"/>
          <w:sz w:val="28"/>
          <w:szCs w:val="28"/>
          <w:lang w:val="kk-KZ"/>
        </w:rPr>
        <w:br/>
      </w:r>
      <w:r w:rsidRPr="0005267C">
        <w:rPr>
          <w:color w:val="000000"/>
          <w:spacing w:val="2"/>
          <w:sz w:val="28"/>
          <w:szCs w:val="28"/>
          <w:shd w:val="clear" w:color="auto" w:fill="FFFFFF"/>
          <w:lang w:val="kk-KZ"/>
        </w:rPr>
        <w:t>Осы тармақтың 4), 5), 6), 7), 8) және 9) тармақшаларында көрсетілген құжаттарды ұсыну көрсетілетін қызметті берушіде оларды тиісті ақпараттық жүйелерден алу мүмкіндігі болған кезде талап етілмейді. Осы тармақтың 3) және 4) тармақшаларында көрсетілген құжаттарды жұмыс орнының персоналды басқару қызметі (кадр қызметі) немесе білім беру ұйымының жауапты қызметкері растайды және мөрмен расталады.</w:t>
      </w:r>
      <w:r w:rsidRPr="0005267C">
        <w:rPr>
          <w:color w:val="000000"/>
          <w:spacing w:val="2"/>
          <w:sz w:val="28"/>
          <w:szCs w:val="28"/>
          <w:lang w:val="kk-KZ"/>
        </w:rPr>
        <w:t xml:space="preserve"> </w:t>
      </w:r>
    </w:p>
    <w:bookmarkEnd w:id="1"/>
    <w:p w:rsidR="003A22C5" w:rsidRPr="00B66920" w:rsidRDefault="003A22C5" w:rsidP="003A22C5">
      <w:pPr>
        <w:spacing w:after="0" w:line="240" w:lineRule="auto"/>
        <w:jc w:val="both"/>
        <w:rPr>
          <w:rFonts w:ascii="Times New Roman" w:eastAsia="Times New Roman" w:hAnsi="Times New Roman"/>
          <w:sz w:val="28"/>
          <w:szCs w:val="28"/>
          <w:lang w:val="kk-KZ" w:eastAsia="ru-RU"/>
        </w:rPr>
      </w:pPr>
      <w:r w:rsidRPr="00B66920">
        <w:rPr>
          <w:rFonts w:ascii="Times New Roman" w:hAnsi="Times New Roman"/>
          <w:b/>
          <w:color w:val="000000"/>
          <w:sz w:val="28"/>
          <w:szCs w:val="28"/>
          <w:lang w:val="kk-KZ"/>
        </w:rPr>
        <w:t xml:space="preserve">Конкурсты өткізу мекен жайы: </w:t>
      </w:r>
      <w:r w:rsidRPr="00B66920">
        <w:rPr>
          <w:rFonts w:ascii="Times New Roman" w:hAnsi="Times New Roman"/>
          <w:bCs/>
          <w:sz w:val="28"/>
          <w:szCs w:val="28"/>
          <w:lang w:val="kk-KZ"/>
        </w:rPr>
        <w:t xml:space="preserve">101600, </w:t>
      </w:r>
      <w:r w:rsidRPr="00B66920">
        <w:rPr>
          <w:rFonts w:ascii="Times New Roman" w:hAnsi="Times New Roman"/>
          <w:sz w:val="28"/>
          <w:szCs w:val="28"/>
          <w:lang w:val="kk-KZ"/>
        </w:rPr>
        <w:t>Қарағанды облысы, Шахтинск  қаласы,  Ленинградская көшесі, 52А құрылыс,</w:t>
      </w:r>
      <w:r w:rsidRPr="00B66920">
        <w:rPr>
          <w:rFonts w:ascii="Times New Roman" w:hAnsi="Times New Roman"/>
          <w:bCs/>
          <w:sz w:val="28"/>
          <w:szCs w:val="28"/>
          <w:lang w:val="kk-KZ"/>
        </w:rPr>
        <w:t xml:space="preserve"> Қарағанды облысы білім басқармасының Шахтинск қаласы білім бөлімінің  «Ә.Бөкейханов атындағы мектеп – лицейі»  коммуналдық мемлекеттік мекемесі, </w:t>
      </w:r>
      <w:r w:rsidRPr="00B66920">
        <w:rPr>
          <w:rFonts w:ascii="Times New Roman" w:hAnsi="Times New Roman"/>
          <w:sz w:val="28"/>
          <w:szCs w:val="28"/>
          <w:lang w:val="kk-KZ"/>
        </w:rPr>
        <w:t xml:space="preserve">телефон </w:t>
      </w:r>
      <w:r w:rsidRPr="00B66920">
        <w:rPr>
          <w:rFonts w:ascii="Times New Roman" w:eastAsia="Times New Roman" w:hAnsi="Times New Roman"/>
          <w:sz w:val="28"/>
          <w:szCs w:val="28"/>
          <w:lang w:val="kk-KZ" w:eastAsia="ru-RU"/>
        </w:rPr>
        <w:t xml:space="preserve">факс 8(72156) 23579,  E-mail: </w:t>
      </w:r>
      <w:hyperlink r:id="rId15" w:history="1">
        <w:r w:rsidRPr="00B66920">
          <w:rPr>
            <w:rStyle w:val="a5"/>
            <w:rFonts w:ascii="Times New Roman" w:hAnsi="Times New Roman"/>
            <w:sz w:val="28"/>
            <w:szCs w:val="28"/>
            <w:lang w:val="kk-KZ" w:eastAsia="ru-RU"/>
          </w:rPr>
          <w:t>shahtinsk</w:t>
        </w:r>
        <w:r w:rsidRPr="00B66920">
          <w:rPr>
            <w:rStyle w:val="a5"/>
            <w:rFonts w:ascii="Times New Roman" w:hAnsi="Times New Roman"/>
            <w:sz w:val="28"/>
            <w:szCs w:val="28"/>
            <w:lang w:val="kk-KZ" w:eastAsia="ru-RU"/>
          </w:rPr>
          <w:softHyphen/>
          <w:t>_shlic@krg.gov.kz</w:t>
        </w:r>
      </w:hyperlink>
      <w:r w:rsidRPr="00B66920">
        <w:rPr>
          <w:rFonts w:ascii="Times New Roman" w:eastAsia="Times New Roman" w:hAnsi="Times New Roman"/>
          <w:sz w:val="28"/>
          <w:szCs w:val="28"/>
          <w:lang w:val="kk-KZ" w:eastAsia="ru-RU"/>
        </w:rPr>
        <w:t>.</w:t>
      </w:r>
    </w:p>
    <w:p w:rsidR="003A22C5" w:rsidRPr="00B66920" w:rsidRDefault="003A22C5" w:rsidP="003A22C5">
      <w:pPr>
        <w:spacing w:after="0" w:line="240" w:lineRule="auto"/>
        <w:ind w:firstLine="567"/>
        <w:jc w:val="both"/>
        <w:rPr>
          <w:rFonts w:ascii="Times New Roman" w:eastAsia="Times New Roman" w:hAnsi="Times New Roman"/>
          <w:sz w:val="28"/>
          <w:szCs w:val="28"/>
          <w:lang w:val="kk-KZ" w:eastAsia="ru-RU"/>
        </w:rPr>
      </w:pPr>
    </w:p>
    <w:p w:rsidR="003A22C5" w:rsidRPr="006B0D5D" w:rsidRDefault="003A22C5" w:rsidP="003A22C5">
      <w:pPr>
        <w:spacing w:after="0" w:line="240" w:lineRule="auto"/>
        <w:jc w:val="both"/>
        <w:rPr>
          <w:rFonts w:ascii="Times New Roman" w:eastAsia="Times New Roman" w:hAnsi="Times New Roman"/>
          <w:color w:val="000000"/>
          <w:sz w:val="28"/>
          <w:szCs w:val="28"/>
          <w:lang w:val="kk-KZ" w:eastAsia="ru-RU"/>
        </w:rPr>
      </w:pPr>
      <w:r w:rsidRPr="006B0D5D">
        <w:rPr>
          <w:rFonts w:ascii="Times New Roman" w:eastAsia="Times New Roman" w:hAnsi="Times New Roman"/>
          <w:b/>
          <w:color w:val="000000"/>
          <w:sz w:val="28"/>
          <w:szCs w:val="28"/>
          <w:u w:val="single"/>
          <w:lang w:val="kk-KZ" w:eastAsia="ru-RU"/>
        </w:rPr>
        <w:t xml:space="preserve">Конкурсқа қатысуға құжаттарды қабылдау хабарландыру жарияланған күннен бастап жеті жұмыс күні ішінде жүргізіледі. </w:t>
      </w:r>
      <w:r w:rsidRPr="006B0D5D">
        <w:rPr>
          <w:rFonts w:ascii="Times New Roman" w:eastAsia="Times New Roman" w:hAnsi="Times New Roman"/>
          <w:bCs/>
          <w:color w:val="000000"/>
          <w:sz w:val="28"/>
          <w:szCs w:val="28"/>
          <w:lang w:val="kk-KZ" w:eastAsia="ru-RU"/>
        </w:rPr>
        <w:t>Қ</w:t>
      </w:r>
      <w:r w:rsidRPr="006B0D5D">
        <w:rPr>
          <w:rFonts w:ascii="Times New Roman" w:eastAsia="Times New Roman" w:hAnsi="Times New Roman"/>
          <w:color w:val="000000"/>
          <w:sz w:val="28"/>
          <w:szCs w:val="28"/>
          <w:shd w:val="clear" w:color="auto" w:fill="FFFFFF"/>
          <w:lang w:val="kk-KZ" w:eastAsia="ru-RU"/>
        </w:rPr>
        <w:t>ұжаттарды қабылдау сағат 13.00-дан 14.00-ге дейінгі түскі үзіліспен сағат 09.00-ден 16.00-ға дейін  жүзеге асырылады</w:t>
      </w:r>
      <w:r w:rsidRPr="006B0D5D">
        <w:rPr>
          <w:rFonts w:ascii="Times New Roman" w:eastAsia="Times New Roman" w:hAnsi="Times New Roman"/>
          <w:color w:val="000000"/>
          <w:sz w:val="28"/>
          <w:szCs w:val="28"/>
          <w:lang w:val="kk-KZ" w:eastAsia="ru-RU"/>
        </w:rPr>
        <w:t>.</w:t>
      </w:r>
    </w:p>
    <w:p w:rsidR="003A22C5" w:rsidRPr="006B0D5D" w:rsidRDefault="003A22C5" w:rsidP="003A22C5">
      <w:pPr>
        <w:spacing w:after="0" w:line="240" w:lineRule="auto"/>
        <w:jc w:val="both"/>
        <w:rPr>
          <w:rFonts w:ascii="Times New Roman" w:eastAsia="Times New Roman" w:hAnsi="Times New Roman"/>
          <w:sz w:val="28"/>
          <w:szCs w:val="28"/>
          <w:lang w:val="kk-KZ" w:eastAsia="ru-RU"/>
        </w:rPr>
      </w:pPr>
      <w:r w:rsidRPr="006B0D5D">
        <w:rPr>
          <w:rFonts w:ascii="Times New Roman" w:eastAsia="Times New Roman" w:hAnsi="Times New Roman"/>
          <w:b/>
          <w:sz w:val="28"/>
          <w:szCs w:val="28"/>
          <w:lang w:val="kk-KZ" w:eastAsia="ru-RU"/>
        </w:rPr>
        <w:t xml:space="preserve">Құжаттарды  қабылдау басталған күн, уақыты: </w:t>
      </w:r>
      <w:r w:rsidR="00476155">
        <w:rPr>
          <w:rFonts w:ascii="Times New Roman" w:eastAsia="Times New Roman" w:hAnsi="Times New Roman"/>
          <w:b/>
          <w:sz w:val="28"/>
          <w:szCs w:val="28"/>
          <w:lang w:val="kk-KZ" w:eastAsia="ru-RU"/>
        </w:rPr>
        <w:t>2</w:t>
      </w:r>
      <w:r w:rsidR="00DE6F2B">
        <w:rPr>
          <w:rFonts w:ascii="Times New Roman" w:eastAsia="Times New Roman" w:hAnsi="Times New Roman"/>
          <w:b/>
          <w:sz w:val="28"/>
          <w:szCs w:val="28"/>
          <w:lang w:val="kk-KZ" w:eastAsia="ru-RU"/>
        </w:rPr>
        <w:t>3</w:t>
      </w:r>
      <w:r w:rsidRPr="006B0D5D">
        <w:rPr>
          <w:rFonts w:ascii="Times New Roman" w:eastAsia="Times New Roman" w:hAnsi="Times New Roman"/>
          <w:b/>
          <w:sz w:val="28"/>
          <w:szCs w:val="28"/>
          <w:lang w:val="kk-KZ" w:eastAsia="ru-RU"/>
        </w:rPr>
        <w:t>.0</w:t>
      </w:r>
      <w:r w:rsidR="00476155">
        <w:rPr>
          <w:rFonts w:ascii="Times New Roman" w:eastAsia="Times New Roman" w:hAnsi="Times New Roman"/>
          <w:b/>
          <w:sz w:val="28"/>
          <w:szCs w:val="28"/>
          <w:lang w:val="kk-KZ" w:eastAsia="ru-RU"/>
        </w:rPr>
        <w:t>9</w:t>
      </w:r>
      <w:r w:rsidRPr="006B0D5D">
        <w:rPr>
          <w:rFonts w:ascii="Times New Roman" w:eastAsia="Times New Roman" w:hAnsi="Times New Roman"/>
          <w:b/>
          <w:sz w:val="28"/>
          <w:szCs w:val="28"/>
          <w:lang w:val="kk-KZ" w:eastAsia="ru-RU"/>
        </w:rPr>
        <w:t>.2025 ж., 09.00 сағ.</w:t>
      </w:r>
    </w:p>
    <w:p w:rsidR="000941AD" w:rsidRPr="003A22C5" w:rsidRDefault="003A22C5" w:rsidP="00E40410">
      <w:pPr>
        <w:spacing w:after="0" w:line="240" w:lineRule="auto"/>
        <w:jc w:val="both"/>
        <w:rPr>
          <w:lang w:val="kk-KZ"/>
        </w:rPr>
      </w:pPr>
      <w:r w:rsidRPr="006B0D5D">
        <w:rPr>
          <w:rFonts w:ascii="Times New Roman" w:eastAsia="Times New Roman" w:hAnsi="Times New Roman"/>
          <w:b/>
          <w:sz w:val="28"/>
          <w:szCs w:val="28"/>
          <w:lang w:val="kk-KZ" w:eastAsia="ru-RU"/>
        </w:rPr>
        <w:t xml:space="preserve">Құжаттарды қабылдау аяқталатын күн, уақыты: </w:t>
      </w:r>
      <w:r w:rsidR="005F5CAB">
        <w:rPr>
          <w:rFonts w:ascii="Times New Roman" w:eastAsia="Times New Roman" w:hAnsi="Times New Roman"/>
          <w:b/>
          <w:sz w:val="28"/>
          <w:szCs w:val="28"/>
          <w:lang w:val="kk-KZ" w:eastAsia="ru-RU"/>
        </w:rPr>
        <w:t>0</w:t>
      </w:r>
      <w:r w:rsidR="00DE6F2B">
        <w:rPr>
          <w:rFonts w:ascii="Times New Roman" w:eastAsia="Times New Roman" w:hAnsi="Times New Roman"/>
          <w:b/>
          <w:sz w:val="28"/>
          <w:szCs w:val="28"/>
          <w:lang w:val="kk-KZ" w:eastAsia="ru-RU"/>
        </w:rPr>
        <w:t>2</w:t>
      </w:r>
      <w:r w:rsidRPr="006B0D5D">
        <w:rPr>
          <w:rFonts w:ascii="Times New Roman" w:eastAsia="Times New Roman" w:hAnsi="Times New Roman"/>
          <w:b/>
          <w:sz w:val="28"/>
          <w:szCs w:val="28"/>
          <w:lang w:val="kk-KZ" w:eastAsia="ru-RU"/>
        </w:rPr>
        <w:t>.</w:t>
      </w:r>
      <w:r w:rsidR="008B6E7D" w:rsidRPr="008B6E7D">
        <w:rPr>
          <w:rFonts w:ascii="Times New Roman" w:eastAsia="Times New Roman" w:hAnsi="Times New Roman"/>
          <w:b/>
          <w:sz w:val="28"/>
          <w:szCs w:val="28"/>
          <w:lang w:val="kk-KZ" w:eastAsia="ru-RU"/>
        </w:rPr>
        <w:t>10</w:t>
      </w:r>
      <w:r w:rsidRPr="006B0D5D">
        <w:rPr>
          <w:rFonts w:ascii="Times New Roman" w:eastAsia="Times New Roman" w:hAnsi="Times New Roman"/>
          <w:b/>
          <w:sz w:val="28"/>
          <w:szCs w:val="28"/>
          <w:lang w:val="kk-KZ" w:eastAsia="ru-RU"/>
        </w:rPr>
        <w:t>.2025 ж., 16.00сағ.</w:t>
      </w:r>
    </w:p>
    <w:sectPr w:rsidR="000941AD" w:rsidRPr="003A22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20002A87"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7BB9"/>
    <w:multiLevelType w:val="hybridMultilevel"/>
    <w:tmpl w:val="71E4CC6E"/>
    <w:lvl w:ilvl="0" w:tplc="5C1284D6">
      <w:start w:val="1"/>
      <w:numFmt w:val="decimal"/>
      <w:lvlText w:val="%1."/>
      <w:lvlJc w:val="left"/>
      <w:pPr>
        <w:ind w:left="720" w:hanging="360"/>
      </w:pPr>
      <w:rPr>
        <w:rFonts w:hint="default"/>
        <w:color w:val="1E1E1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2C5"/>
    <w:rsid w:val="00060B64"/>
    <w:rsid w:val="000941AD"/>
    <w:rsid w:val="00120DC7"/>
    <w:rsid w:val="003A22C5"/>
    <w:rsid w:val="00476155"/>
    <w:rsid w:val="004D3B97"/>
    <w:rsid w:val="005F5CAB"/>
    <w:rsid w:val="007D025C"/>
    <w:rsid w:val="008B6E7D"/>
    <w:rsid w:val="00B679B2"/>
    <w:rsid w:val="00B77015"/>
    <w:rsid w:val="00C0093D"/>
    <w:rsid w:val="00DE6F2B"/>
    <w:rsid w:val="00E404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C52B5"/>
  <w15:docId w15:val="{AAC8F638-0212-4D7C-96B1-41004841B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22C5"/>
    <w:pPr>
      <w:spacing w:line="256" w:lineRule="auto"/>
    </w:pPr>
    <w:rPr>
      <w:rFonts w:ascii="Calibri" w:eastAsia="Calibri" w:hAnsi="Calibri" w:cs="Times New Roman"/>
    </w:rPr>
  </w:style>
  <w:style w:type="paragraph" w:styleId="1">
    <w:name w:val="heading 1"/>
    <w:basedOn w:val="a"/>
    <w:next w:val="a"/>
    <w:link w:val="10"/>
    <w:uiPriority w:val="9"/>
    <w:qFormat/>
    <w:rsid w:val="003A22C5"/>
    <w:pPr>
      <w:keepNext/>
      <w:spacing w:before="240" w:after="60"/>
      <w:outlineLvl w:val="0"/>
    </w:pPr>
    <w:rPr>
      <w:rFonts w:ascii="Calibri Light" w:eastAsia="Times New Roman" w:hAnsi="Calibri Light"/>
      <w:b/>
      <w:bCs/>
      <w:kern w:val="32"/>
      <w:sz w:val="32"/>
      <w:szCs w:val="32"/>
    </w:rPr>
  </w:style>
  <w:style w:type="paragraph" w:styleId="3">
    <w:name w:val="heading 3"/>
    <w:basedOn w:val="a"/>
    <w:next w:val="a"/>
    <w:link w:val="30"/>
    <w:uiPriority w:val="9"/>
    <w:unhideWhenUsed/>
    <w:qFormat/>
    <w:rsid w:val="003A22C5"/>
    <w:pPr>
      <w:keepNext/>
      <w:spacing w:before="240" w:after="60"/>
      <w:outlineLvl w:val="2"/>
    </w:pPr>
    <w:rPr>
      <w:rFonts w:ascii="Calibri Light" w:eastAsia="Times New Roman"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22C5"/>
    <w:rPr>
      <w:rFonts w:ascii="Calibri Light" w:eastAsia="Times New Roman" w:hAnsi="Calibri Light" w:cs="Times New Roman"/>
      <w:b/>
      <w:bCs/>
      <w:kern w:val="32"/>
      <w:sz w:val="32"/>
      <w:szCs w:val="32"/>
      <w:lang w:val="ru-RU"/>
    </w:rPr>
  </w:style>
  <w:style w:type="character" w:customStyle="1" w:styleId="30">
    <w:name w:val="Заголовок 3 Знак"/>
    <w:basedOn w:val="a0"/>
    <w:link w:val="3"/>
    <w:uiPriority w:val="9"/>
    <w:rsid w:val="003A22C5"/>
    <w:rPr>
      <w:rFonts w:ascii="Calibri Light" w:eastAsia="Times New Roman" w:hAnsi="Calibri Light" w:cs="Times New Roman"/>
      <w:b/>
      <w:bCs/>
      <w:sz w:val="26"/>
      <w:szCs w:val="26"/>
      <w:lang w:val="ru-RU"/>
    </w:rPr>
  </w:style>
  <w:style w:type="paragraph" w:styleId="a3">
    <w:name w:val="No Spacing"/>
    <w:uiPriority w:val="1"/>
    <w:qFormat/>
    <w:rsid w:val="003A22C5"/>
    <w:pPr>
      <w:spacing w:after="0" w:line="240" w:lineRule="auto"/>
    </w:pPr>
    <w:rPr>
      <w:rFonts w:ascii="Calibri" w:eastAsia="Times New Roman" w:hAnsi="Calibri" w:cs="Times New Roman"/>
      <w:lang w:eastAsia="ru-RU"/>
    </w:rPr>
  </w:style>
  <w:style w:type="paragraph" w:styleId="a4">
    <w:name w:val="Normal (Web)"/>
    <w:basedOn w:val="a"/>
    <w:uiPriority w:val="99"/>
    <w:unhideWhenUsed/>
    <w:rsid w:val="003A22C5"/>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Hyperlink"/>
    <w:uiPriority w:val="99"/>
    <w:unhideWhenUsed/>
    <w:rsid w:val="003A22C5"/>
    <w:rPr>
      <w:color w:val="0000FF"/>
      <w:u w:val="single"/>
    </w:rPr>
  </w:style>
  <w:style w:type="character" w:customStyle="1" w:styleId="15">
    <w:name w:val="15"/>
    <w:rsid w:val="003A22C5"/>
    <w:rPr>
      <w:rFonts w:ascii="Times New Roman" w:hAnsi="Times New Roman" w:cs="Times New Roman" w:hint="default"/>
      <w:b w:val="0"/>
      <w:bCs w:val="0"/>
      <w:i w:val="0"/>
      <w:iCs w:val="0"/>
      <w:color w:val="000000"/>
    </w:rPr>
  </w:style>
  <w:style w:type="paragraph" w:customStyle="1" w:styleId="11">
    <w:name w:val="Без интервала1"/>
    <w:basedOn w:val="a"/>
    <w:uiPriority w:val="99"/>
    <w:rsid w:val="003A22C5"/>
    <w:pPr>
      <w:spacing w:after="0"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900000293" TargetMode="External"/><Relationship Id="rId13" Type="http://schemas.openxmlformats.org/officeDocument/2006/relationships/hyperlink" Target="https://adilet.zan.kz/kaz/docs/V2500035900" TargetMode="External"/><Relationship Id="rId3" Type="http://schemas.openxmlformats.org/officeDocument/2006/relationships/settings" Target="settings.xml"/><Relationship Id="rId7" Type="http://schemas.openxmlformats.org/officeDocument/2006/relationships/hyperlink" Target="https://adilet.zan.kz/kaz/docs/Z070000319_" TargetMode="External"/><Relationship Id="rId12" Type="http://schemas.openxmlformats.org/officeDocument/2006/relationships/hyperlink" Target="https://adilet.zan.kz/kaz/docs/V250003590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dilet.zan.kz/kaz/docs/K950001000_" TargetMode="External"/><Relationship Id="rId11" Type="http://schemas.openxmlformats.org/officeDocument/2006/relationships/hyperlink" Target="https://adilet.zan.kz/kaz/docs/V2000021579" TargetMode="External"/><Relationship Id="rId5" Type="http://schemas.openxmlformats.org/officeDocument/2006/relationships/hyperlink" Target="mailto:shahtinsk_shlic@krg.gov.kz" TargetMode="External"/><Relationship Id="rId15" Type="http://schemas.openxmlformats.org/officeDocument/2006/relationships/hyperlink" Target="mailto:shahtinsk%1f_shlic@krg.gov.kz" TargetMode="External"/><Relationship Id="rId10" Type="http://schemas.openxmlformats.org/officeDocument/2006/relationships/hyperlink" Target="https://adilet.zan.kz/kaz/docs/V2500035900" TargetMode="External"/><Relationship Id="rId4" Type="http://schemas.openxmlformats.org/officeDocument/2006/relationships/webSettings" Target="webSettings.xml"/><Relationship Id="rId9" Type="http://schemas.openxmlformats.org/officeDocument/2006/relationships/hyperlink" Target="https://adilet.zan.kz/kaz/docs/Z1500000410" TargetMode="External"/><Relationship Id="rId14" Type="http://schemas.openxmlformats.org/officeDocument/2006/relationships/hyperlink" Target="https://adilet.zan.kz/kaz/docs/V20000215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5</Pages>
  <Words>1977</Words>
  <Characters>11273</Characters>
  <Application>Microsoft Office Word</Application>
  <DocSecurity>0</DocSecurity>
  <Lines>93</Lines>
  <Paragraphs>26</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Атауы: Қарағанды облысы білім басқармасының Шахтинск қаласы білім бөлімінің  «Ә.</vt:lpstr>
      <vt:lpstr>Келесі құжаттар қағаз түрінде қабылданады:</vt:lpstr>
    </vt:vector>
  </TitlesOfParts>
  <Company/>
  <LinksUpToDate>false</LinksUpToDate>
  <CharactersWithSpaces>13224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2025-08-25T08:18:00Z</dcterms:created>
  <dcterms:modified xsi:type="dcterms:W3CDTF">2025-09-23T03:56:00Z</dcterms:modified>
</cp:coreProperties>
</file>