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A6C" w:rsidRPr="00525A6C" w:rsidRDefault="00392AC6" w:rsidP="00525A6C">
      <w:pPr>
        <w:spacing w:after="0" w:line="450" w:lineRule="atLeast"/>
        <w:jc w:val="center"/>
        <w:textAlignment w:val="baseline"/>
        <w:outlineLvl w:val="0"/>
        <w:rPr>
          <w:rFonts w:ascii="Times New Roman" w:eastAsia="Times New Roman" w:hAnsi="Times New Roman" w:cs="Times New Roman"/>
          <w:b/>
          <w:color w:val="444444"/>
          <w:kern w:val="36"/>
          <w:sz w:val="28"/>
          <w:szCs w:val="39"/>
          <w:lang w:val="kk-KZ" w:eastAsia="ru-RU"/>
        </w:rPr>
      </w:pPr>
      <w:r w:rsidRPr="00525A6C">
        <w:rPr>
          <w:rFonts w:ascii="Times New Roman" w:eastAsia="Times New Roman" w:hAnsi="Times New Roman" w:cs="Times New Roman"/>
          <w:b/>
          <w:color w:val="444444"/>
          <w:kern w:val="36"/>
          <w:sz w:val="28"/>
          <w:szCs w:val="39"/>
          <w:lang w:eastAsia="ru-RU"/>
        </w:rPr>
        <w:t xml:space="preserve">Баланы </w:t>
      </w:r>
      <w:proofErr w:type="gramStart"/>
      <w:r w:rsidRPr="00525A6C">
        <w:rPr>
          <w:rFonts w:ascii="Times New Roman" w:eastAsia="Times New Roman" w:hAnsi="Times New Roman" w:cs="Times New Roman"/>
          <w:b/>
          <w:color w:val="444444"/>
          <w:kern w:val="36"/>
          <w:sz w:val="28"/>
          <w:szCs w:val="39"/>
          <w:lang w:eastAsia="ru-RU"/>
        </w:rPr>
        <w:t>жәб</w:t>
      </w:r>
      <w:proofErr w:type="gramEnd"/>
      <w:r w:rsidRPr="00525A6C">
        <w:rPr>
          <w:rFonts w:ascii="Times New Roman" w:eastAsia="Times New Roman" w:hAnsi="Times New Roman" w:cs="Times New Roman"/>
          <w:b/>
          <w:color w:val="444444"/>
          <w:kern w:val="36"/>
          <w:sz w:val="28"/>
          <w:szCs w:val="39"/>
          <w:lang w:eastAsia="ru-RU"/>
        </w:rPr>
        <w:t xml:space="preserve">ірлеудің (буллингтің) профилактикасы </w:t>
      </w:r>
    </w:p>
    <w:p w:rsidR="00392AC6" w:rsidRPr="00525A6C" w:rsidRDefault="00392AC6" w:rsidP="00525A6C">
      <w:pPr>
        <w:spacing w:after="0" w:line="450" w:lineRule="atLeast"/>
        <w:jc w:val="center"/>
        <w:textAlignment w:val="baseline"/>
        <w:outlineLvl w:val="0"/>
        <w:rPr>
          <w:rFonts w:ascii="Times New Roman" w:eastAsia="Times New Roman" w:hAnsi="Times New Roman" w:cs="Times New Roman"/>
          <w:b/>
          <w:color w:val="444444"/>
          <w:kern w:val="36"/>
          <w:sz w:val="28"/>
          <w:szCs w:val="39"/>
          <w:lang w:eastAsia="ru-RU"/>
        </w:rPr>
      </w:pPr>
      <w:r w:rsidRPr="00525A6C">
        <w:rPr>
          <w:rFonts w:ascii="Times New Roman" w:eastAsia="Times New Roman" w:hAnsi="Times New Roman" w:cs="Times New Roman"/>
          <w:b/>
          <w:color w:val="444444"/>
          <w:kern w:val="36"/>
          <w:sz w:val="28"/>
          <w:szCs w:val="39"/>
          <w:lang w:eastAsia="ru-RU"/>
        </w:rPr>
        <w:t>қағидаларын бекіту туралы</w:t>
      </w:r>
    </w:p>
    <w:p w:rsidR="00392AC6" w:rsidRPr="00525A6C" w:rsidRDefault="00525A6C" w:rsidP="00392AC6">
      <w:pPr>
        <w:spacing w:before="120" w:after="0" w:line="285" w:lineRule="atLeast"/>
        <w:textAlignment w:val="baseline"/>
        <w:rPr>
          <w:rFonts w:ascii="Times New Roman" w:eastAsia="Times New Roman" w:hAnsi="Times New Roman" w:cs="Times New Roman"/>
          <w:color w:val="666666"/>
          <w:spacing w:val="2"/>
          <w:sz w:val="24"/>
          <w:szCs w:val="24"/>
          <w:lang w:eastAsia="ru-RU"/>
        </w:rPr>
      </w:pPr>
      <w:r>
        <w:rPr>
          <w:rFonts w:ascii="Times New Roman" w:eastAsia="Times New Roman" w:hAnsi="Times New Roman" w:cs="Times New Roman"/>
          <w:color w:val="666666"/>
          <w:spacing w:val="2"/>
          <w:sz w:val="24"/>
          <w:szCs w:val="24"/>
          <w:lang w:val="kk-KZ" w:eastAsia="ru-RU"/>
        </w:rPr>
        <w:t xml:space="preserve">     </w:t>
      </w:r>
      <w:r w:rsidR="00392AC6" w:rsidRPr="00525A6C">
        <w:rPr>
          <w:rFonts w:ascii="Times New Roman" w:eastAsia="Times New Roman" w:hAnsi="Times New Roman" w:cs="Times New Roman"/>
          <w:color w:val="666666"/>
          <w:spacing w:val="2"/>
          <w:sz w:val="24"/>
          <w:szCs w:val="24"/>
          <w:lang w:eastAsia="ru-RU"/>
        </w:rPr>
        <w:t>Қазақстан Республикасы</w:t>
      </w:r>
      <w:proofErr w:type="gramStart"/>
      <w:r w:rsidR="00392AC6" w:rsidRPr="00525A6C">
        <w:rPr>
          <w:rFonts w:ascii="Times New Roman" w:eastAsia="Times New Roman" w:hAnsi="Times New Roman" w:cs="Times New Roman"/>
          <w:color w:val="666666"/>
          <w:spacing w:val="2"/>
          <w:sz w:val="24"/>
          <w:szCs w:val="24"/>
          <w:lang w:eastAsia="ru-RU"/>
        </w:rPr>
        <w:t xml:space="preserve"> О</w:t>
      </w:r>
      <w:proofErr w:type="gramEnd"/>
      <w:r w:rsidR="00392AC6" w:rsidRPr="00525A6C">
        <w:rPr>
          <w:rFonts w:ascii="Times New Roman" w:eastAsia="Times New Roman" w:hAnsi="Times New Roman" w:cs="Times New Roman"/>
          <w:color w:val="666666"/>
          <w:spacing w:val="2"/>
          <w:sz w:val="24"/>
          <w:szCs w:val="24"/>
          <w:lang w:eastAsia="ru-RU"/>
        </w:rPr>
        <w:t>қу-ағарту министрінің 2022 жылғы 21 желтоқсандағы № 506 бұйрығы. Қазақстан Республикасының Әділет министрлігінде 2022 жылғы 21 желтоқсанда № 31180 болып тіркелді.</w:t>
      </w:r>
    </w:p>
    <w:p w:rsidR="00392AC6" w:rsidRPr="00525A6C" w:rsidRDefault="00913D62"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6" w:history="1">
        <w:r w:rsidR="00392AC6" w:rsidRPr="00525A6C">
          <w:rPr>
            <w:rFonts w:ascii="Times New Roman" w:eastAsia="Times New Roman" w:hAnsi="Times New Roman" w:cs="Times New Roman"/>
            <w:color w:val="073A5E"/>
            <w:spacing w:val="5"/>
            <w:sz w:val="24"/>
            <w:szCs w:val="24"/>
            <w:u w:val="single"/>
            <w:lang w:eastAsia="ru-RU"/>
          </w:rPr>
          <w:t>Мәтін</w:t>
        </w:r>
      </w:hyperlink>
    </w:p>
    <w:p w:rsidR="00392AC6" w:rsidRPr="00525A6C" w:rsidRDefault="00392AC6"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r w:rsidRPr="00525A6C">
        <w:rPr>
          <w:rFonts w:ascii="Times New Roman" w:eastAsia="Times New Roman" w:hAnsi="Times New Roman" w:cs="Times New Roman"/>
          <w:color w:val="777777"/>
          <w:spacing w:val="5"/>
          <w:sz w:val="24"/>
          <w:szCs w:val="24"/>
          <w:bdr w:val="none" w:sz="0" w:space="0" w:color="auto" w:frame="1"/>
          <w:lang w:eastAsia="ru-RU"/>
        </w:rPr>
        <w:t>Ресми жарияланым</w:t>
      </w:r>
    </w:p>
    <w:p w:rsidR="00392AC6" w:rsidRPr="00525A6C" w:rsidRDefault="00913D62"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7" w:history="1">
        <w:r w:rsidR="00392AC6" w:rsidRPr="00525A6C">
          <w:rPr>
            <w:rFonts w:ascii="Times New Roman" w:eastAsia="Times New Roman" w:hAnsi="Times New Roman" w:cs="Times New Roman"/>
            <w:color w:val="1E1E1E"/>
            <w:spacing w:val="5"/>
            <w:sz w:val="24"/>
            <w:szCs w:val="24"/>
            <w:u w:val="single"/>
            <w:lang w:eastAsia="ru-RU"/>
          </w:rPr>
          <w:t>Ақпарат</w:t>
        </w:r>
      </w:hyperlink>
    </w:p>
    <w:p w:rsidR="00392AC6" w:rsidRPr="00525A6C" w:rsidRDefault="00913D62"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8" w:history="1">
        <w:r w:rsidR="00392AC6" w:rsidRPr="00525A6C">
          <w:rPr>
            <w:rFonts w:ascii="Times New Roman" w:eastAsia="Times New Roman" w:hAnsi="Times New Roman" w:cs="Times New Roman"/>
            <w:color w:val="1E1E1E"/>
            <w:spacing w:val="5"/>
            <w:sz w:val="24"/>
            <w:szCs w:val="24"/>
            <w:u w:val="single"/>
            <w:lang w:eastAsia="ru-RU"/>
          </w:rPr>
          <w:t>Өзгерістер тарихы</w:t>
        </w:r>
      </w:hyperlink>
    </w:p>
    <w:p w:rsidR="00392AC6" w:rsidRPr="00525A6C" w:rsidRDefault="00913D62" w:rsidP="00525A6C">
      <w:pPr>
        <w:numPr>
          <w:ilvl w:val="0"/>
          <w:numId w:val="1"/>
        </w:numPr>
        <w:tabs>
          <w:tab w:val="clear" w:pos="720"/>
        </w:tabs>
        <w:spacing w:after="0" w:line="225" w:lineRule="atLeast"/>
        <w:ind w:left="255" w:firstLine="29"/>
        <w:textAlignment w:val="baseline"/>
        <w:rPr>
          <w:rFonts w:ascii="Times New Roman" w:eastAsia="Times New Roman" w:hAnsi="Times New Roman" w:cs="Times New Roman"/>
          <w:color w:val="444444"/>
          <w:sz w:val="24"/>
          <w:szCs w:val="24"/>
          <w:lang w:eastAsia="ru-RU"/>
        </w:rPr>
      </w:pPr>
      <w:hyperlink r:id="rId9" w:history="1">
        <w:r w:rsidR="00392AC6" w:rsidRPr="00525A6C">
          <w:rPr>
            <w:rFonts w:ascii="Times New Roman" w:eastAsia="Times New Roman" w:hAnsi="Times New Roman" w:cs="Times New Roman"/>
            <w:color w:val="1E1E1E"/>
            <w:spacing w:val="5"/>
            <w:sz w:val="24"/>
            <w:szCs w:val="24"/>
            <w:u w:val="single"/>
            <w:lang w:eastAsia="ru-RU"/>
          </w:rPr>
          <w:t>Сілтемелер</w:t>
        </w:r>
      </w:hyperlink>
    </w:p>
    <w:p w:rsidR="00392AC6" w:rsidRPr="00525A6C" w:rsidRDefault="00913D62"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hyperlink r:id="rId10" w:history="1">
        <w:r w:rsidR="00392AC6" w:rsidRPr="00525A6C">
          <w:rPr>
            <w:rFonts w:ascii="Times New Roman" w:eastAsia="Times New Roman" w:hAnsi="Times New Roman" w:cs="Times New Roman"/>
            <w:color w:val="1E1E1E"/>
            <w:spacing w:val="5"/>
            <w:sz w:val="24"/>
            <w:szCs w:val="24"/>
            <w:u w:val="single"/>
            <w:lang w:eastAsia="ru-RU"/>
          </w:rPr>
          <w:t>Көшіру</w:t>
        </w:r>
      </w:hyperlink>
    </w:p>
    <w:p w:rsidR="00392AC6" w:rsidRPr="00525A6C" w:rsidRDefault="00392AC6" w:rsidP="00392AC6">
      <w:pPr>
        <w:numPr>
          <w:ilvl w:val="0"/>
          <w:numId w:val="1"/>
        </w:numPr>
        <w:spacing w:after="0" w:line="225" w:lineRule="atLeast"/>
        <w:ind w:left="255"/>
        <w:textAlignment w:val="baseline"/>
        <w:rPr>
          <w:rFonts w:ascii="Times New Roman" w:eastAsia="Times New Roman" w:hAnsi="Times New Roman" w:cs="Times New Roman"/>
          <w:color w:val="444444"/>
          <w:sz w:val="24"/>
          <w:szCs w:val="24"/>
          <w:lang w:eastAsia="ru-RU"/>
        </w:rPr>
      </w:pPr>
      <w:r w:rsidRPr="00525A6C">
        <w:rPr>
          <w:rFonts w:ascii="Times New Roman" w:eastAsia="Times New Roman" w:hAnsi="Times New Roman" w:cs="Times New Roman"/>
          <w:color w:val="444444"/>
          <w:sz w:val="24"/>
          <w:szCs w:val="24"/>
          <w:lang w:eastAsia="ru-RU"/>
        </w:rPr>
        <w:t>Басқа</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0" w:name="z1"/>
      <w:bookmarkEnd w:id="0"/>
      <w:r w:rsidRPr="00525A6C">
        <w:rPr>
          <w:rFonts w:ascii="Times New Roman" w:eastAsia="Times New Roman" w:hAnsi="Times New Roman" w:cs="Times New Roman"/>
          <w:color w:val="000000"/>
          <w:spacing w:val="2"/>
          <w:sz w:val="24"/>
          <w:szCs w:val="24"/>
          <w:lang w:eastAsia="ru-RU"/>
        </w:rPr>
        <w:t>      "Білім туралы"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З</w:t>
      </w:r>
      <w:proofErr w:type="gramEnd"/>
      <w:r w:rsidRPr="00525A6C">
        <w:rPr>
          <w:rFonts w:ascii="Times New Roman" w:eastAsia="Times New Roman" w:hAnsi="Times New Roman" w:cs="Times New Roman"/>
          <w:color w:val="000000"/>
          <w:spacing w:val="2"/>
          <w:sz w:val="24"/>
          <w:szCs w:val="24"/>
          <w:lang w:eastAsia="ru-RU"/>
        </w:rPr>
        <w:t>аңының 5-бабының </w:t>
      </w:r>
      <w:hyperlink r:id="rId11" w:anchor="z1197" w:history="1">
        <w:r w:rsidRPr="00525A6C">
          <w:rPr>
            <w:rFonts w:ascii="Times New Roman" w:eastAsia="Times New Roman" w:hAnsi="Times New Roman" w:cs="Times New Roman"/>
            <w:color w:val="073A5E"/>
            <w:spacing w:val="2"/>
            <w:sz w:val="24"/>
            <w:szCs w:val="24"/>
            <w:u w:val="single"/>
            <w:lang w:eastAsia="ru-RU"/>
          </w:rPr>
          <w:t>46-26) тармақшасына</w:t>
        </w:r>
      </w:hyperlink>
      <w:r w:rsidRPr="00525A6C">
        <w:rPr>
          <w:rFonts w:ascii="Times New Roman" w:eastAsia="Times New Roman" w:hAnsi="Times New Roman" w:cs="Times New Roman"/>
          <w:color w:val="000000"/>
          <w:spacing w:val="2"/>
          <w:sz w:val="24"/>
          <w:szCs w:val="24"/>
          <w:lang w:eastAsia="ru-RU"/>
        </w:rPr>
        <w:t> сәйкес БҰЙЫРАМЫН:</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 w:name="z2"/>
      <w:bookmarkEnd w:id="1"/>
      <w:r w:rsidRPr="00525A6C">
        <w:rPr>
          <w:rFonts w:ascii="Times New Roman" w:eastAsia="Times New Roman" w:hAnsi="Times New Roman" w:cs="Times New Roman"/>
          <w:color w:val="000000"/>
          <w:spacing w:val="2"/>
          <w:sz w:val="24"/>
          <w:szCs w:val="24"/>
          <w:lang w:eastAsia="ru-RU"/>
        </w:rPr>
        <w:t>      1. Осы бұ</w:t>
      </w:r>
      <w:proofErr w:type="gramStart"/>
      <w:r w:rsidRPr="00525A6C">
        <w:rPr>
          <w:rFonts w:ascii="Times New Roman" w:eastAsia="Times New Roman" w:hAnsi="Times New Roman" w:cs="Times New Roman"/>
          <w:color w:val="000000"/>
          <w:spacing w:val="2"/>
          <w:sz w:val="24"/>
          <w:szCs w:val="24"/>
          <w:lang w:eastAsia="ru-RU"/>
        </w:rPr>
        <w:t>йры</w:t>
      </w:r>
      <w:proofErr w:type="gramEnd"/>
      <w:r w:rsidRPr="00525A6C">
        <w:rPr>
          <w:rFonts w:ascii="Times New Roman" w:eastAsia="Times New Roman" w:hAnsi="Times New Roman" w:cs="Times New Roman"/>
          <w:color w:val="000000"/>
          <w:spacing w:val="2"/>
          <w:sz w:val="24"/>
          <w:szCs w:val="24"/>
          <w:lang w:eastAsia="ru-RU"/>
        </w:rPr>
        <w:t>ққа қосымшаға сәйкес Баланы жәбірлеудің (буллингтің) профилактикасы </w:t>
      </w:r>
      <w:hyperlink r:id="rId12" w:anchor="z10" w:history="1">
        <w:r w:rsidRPr="00525A6C">
          <w:rPr>
            <w:rFonts w:ascii="Times New Roman" w:eastAsia="Times New Roman" w:hAnsi="Times New Roman" w:cs="Times New Roman"/>
            <w:color w:val="073A5E"/>
            <w:spacing w:val="2"/>
            <w:sz w:val="24"/>
            <w:szCs w:val="24"/>
            <w:u w:val="single"/>
            <w:lang w:eastAsia="ru-RU"/>
          </w:rPr>
          <w:t>қағидалары</w:t>
        </w:r>
      </w:hyperlink>
      <w:r w:rsidRPr="00525A6C">
        <w:rPr>
          <w:rFonts w:ascii="Times New Roman" w:eastAsia="Times New Roman" w:hAnsi="Times New Roman" w:cs="Times New Roman"/>
          <w:color w:val="000000"/>
          <w:spacing w:val="2"/>
          <w:sz w:val="24"/>
          <w:szCs w:val="24"/>
          <w:lang w:eastAsia="ru-RU"/>
        </w:rPr>
        <w:t> бекітілсін.</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О</w:t>
      </w:r>
      <w:proofErr w:type="gramEnd"/>
      <w:r w:rsidRPr="00525A6C">
        <w:rPr>
          <w:rFonts w:ascii="Times New Roman" w:eastAsia="Times New Roman" w:hAnsi="Times New Roman" w:cs="Times New Roman"/>
          <w:color w:val="000000"/>
          <w:spacing w:val="2"/>
          <w:sz w:val="24"/>
          <w:szCs w:val="24"/>
          <w:lang w:eastAsia="ru-RU"/>
        </w:rPr>
        <w:t>қу-ағарту министрлігі Балалардың құқықтарын қорғау комитеті Қазақстан Республикасының заңнамасында белгіленген тәртіппен:</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осы бұйрықтың Қазақстан Республикасы Әділет министрлігінде мемлекеттік тіркелуін;</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осы бұйрық ресми жарияланғаннан кейін оны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О</w:t>
      </w:r>
      <w:proofErr w:type="gramEnd"/>
      <w:r w:rsidRPr="00525A6C">
        <w:rPr>
          <w:rFonts w:ascii="Times New Roman" w:eastAsia="Times New Roman" w:hAnsi="Times New Roman" w:cs="Times New Roman"/>
          <w:color w:val="000000"/>
          <w:spacing w:val="2"/>
          <w:sz w:val="24"/>
          <w:szCs w:val="24"/>
          <w:lang w:eastAsia="ru-RU"/>
        </w:rPr>
        <w:t>қу-ағарту министрлігінің интернет-ресурсында орналастыруды;</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2" w:name="z6"/>
      <w:bookmarkEnd w:id="2"/>
      <w:r w:rsidRPr="00525A6C">
        <w:rPr>
          <w:rFonts w:ascii="Times New Roman" w:eastAsia="Times New Roman" w:hAnsi="Times New Roman" w:cs="Times New Roman"/>
          <w:color w:val="000000"/>
          <w:spacing w:val="2"/>
          <w:sz w:val="24"/>
          <w:szCs w:val="24"/>
          <w:lang w:eastAsia="ru-RU"/>
        </w:rPr>
        <w:t>      3) осы бұйрық мемлекеттік тіркелгеннен кейін он жұмыс күні ішінде осы тармақтың </w:t>
      </w:r>
      <w:hyperlink r:id="rId13" w:anchor="z4" w:history="1">
        <w:r w:rsidRPr="00525A6C">
          <w:rPr>
            <w:rFonts w:ascii="Times New Roman" w:eastAsia="Times New Roman" w:hAnsi="Times New Roman" w:cs="Times New Roman"/>
            <w:color w:val="073A5E"/>
            <w:spacing w:val="2"/>
            <w:sz w:val="24"/>
            <w:szCs w:val="24"/>
            <w:u w:val="single"/>
            <w:lang w:eastAsia="ru-RU"/>
          </w:rPr>
          <w:t>1)</w:t>
        </w:r>
      </w:hyperlink>
      <w:r w:rsidRPr="00525A6C">
        <w:rPr>
          <w:rFonts w:ascii="Times New Roman" w:eastAsia="Times New Roman" w:hAnsi="Times New Roman" w:cs="Times New Roman"/>
          <w:color w:val="000000"/>
          <w:spacing w:val="2"/>
          <w:sz w:val="24"/>
          <w:szCs w:val="24"/>
          <w:lang w:eastAsia="ru-RU"/>
        </w:rPr>
        <w:t>, </w:t>
      </w:r>
      <w:hyperlink r:id="rId14" w:anchor="z5" w:history="1">
        <w:r w:rsidRPr="00525A6C">
          <w:rPr>
            <w:rFonts w:ascii="Times New Roman" w:eastAsia="Times New Roman" w:hAnsi="Times New Roman" w:cs="Times New Roman"/>
            <w:color w:val="073A5E"/>
            <w:spacing w:val="2"/>
            <w:sz w:val="24"/>
            <w:szCs w:val="24"/>
            <w:u w:val="single"/>
            <w:lang w:eastAsia="ru-RU"/>
          </w:rPr>
          <w:t>2) тармақшаларында</w:t>
        </w:r>
      </w:hyperlink>
      <w:r w:rsidRPr="00525A6C">
        <w:rPr>
          <w:rFonts w:ascii="Times New Roman" w:eastAsia="Times New Roman" w:hAnsi="Times New Roman" w:cs="Times New Roman"/>
          <w:color w:val="000000"/>
          <w:spacing w:val="2"/>
          <w:sz w:val="24"/>
          <w:szCs w:val="24"/>
          <w:lang w:eastAsia="ru-RU"/>
        </w:rPr>
        <w:t> көзделген іс-шаралардың орындалуы туралы мәліметтерді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О</w:t>
      </w:r>
      <w:proofErr w:type="gramEnd"/>
      <w:r w:rsidRPr="00525A6C">
        <w:rPr>
          <w:rFonts w:ascii="Times New Roman" w:eastAsia="Times New Roman" w:hAnsi="Times New Roman" w:cs="Times New Roman"/>
          <w:color w:val="000000"/>
          <w:spacing w:val="2"/>
          <w:sz w:val="24"/>
          <w:szCs w:val="24"/>
          <w:lang w:eastAsia="ru-RU"/>
        </w:rPr>
        <w:t>қу-ағарту министрлігінің Заң департаментіне ұсынуды қамтамасыз етсін.</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Осы бұйрықтың орындалуын бақылау жетекшілік ететін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О</w:t>
      </w:r>
      <w:proofErr w:type="gramEnd"/>
      <w:r w:rsidRPr="00525A6C">
        <w:rPr>
          <w:rFonts w:ascii="Times New Roman" w:eastAsia="Times New Roman" w:hAnsi="Times New Roman" w:cs="Times New Roman"/>
          <w:color w:val="000000"/>
          <w:spacing w:val="2"/>
          <w:sz w:val="24"/>
          <w:szCs w:val="24"/>
          <w:lang w:eastAsia="ru-RU"/>
        </w:rPr>
        <w:t>қу-ағарту вице-министріне жүктелсін.</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4. Осы бұйрық алғашқы ресми жарияланған күнінен кейін күнтізбелік он күн өткен соң қ</w:t>
      </w:r>
      <w:proofErr w:type="gramStart"/>
      <w:r w:rsidRPr="00525A6C">
        <w:rPr>
          <w:rFonts w:ascii="Times New Roman" w:eastAsia="Times New Roman" w:hAnsi="Times New Roman" w:cs="Times New Roman"/>
          <w:color w:val="000000"/>
          <w:spacing w:val="2"/>
          <w:sz w:val="24"/>
          <w:szCs w:val="24"/>
          <w:lang w:eastAsia="ru-RU"/>
        </w:rPr>
        <w:t>олданыс</w:t>
      </w:r>
      <w:proofErr w:type="gramEnd"/>
      <w:r w:rsidRPr="00525A6C">
        <w:rPr>
          <w:rFonts w:ascii="Times New Roman" w:eastAsia="Times New Roman" w:hAnsi="Times New Roman" w:cs="Times New Roman"/>
          <w:color w:val="000000"/>
          <w:spacing w:val="2"/>
          <w:sz w:val="24"/>
          <w:szCs w:val="24"/>
          <w:lang w:eastAsia="ru-RU"/>
        </w:rPr>
        <w:t>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392AC6" w:rsidRPr="00525A6C" w:rsidTr="00392AC6">
        <w:tc>
          <w:tcPr>
            <w:tcW w:w="4800" w:type="dxa"/>
            <w:tcBorders>
              <w:top w:val="nil"/>
              <w:left w:val="nil"/>
              <w:bottom w:val="nil"/>
              <w:right w:val="nil"/>
            </w:tcBorders>
            <w:shd w:val="clear" w:color="auto" w:fill="auto"/>
            <w:tcMar>
              <w:top w:w="45" w:type="dxa"/>
              <w:left w:w="75" w:type="dxa"/>
              <w:bottom w:w="45" w:type="dxa"/>
              <w:right w:w="75" w:type="dxa"/>
            </w:tcMar>
            <w:hideMark/>
          </w:tcPr>
          <w:p w:rsidR="00392AC6" w:rsidRPr="00525A6C" w:rsidRDefault="00392AC6" w:rsidP="00392AC6">
            <w:pPr>
              <w:spacing w:after="0" w:line="240" w:lineRule="auto"/>
              <w:rPr>
                <w:rFonts w:ascii="Times New Roman" w:eastAsia="Times New Roman" w:hAnsi="Times New Roman" w:cs="Times New Roman"/>
                <w:sz w:val="24"/>
                <w:szCs w:val="24"/>
                <w:lang w:eastAsia="ru-RU"/>
              </w:rPr>
            </w:pPr>
            <w:r w:rsidRPr="00525A6C">
              <w:rPr>
                <w:rFonts w:ascii="Times New Roman" w:eastAsia="Times New Roman" w:hAnsi="Times New Roman" w:cs="Times New Roman"/>
                <w:i/>
                <w:iCs/>
                <w:sz w:val="24"/>
                <w:szCs w:val="24"/>
                <w:bdr w:val="none" w:sz="0" w:space="0" w:color="auto" w:frame="1"/>
                <w:lang w:eastAsia="ru-RU"/>
              </w:rPr>
              <w:t>      Қазақстан Республикасыны</w:t>
            </w:r>
            <w:proofErr w:type="gramStart"/>
            <w:r w:rsidRPr="00525A6C">
              <w:rPr>
                <w:rFonts w:ascii="Times New Roman" w:eastAsia="Times New Roman" w:hAnsi="Times New Roman" w:cs="Times New Roman"/>
                <w:i/>
                <w:iCs/>
                <w:sz w:val="24"/>
                <w:szCs w:val="24"/>
                <w:bdr w:val="none" w:sz="0" w:space="0" w:color="auto" w:frame="1"/>
                <w:lang w:eastAsia="ru-RU"/>
              </w:rPr>
              <w:t>ң</w:t>
            </w:r>
            <w:r w:rsidRPr="00525A6C">
              <w:rPr>
                <w:rFonts w:ascii="Times New Roman" w:eastAsia="Times New Roman" w:hAnsi="Times New Roman" w:cs="Times New Roman"/>
                <w:i/>
                <w:iCs/>
                <w:sz w:val="24"/>
                <w:szCs w:val="24"/>
                <w:bdr w:val="none" w:sz="0" w:space="0" w:color="auto" w:frame="1"/>
                <w:lang w:eastAsia="ru-RU"/>
              </w:rPr>
              <w:br/>
              <w:t>О</w:t>
            </w:r>
            <w:proofErr w:type="gramEnd"/>
            <w:r w:rsidRPr="00525A6C">
              <w:rPr>
                <w:rFonts w:ascii="Times New Roman" w:eastAsia="Times New Roman" w:hAnsi="Times New Roman" w:cs="Times New Roman"/>
                <w:i/>
                <w:iCs/>
                <w:sz w:val="24"/>
                <w:szCs w:val="24"/>
                <w:bdr w:val="none" w:sz="0" w:space="0" w:color="auto" w:frame="1"/>
                <w:lang w:eastAsia="ru-RU"/>
              </w:rPr>
              <w:t>қу-ағарту министрі</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392AC6" w:rsidRPr="00525A6C" w:rsidRDefault="00392AC6" w:rsidP="00392AC6">
            <w:pPr>
              <w:spacing w:after="0" w:line="240" w:lineRule="auto"/>
              <w:rPr>
                <w:rFonts w:ascii="Times New Roman" w:eastAsia="Times New Roman" w:hAnsi="Times New Roman" w:cs="Times New Roman"/>
                <w:sz w:val="24"/>
                <w:szCs w:val="24"/>
                <w:lang w:eastAsia="ru-RU"/>
              </w:rPr>
            </w:pPr>
            <w:r w:rsidRPr="00525A6C">
              <w:rPr>
                <w:rFonts w:ascii="Times New Roman" w:eastAsia="Times New Roman" w:hAnsi="Times New Roman" w:cs="Times New Roman"/>
                <w:i/>
                <w:iCs/>
                <w:sz w:val="24"/>
                <w:szCs w:val="24"/>
                <w:bdr w:val="none" w:sz="0" w:space="0" w:color="auto" w:frame="1"/>
                <w:lang w:eastAsia="ru-RU"/>
              </w:rPr>
              <w:t>А. Аймагамбетов</w:t>
            </w:r>
          </w:p>
        </w:tc>
      </w:tr>
    </w:tbl>
    <w:p w:rsidR="00392AC6" w:rsidRPr="00525A6C" w:rsidRDefault="00392AC6" w:rsidP="00525A6C">
      <w:pPr>
        <w:spacing w:after="0" w:line="240" w:lineRule="auto"/>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"КЕЛІСІЛДІ"</w:t>
      </w:r>
    </w:p>
    <w:p w:rsidR="00392AC6" w:rsidRPr="00525A6C" w:rsidRDefault="00392AC6" w:rsidP="00525A6C">
      <w:pPr>
        <w:spacing w:after="0" w:line="240" w:lineRule="auto"/>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Қазақстан Республикасының</w:t>
      </w:r>
    </w:p>
    <w:p w:rsidR="00392AC6" w:rsidRPr="00525A6C" w:rsidRDefault="00392AC6" w:rsidP="00525A6C">
      <w:pPr>
        <w:spacing w:after="0" w:line="240" w:lineRule="auto"/>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Ақпарат және қоғамдық даму министрлігі</w:t>
      </w:r>
    </w:p>
    <w:p w:rsidR="00392AC6" w:rsidRPr="00525A6C" w:rsidRDefault="00392AC6" w:rsidP="00525A6C">
      <w:pPr>
        <w:spacing w:after="0" w:line="240" w:lineRule="auto"/>
        <w:textAlignment w:val="baseline"/>
        <w:rPr>
          <w:rFonts w:ascii="Times New Roman" w:eastAsia="Times New Roman" w:hAnsi="Times New Roman" w:cs="Times New Roman"/>
          <w:color w:val="000000"/>
          <w:spacing w:val="2"/>
          <w:sz w:val="24"/>
          <w:szCs w:val="24"/>
          <w:lang w:val="kk-KZ" w:eastAsia="ru-RU"/>
        </w:rPr>
      </w:pPr>
      <w:r w:rsidRPr="00525A6C">
        <w:rPr>
          <w:rFonts w:ascii="Times New Roman" w:eastAsia="Times New Roman" w:hAnsi="Times New Roman" w:cs="Times New Roman"/>
          <w:color w:val="000000"/>
          <w:spacing w:val="2"/>
          <w:sz w:val="24"/>
          <w:szCs w:val="24"/>
          <w:lang w:eastAsia="ru-RU"/>
        </w:rPr>
        <w:t xml:space="preserve">      </w:t>
      </w:r>
      <w:r w:rsidR="00525A6C">
        <w:rPr>
          <w:rFonts w:ascii="Times New Roman" w:eastAsia="Times New Roman" w:hAnsi="Times New Roman" w:cs="Times New Roman"/>
          <w:color w:val="000000"/>
          <w:spacing w:val="2"/>
          <w:sz w:val="24"/>
          <w:szCs w:val="24"/>
          <w:lang w:val="kk-KZ" w:eastAsia="ru-RU"/>
        </w:rPr>
        <w:t xml:space="preserve"> </w:t>
      </w:r>
    </w:p>
    <w:p w:rsidR="00392AC6" w:rsidRPr="00525A6C" w:rsidRDefault="00525A6C" w:rsidP="00525A6C">
      <w:pPr>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p>
    <w:tbl>
      <w:tblPr>
        <w:tblW w:w="10848" w:type="dxa"/>
        <w:tblCellMar>
          <w:left w:w="0" w:type="dxa"/>
          <w:right w:w="0" w:type="dxa"/>
        </w:tblCellMar>
        <w:tblLook w:val="04A0" w:firstRow="1" w:lastRow="0" w:firstColumn="1" w:lastColumn="0" w:noHBand="0" w:noVBand="1"/>
      </w:tblPr>
      <w:tblGrid>
        <w:gridCol w:w="8420"/>
        <w:gridCol w:w="2428"/>
      </w:tblGrid>
      <w:tr w:rsidR="00392AC6" w:rsidRPr="00525A6C" w:rsidTr="00525A6C">
        <w:tc>
          <w:tcPr>
            <w:tcW w:w="8420" w:type="dxa"/>
            <w:tcBorders>
              <w:top w:val="nil"/>
              <w:left w:val="nil"/>
              <w:bottom w:val="nil"/>
              <w:right w:val="nil"/>
            </w:tcBorders>
            <w:shd w:val="clear" w:color="auto" w:fill="auto"/>
            <w:tcMar>
              <w:top w:w="45" w:type="dxa"/>
              <w:left w:w="75" w:type="dxa"/>
              <w:bottom w:w="45" w:type="dxa"/>
              <w:right w:w="75" w:type="dxa"/>
            </w:tcMar>
            <w:hideMark/>
          </w:tcPr>
          <w:p w:rsidR="00392AC6" w:rsidRPr="00525A6C" w:rsidRDefault="00392AC6" w:rsidP="00392AC6">
            <w:pPr>
              <w:spacing w:after="0" w:line="240" w:lineRule="auto"/>
              <w:jc w:val="center"/>
              <w:rPr>
                <w:rFonts w:ascii="Times New Roman" w:eastAsia="Times New Roman" w:hAnsi="Times New Roman" w:cs="Times New Roman"/>
                <w:sz w:val="24"/>
                <w:szCs w:val="24"/>
                <w:lang w:eastAsia="ru-RU"/>
              </w:rPr>
            </w:pPr>
            <w:r w:rsidRPr="00525A6C">
              <w:rPr>
                <w:rFonts w:ascii="Times New Roman" w:eastAsia="Times New Roman" w:hAnsi="Times New Roman" w:cs="Times New Roman"/>
                <w:sz w:val="24"/>
                <w:szCs w:val="24"/>
                <w:lang w:eastAsia="ru-RU"/>
              </w:rPr>
              <w:t> </w:t>
            </w:r>
          </w:p>
        </w:tc>
        <w:tc>
          <w:tcPr>
            <w:tcW w:w="2428" w:type="dxa"/>
            <w:tcBorders>
              <w:top w:val="nil"/>
              <w:left w:val="nil"/>
              <w:bottom w:val="nil"/>
              <w:right w:val="nil"/>
            </w:tcBorders>
            <w:shd w:val="clear" w:color="auto" w:fill="auto"/>
            <w:tcMar>
              <w:top w:w="45" w:type="dxa"/>
              <w:left w:w="75" w:type="dxa"/>
              <w:bottom w:w="45" w:type="dxa"/>
              <w:right w:w="75" w:type="dxa"/>
            </w:tcMar>
            <w:hideMark/>
          </w:tcPr>
          <w:p w:rsidR="00392AC6" w:rsidRPr="00525A6C" w:rsidRDefault="00392AC6" w:rsidP="00392AC6">
            <w:pPr>
              <w:spacing w:after="0" w:line="240" w:lineRule="auto"/>
              <w:jc w:val="center"/>
              <w:rPr>
                <w:rFonts w:ascii="Times New Roman" w:eastAsia="Times New Roman" w:hAnsi="Times New Roman" w:cs="Times New Roman"/>
                <w:sz w:val="24"/>
                <w:szCs w:val="24"/>
                <w:lang w:eastAsia="ru-RU"/>
              </w:rPr>
            </w:pPr>
            <w:bookmarkStart w:id="3" w:name="z9"/>
            <w:bookmarkStart w:id="4" w:name="_GoBack"/>
            <w:bookmarkEnd w:id="3"/>
            <w:r w:rsidRPr="00525A6C">
              <w:rPr>
                <w:rFonts w:ascii="Times New Roman" w:eastAsia="Times New Roman" w:hAnsi="Times New Roman" w:cs="Times New Roman"/>
                <w:sz w:val="24"/>
                <w:szCs w:val="24"/>
                <w:lang w:eastAsia="ru-RU"/>
              </w:rPr>
              <w:t>Қазақстан Республикасыны</w:t>
            </w:r>
            <w:proofErr w:type="gramStart"/>
            <w:r w:rsidRPr="00525A6C">
              <w:rPr>
                <w:rFonts w:ascii="Times New Roman" w:eastAsia="Times New Roman" w:hAnsi="Times New Roman" w:cs="Times New Roman"/>
                <w:sz w:val="24"/>
                <w:szCs w:val="24"/>
                <w:lang w:eastAsia="ru-RU"/>
              </w:rPr>
              <w:t>ң</w:t>
            </w:r>
            <w:r w:rsidRPr="00525A6C">
              <w:rPr>
                <w:rFonts w:ascii="Times New Roman" w:eastAsia="Times New Roman" w:hAnsi="Times New Roman" w:cs="Times New Roman"/>
                <w:sz w:val="24"/>
                <w:szCs w:val="24"/>
                <w:lang w:eastAsia="ru-RU"/>
              </w:rPr>
              <w:br/>
              <w:t>О</w:t>
            </w:r>
            <w:proofErr w:type="gramEnd"/>
            <w:r w:rsidRPr="00525A6C">
              <w:rPr>
                <w:rFonts w:ascii="Times New Roman" w:eastAsia="Times New Roman" w:hAnsi="Times New Roman" w:cs="Times New Roman"/>
                <w:sz w:val="24"/>
                <w:szCs w:val="24"/>
                <w:lang w:eastAsia="ru-RU"/>
              </w:rPr>
              <w:t>қу-ағарту министрі</w:t>
            </w:r>
            <w:r w:rsidRPr="00525A6C">
              <w:rPr>
                <w:rFonts w:ascii="Times New Roman" w:eastAsia="Times New Roman" w:hAnsi="Times New Roman" w:cs="Times New Roman"/>
                <w:sz w:val="24"/>
                <w:szCs w:val="24"/>
                <w:lang w:eastAsia="ru-RU"/>
              </w:rPr>
              <w:br/>
              <w:t>2022 жылғы 21 желтоқсандағы</w:t>
            </w:r>
            <w:r w:rsidRPr="00525A6C">
              <w:rPr>
                <w:rFonts w:ascii="Times New Roman" w:eastAsia="Times New Roman" w:hAnsi="Times New Roman" w:cs="Times New Roman"/>
                <w:sz w:val="24"/>
                <w:szCs w:val="24"/>
                <w:lang w:eastAsia="ru-RU"/>
              </w:rPr>
              <w:br/>
              <w:t>№ 506 Бұйрықпен</w:t>
            </w:r>
            <w:r w:rsidRPr="00525A6C">
              <w:rPr>
                <w:rFonts w:ascii="Times New Roman" w:eastAsia="Times New Roman" w:hAnsi="Times New Roman" w:cs="Times New Roman"/>
                <w:sz w:val="24"/>
                <w:szCs w:val="24"/>
                <w:lang w:eastAsia="ru-RU"/>
              </w:rPr>
              <w:br/>
              <w:t>бекітілген</w:t>
            </w:r>
            <w:bookmarkEnd w:id="4"/>
          </w:p>
        </w:tc>
      </w:tr>
    </w:tbl>
    <w:p w:rsidR="00392AC6" w:rsidRPr="00525A6C" w:rsidRDefault="00525A6C" w:rsidP="00392AC6">
      <w:pPr>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sidRPr="00525A6C">
        <w:rPr>
          <w:rFonts w:ascii="Times New Roman" w:eastAsia="Times New Roman" w:hAnsi="Times New Roman" w:cs="Times New Roman"/>
          <w:b/>
          <w:color w:val="1E1E1E"/>
          <w:sz w:val="24"/>
          <w:szCs w:val="24"/>
          <w:lang w:val="kk-KZ" w:eastAsia="ru-RU"/>
        </w:rPr>
        <w:t xml:space="preserve">                               </w:t>
      </w:r>
      <w:r w:rsidR="00392AC6" w:rsidRPr="00525A6C">
        <w:rPr>
          <w:rFonts w:ascii="Times New Roman" w:eastAsia="Times New Roman" w:hAnsi="Times New Roman" w:cs="Times New Roman"/>
          <w:b/>
          <w:color w:val="1E1E1E"/>
          <w:sz w:val="24"/>
          <w:szCs w:val="24"/>
          <w:lang w:eastAsia="ru-RU"/>
        </w:rPr>
        <w:t xml:space="preserve">Баланы жәбірлеудің (буллингтің) </w:t>
      </w:r>
      <w:proofErr w:type="gramStart"/>
      <w:r w:rsidR="00392AC6" w:rsidRPr="00525A6C">
        <w:rPr>
          <w:rFonts w:ascii="Times New Roman" w:eastAsia="Times New Roman" w:hAnsi="Times New Roman" w:cs="Times New Roman"/>
          <w:b/>
          <w:color w:val="1E1E1E"/>
          <w:sz w:val="24"/>
          <w:szCs w:val="24"/>
          <w:lang w:eastAsia="ru-RU"/>
        </w:rPr>
        <w:t>профилактикасы</w:t>
      </w:r>
      <w:proofErr w:type="gramEnd"/>
      <w:r w:rsidR="00392AC6" w:rsidRPr="00525A6C">
        <w:rPr>
          <w:rFonts w:ascii="Times New Roman" w:eastAsia="Times New Roman" w:hAnsi="Times New Roman" w:cs="Times New Roman"/>
          <w:b/>
          <w:color w:val="1E1E1E"/>
          <w:sz w:val="24"/>
          <w:szCs w:val="24"/>
          <w:lang w:eastAsia="ru-RU"/>
        </w:rPr>
        <w:t xml:space="preserve"> қағидалары</w:t>
      </w:r>
    </w:p>
    <w:p w:rsidR="00392AC6" w:rsidRPr="00525A6C" w:rsidRDefault="00525A6C" w:rsidP="00392AC6">
      <w:pPr>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color w:val="1E1E1E"/>
          <w:sz w:val="24"/>
          <w:szCs w:val="24"/>
          <w:lang w:val="kk-KZ" w:eastAsia="ru-RU"/>
        </w:rPr>
        <w:t xml:space="preserve">                                                            </w:t>
      </w:r>
      <w:r w:rsidR="00392AC6" w:rsidRPr="00525A6C">
        <w:rPr>
          <w:rFonts w:ascii="Times New Roman" w:eastAsia="Times New Roman" w:hAnsi="Times New Roman" w:cs="Times New Roman"/>
          <w:b/>
          <w:color w:val="1E1E1E"/>
          <w:sz w:val="24"/>
          <w:szCs w:val="24"/>
          <w:lang w:eastAsia="ru-RU"/>
        </w:rPr>
        <w:t>1-тарау. Жалпы ережелер</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5" w:name="z12"/>
      <w:bookmarkEnd w:id="5"/>
      <w:r w:rsidRPr="00525A6C">
        <w:rPr>
          <w:rFonts w:ascii="Times New Roman" w:eastAsia="Times New Roman" w:hAnsi="Times New Roman" w:cs="Times New Roman"/>
          <w:color w:val="000000"/>
          <w:spacing w:val="2"/>
          <w:sz w:val="24"/>
          <w:szCs w:val="24"/>
          <w:lang w:eastAsia="ru-RU"/>
        </w:rPr>
        <w:t>      1. Осы Баланы жәбірлеудің (буллингтің) профилактикасы </w:t>
      </w:r>
      <w:hyperlink r:id="rId15" w:anchor="z10" w:history="1">
        <w:r w:rsidRPr="00525A6C">
          <w:rPr>
            <w:rFonts w:ascii="Times New Roman" w:eastAsia="Times New Roman" w:hAnsi="Times New Roman" w:cs="Times New Roman"/>
            <w:color w:val="073A5E"/>
            <w:spacing w:val="2"/>
            <w:sz w:val="24"/>
            <w:szCs w:val="24"/>
            <w:u w:val="single"/>
            <w:lang w:eastAsia="ru-RU"/>
          </w:rPr>
          <w:t>қағидалары</w:t>
        </w:r>
      </w:hyperlink>
      <w:r w:rsidRPr="00525A6C">
        <w:rPr>
          <w:rFonts w:ascii="Times New Roman" w:eastAsia="Times New Roman" w:hAnsi="Times New Roman" w:cs="Times New Roman"/>
          <w:color w:val="000000"/>
          <w:spacing w:val="2"/>
          <w:sz w:val="24"/>
          <w:szCs w:val="24"/>
          <w:lang w:eastAsia="ru-RU"/>
        </w:rPr>
        <w:t> (бұдан әрі – қағидалар) "Білім туралы"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З</w:t>
      </w:r>
      <w:proofErr w:type="gramEnd"/>
      <w:r w:rsidRPr="00525A6C">
        <w:rPr>
          <w:rFonts w:ascii="Times New Roman" w:eastAsia="Times New Roman" w:hAnsi="Times New Roman" w:cs="Times New Roman"/>
          <w:color w:val="000000"/>
          <w:spacing w:val="2"/>
          <w:sz w:val="24"/>
          <w:szCs w:val="24"/>
          <w:lang w:eastAsia="ru-RU"/>
        </w:rPr>
        <w:t>аңының 5-бабының </w:t>
      </w:r>
      <w:hyperlink r:id="rId16" w:anchor="z1197" w:history="1">
        <w:r w:rsidRPr="00525A6C">
          <w:rPr>
            <w:rFonts w:ascii="Times New Roman" w:eastAsia="Times New Roman" w:hAnsi="Times New Roman" w:cs="Times New Roman"/>
            <w:color w:val="073A5E"/>
            <w:spacing w:val="2"/>
            <w:sz w:val="24"/>
            <w:szCs w:val="24"/>
            <w:u w:val="single"/>
            <w:lang w:eastAsia="ru-RU"/>
          </w:rPr>
          <w:t>46-26) тармақшасына</w:t>
        </w:r>
      </w:hyperlink>
      <w:r w:rsidRPr="00525A6C">
        <w:rPr>
          <w:rFonts w:ascii="Times New Roman" w:eastAsia="Times New Roman" w:hAnsi="Times New Roman" w:cs="Times New Roman"/>
          <w:color w:val="000000"/>
          <w:spacing w:val="2"/>
          <w:sz w:val="24"/>
          <w:szCs w:val="24"/>
          <w:lang w:eastAsia="ru-RU"/>
        </w:rPr>
        <w:t> сәйкес әзірленді және баланы жәбірлеудің (буллингтің) профилактикасы жөніндегі қызметтің тәртібін айқындайды.</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2. </w:t>
      </w:r>
      <w:proofErr w:type="gramStart"/>
      <w:r w:rsidRPr="00525A6C">
        <w:rPr>
          <w:rFonts w:ascii="Times New Roman" w:eastAsia="Times New Roman" w:hAnsi="Times New Roman" w:cs="Times New Roman"/>
          <w:color w:val="000000"/>
          <w:spacing w:val="2"/>
          <w:sz w:val="24"/>
          <w:szCs w:val="24"/>
          <w:lang w:eastAsia="ru-RU"/>
        </w:rPr>
        <w:t>Осы</w:t>
      </w:r>
      <w:proofErr w:type="gramEnd"/>
      <w:r w:rsidRPr="00525A6C">
        <w:rPr>
          <w:rFonts w:ascii="Times New Roman" w:eastAsia="Times New Roman" w:hAnsi="Times New Roman" w:cs="Times New Roman"/>
          <w:color w:val="000000"/>
          <w:spacing w:val="2"/>
          <w:sz w:val="24"/>
          <w:szCs w:val="24"/>
          <w:lang w:eastAsia="ru-RU"/>
        </w:rPr>
        <w:t xml:space="preserve"> қағидаларда мынадай негізгі ұғымдар пайдаланылды:</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lastRenderedPageBreak/>
        <w:t>      1) баланы жәбірлеу (буллинг) – қорлау сипатындағы жүйелі (екі және одан көп) әрекеттер, қудалау және (немесе) қорқыту, оның ішінде қандай да бі</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 xml:space="preserve"> әрекетті жасауға немесе жасаудан бас тартуға мәжбүрлеуге бағытталған әрекеттер, сол сияқты жария түрде немесе бұқаралық ақпарат құралдары және (</w:t>
      </w:r>
      <w:proofErr w:type="gramStart"/>
      <w:r w:rsidRPr="00525A6C">
        <w:rPr>
          <w:rFonts w:ascii="Times New Roman" w:eastAsia="Times New Roman" w:hAnsi="Times New Roman" w:cs="Times New Roman"/>
          <w:color w:val="000000"/>
          <w:spacing w:val="2"/>
          <w:sz w:val="24"/>
          <w:szCs w:val="24"/>
          <w:lang w:eastAsia="ru-RU"/>
        </w:rPr>
        <w:t>немесе) телекоммуникация желілері пайдаланыла отырып жасалған дәл сол әрекеттер (кибербуллинг);</w:t>
      </w:r>
      <w:proofErr w:type="gramEnd"/>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әлеуметтік оңалту -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өмірде қиын жағ</w:t>
      </w:r>
      <w:proofErr w:type="gramStart"/>
      <w:r w:rsidRPr="00525A6C">
        <w:rPr>
          <w:rFonts w:ascii="Times New Roman" w:eastAsia="Times New Roman" w:hAnsi="Times New Roman" w:cs="Times New Roman"/>
          <w:color w:val="000000"/>
          <w:spacing w:val="2"/>
          <w:sz w:val="24"/>
          <w:szCs w:val="24"/>
          <w:lang w:eastAsia="ru-RU"/>
        </w:rPr>
        <w:t>дай</w:t>
      </w:r>
      <w:proofErr w:type="gramEnd"/>
      <w:r w:rsidRPr="00525A6C">
        <w:rPr>
          <w:rFonts w:ascii="Times New Roman" w:eastAsia="Times New Roman" w:hAnsi="Times New Roman" w:cs="Times New Roman"/>
          <w:color w:val="000000"/>
          <w:spacing w:val="2"/>
          <w:sz w:val="24"/>
          <w:szCs w:val="24"/>
          <w:lang w:eastAsia="ru-RU"/>
        </w:rPr>
        <w:t xml:space="preserve">ға душар болған кәмелетке толмағанды құқықтық, әлеуметтік, дене бітімі, психикалық, педагогикалық, моральдық және (немесе) материалдық жағынан қалпына келтіруге </w:t>
      </w:r>
      <w:proofErr w:type="gramStart"/>
      <w:r w:rsidRPr="00525A6C">
        <w:rPr>
          <w:rFonts w:ascii="Times New Roman" w:eastAsia="Times New Roman" w:hAnsi="Times New Roman" w:cs="Times New Roman"/>
          <w:color w:val="000000"/>
          <w:spacing w:val="2"/>
          <w:sz w:val="24"/>
          <w:szCs w:val="24"/>
          <w:lang w:eastAsia="ru-RU"/>
        </w:rPr>
        <w:t>ба</w:t>
      </w:r>
      <w:proofErr w:type="gramEnd"/>
      <w:r w:rsidRPr="00525A6C">
        <w:rPr>
          <w:rFonts w:ascii="Times New Roman" w:eastAsia="Times New Roman" w:hAnsi="Times New Roman" w:cs="Times New Roman"/>
          <w:color w:val="000000"/>
          <w:spacing w:val="2"/>
          <w:sz w:val="24"/>
          <w:szCs w:val="24"/>
          <w:lang w:eastAsia="ru-RU"/>
        </w:rPr>
        <w:t>ғытталған шаралар кешені;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әлеуметтік бейімделу – өмірде қиын ахуалға тап болған баланың қоғамдағы құндылықтарды, міне</w:t>
      </w:r>
      <w:proofErr w:type="gramStart"/>
      <w:r w:rsidRPr="00525A6C">
        <w:rPr>
          <w:rFonts w:ascii="Times New Roman" w:eastAsia="Times New Roman" w:hAnsi="Times New Roman" w:cs="Times New Roman"/>
          <w:color w:val="000000"/>
          <w:spacing w:val="2"/>
          <w:sz w:val="24"/>
          <w:szCs w:val="24"/>
          <w:lang w:eastAsia="ru-RU"/>
        </w:rPr>
        <w:t>з-</w:t>
      </w:r>
      <w:proofErr w:type="gramEnd"/>
      <w:r w:rsidRPr="00525A6C">
        <w:rPr>
          <w:rFonts w:ascii="Times New Roman" w:eastAsia="Times New Roman" w:hAnsi="Times New Roman" w:cs="Times New Roman"/>
          <w:color w:val="000000"/>
          <w:spacing w:val="2"/>
          <w:sz w:val="24"/>
          <w:szCs w:val="24"/>
          <w:lang w:eastAsia="ru-RU"/>
        </w:rPr>
        <w:t>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4) баланың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rsidR="00392AC6" w:rsidRPr="00525A6C" w:rsidRDefault="00525A6C" w:rsidP="00392AC6">
      <w:pPr>
        <w:spacing w:before="225" w:after="135" w:line="390" w:lineRule="atLeast"/>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color w:val="1E1E1E"/>
          <w:sz w:val="24"/>
          <w:szCs w:val="24"/>
          <w:lang w:val="kk-KZ" w:eastAsia="ru-RU"/>
        </w:rPr>
        <w:t xml:space="preserve">                    </w:t>
      </w:r>
      <w:r w:rsidR="00392AC6" w:rsidRPr="00525A6C">
        <w:rPr>
          <w:rFonts w:ascii="Times New Roman" w:eastAsia="Times New Roman" w:hAnsi="Times New Roman" w:cs="Times New Roman"/>
          <w:b/>
          <w:color w:val="1E1E1E"/>
          <w:sz w:val="24"/>
          <w:szCs w:val="24"/>
          <w:lang w:eastAsia="ru-RU"/>
        </w:rPr>
        <w:t xml:space="preserve">2-тарау. Баланы </w:t>
      </w:r>
      <w:proofErr w:type="gramStart"/>
      <w:r w:rsidR="00392AC6" w:rsidRPr="00525A6C">
        <w:rPr>
          <w:rFonts w:ascii="Times New Roman" w:eastAsia="Times New Roman" w:hAnsi="Times New Roman" w:cs="Times New Roman"/>
          <w:b/>
          <w:color w:val="1E1E1E"/>
          <w:sz w:val="24"/>
          <w:szCs w:val="24"/>
          <w:lang w:eastAsia="ru-RU"/>
        </w:rPr>
        <w:t>жәб</w:t>
      </w:r>
      <w:proofErr w:type="gramEnd"/>
      <w:r w:rsidR="00392AC6" w:rsidRPr="00525A6C">
        <w:rPr>
          <w:rFonts w:ascii="Times New Roman" w:eastAsia="Times New Roman" w:hAnsi="Times New Roman" w:cs="Times New Roman"/>
          <w:b/>
          <w:color w:val="1E1E1E"/>
          <w:sz w:val="24"/>
          <w:szCs w:val="24"/>
          <w:lang w:eastAsia="ru-RU"/>
        </w:rPr>
        <w:t>ірлеудің (буллингтің) профилактикасын жүргізу тәртібі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Білім беру ұйымының әкімшілігі баланы жәбірлеудің (буллингтің) профилактикасы және алдын алу жөніндегі қызметті қамтамасыз етеді және білім беру процесіне қатысушылардың құқықтары мен мүдделерін құрметтеуді, баланы жәбірлеуге (буллингке) нөлдік төзімділік мәдениетін қ</w:t>
      </w:r>
      <w:proofErr w:type="gramStart"/>
      <w:r w:rsidRPr="00525A6C">
        <w:rPr>
          <w:rFonts w:ascii="Times New Roman" w:eastAsia="Times New Roman" w:hAnsi="Times New Roman" w:cs="Times New Roman"/>
          <w:color w:val="000000"/>
          <w:spacing w:val="2"/>
          <w:sz w:val="24"/>
          <w:szCs w:val="24"/>
          <w:lang w:eastAsia="ru-RU"/>
        </w:rPr>
        <w:t>алыптастыру</w:t>
      </w:r>
      <w:proofErr w:type="gramEnd"/>
      <w:r w:rsidRPr="00525A6C">
        <w:rPr>
          <w:rFonts w:ascii="Times New Roman" w:eastAsia="Times New Roman" w:hAnsi="Times New Roman" w:cs="Times New Roman"/>
          <w:color w:val="000000"/>
          <w:spacing w:val="2"/>
          <w:sz w:val="24"/>
          <w:szCs w:val="24"/>
          <w:lang w:eastAsia="ru-RU"/>
        </w:rPr>
        <w:t>ға бағытталған бі</w:t>
      </w:r>
      <w:proofErr w:type="gramStart"/>
      <w:r w:rsidRPr="00525A6C">
        <w:rPr>
          <w:rFonts w:ascii="Times New Roman" w:eastAsia="Times New Roman" w:hAnsi="Times New Roman" w:cs="Times New Roman"/>
          <w:color w:val="000000"/>
          <w:spacing w:val="2"/>
          <w:sz w:val="24"/>
          <w:szCs w:val="24"/>
          <w:lang w:eastAsia="ru-RU"/>
        </w:rPr>
        <w:t>л</w:t>
      </w:r>
      <w:proofErr w:type="gramEnd"/>
      <w:r w:rsidRPr="00525A6C">
        <w:rPr>
          <w:rFonts w:ascii="Times New Roman" w:eastAsia="Times New Roman" w:hAnsi="Times New Roman" w:cs="Times New Roman"/>
          <w:color w:val="000000"/>
          <w:spacing w:val="2"/>
          <w:sz w:val="24"/>
          <w:szCs w:val="24"/>
          <w:lang w:eastAsia="ru-RU"/>
        </w:rPr>
        <w:t>ім беру ортасында жағдай жасайды.</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4. Білім беру ұйымының басшысы баланы жәбірлеудің (буллингтің) профилактикасы мақсатында жыл сайын оқу жылының басында баланы жәбірлеудің (буллингтің) профилактикасы жөніндегі жоспарды (бұдан ә</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і – жоспар) бекітеді. Жоспарға мерзімдер, аяқтау нысандары, жауапты тұлғалар және келесі іс-шаралар кіреді: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тоқсанына кемінде 1 (бір) рет білім алушылар мен тәрбиеленушілердің, педагогтердің, баланың заңды өкілдерінің жәбірлеудің (буллингтің) профилактикасы және жәбірлеудің (буллингтің) алдын алу мәселелерінде білім алушылар мен тәрбиеленушілердің мүдделеріне қайшы келмейтін ақпаратты</w:t>
      </w:r>
      <w:proofErr w:type="gramStart"/>
      <w:r w:rsidRPr="00525A6C">
        <w:rPr>
          <w:rFonts w:ascii="Times New Roman" w:eastAsia="Times New Roman" w:hAnsi="Times New Roman" w:cs="Times New Roman"/>
          <w:color w:val="000000"/>
          <w:spacing w:val="2"/>
          <w:sz w:val="24"/>
          <w:szCs w:val="24"/>
          <w:lang w:eastAsia="ru-RU"/>
        </w:rPr>
        <w:t>қ-</w:t>
      </w:r>
      <w:proofErr w:type="gramEnd"/>
      <w:r w:rsidRPr="00525A6C">
        <w:rPr>
          <w:rFonts w:ascii="Times New Roman" w:eastAsia="Times New Roman" w:hAnsi="Times New Roman" w:cs="Times New Roman"/>
          <w:color w:val="000000"/>
          <w:spacing w:val="2"/>
          <w:sz w:val="24"/>
          <w:szCs w:val="24"/>
          <w:lang w:eastAsia="ru-RU"/>
        </w:rPr>
        <w:t xml:space="preserve">түсіндіру жұмыстарын (әңгімелер, құқықтық жалпыға бірдей оқыту, сынып сағаттары, ата-аналар жиналыстары, сабақтан </w:t>
      </w:r>
      <w:proofErr w:type="gramStart"/>
      <w:r w:rsidRPr="00525A6C">
        <w:rPr>
          <w:rFonts w:ascii="Times New Roman" w:eastAsia="Times New Roman" w:hAnsi="Times New Roman" w:cs="Times New Roman"/>
          <w:color w:val="000000"/>
          <w:spacing w:val="2"/>
          <w:sz w:val="24"/>
          <w:szCs w:val="24"/>
          <w:lang w:eastAsia="ru-RU"/>
        </w:rPr>
        <w:t>тыс</w:t>
      </w:r>
      <w:proofErr w:type="gramEnd"/>
      <w:r w:rsidRPr="00525A6C">
        <w:rPr>
          <w:rFonts w:ascii="Times New Roman" w:eastAsia="Times New Roman" w:hAnsi="Times New Roman" w:cs="Times New Roman"/>
          <w:color w:val="000000"/>
          <w:spacing w:val="2"/>
          <w:sz w:val="24"/>
          <w:szCs w:val="24"/>
          <w:lang w:eastAsia="ru-RU"/>
        </w:rPr>
        <w:t xml:space="preserve"> іс-шаралар және басқалар) жүргізу арқылы хабардар болуын арттыру;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2) оқыту семинарларына (вебинарларға), семинар-тренингтерге, шеберлік сыныптарына, коучингтерге, конференцияларға, форумдарға, панельдік </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ікірталастарға қатысу арқылы педагогтердің оқу-тәрбие жұмысындағы кәсіби құзыреттілігін арттыру;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білім алушылар мен тәрбиеленушілерді, баланың заңды өкілдерін баланы жәбірлеуге (буллингке) жол берілмейтіндігі туралы (жазбаша және (немесе) ауызша тү</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інде) хабардар ету;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4) білім алушылар мен тәрбиеленушілерге қатысты жәбірлеу (буллинг) белгілері</w:t>
      </w:r>
      <w:proofErr w:type="gramStart"/>
      <w:r w:rsidRPr="00525A6C">
        <w:rPr>
          <w:rFonts w:ascii="Times New Roman" w:eastAsia="Times New Roman" w:hAnsi="Times New Roman" w:cs="Times New Roman"/>
          <w:color w:val="000000"/>
          <w:spacing w:val="2"/>
          <w:sz w:val="24"/>
          <w:szCs w:val="24"/>
          <w:lang w:eastAsia="ru-RU"/>
        </w:rPr>
        <w:t>не ол</w:t>
      </w:r>
      <w:proofErr w:type="gramEnd"/>
      <w:r w:rsidRPr="00525A6C">
        <w:rPr>
          <w:rFonts w:ascii="Times New Roman" w:eastAsia="Times New Roman" w:hAnsi="Times New Roman" w:cs="Times New Roman"/>
          <w:color w:val="000000"/>
          <w:spacing w:val="2"/>
          <w:sz w:val="24"/>
          <w:szCs w:val="24"/>
          <w:lang w:eastAsia="ru-RU"/>
        </w:rPr>
        <w:t xml:space="preserve"> анықталған жағдайда дереу ден қою;</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6" w:name="z25"/>
      <w:bookmarkEnd w:id="6"/>
      <w:r w:rsidRPr="00525A6C">
        <w:rPr>
          <w:rFonts w:ascii="Times New Roman" w:eastAsia="Times New Roman" w:hAnsi="Times New Roman" w:cs="Times New Roman"/>
          <w:color w:val="000000"/>
          <w:spacing w:val="2"/>
          <w:sz w:val="24"/>
          <w:szCs w:val="24"/>
          <w:lang w:eastAsia="ru-RU"/>
        </w:rPr>
        <w:lastRenderedPageBreak/>
        <w:t>      5)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Б</w:t>
      </w:r>
      <w:proofErr w:type="gramEnd"/>
      <w:r w:rsidRPr="00525A6C">
        <w:rPr>
          <w:rFonts w:ascii="Times New Roman" w:eastAsia="Times New Roman" w:hAnsi="Times New Roman" w:cs="Times New Roman"/>
          <w:color w:val="000000"/>
          <w:spacing w:val="2"/>
          <w:sz w:val="24"/>
          <w:szCs w:val="24"/>
          <w:lang w:eastAsia="ru-RU"/>
        </w:rPr>
        <w:t>ілім және ғылым министрінің 2020 жылғы 6 сәуірдегі № 130 бұйрығына </w:t>
      </w:r>
      <w:hyperlink r:id="rId17" w:anchor="z72" w:history="1">
        <w:r w:rsidRPr="00525A6C">
          <w:rPr>
            <w:rFonts w:ascii="Times New Roman" w:eastAsia="Times New Roman" w:hAnsi="Times New Roman" w:cs="Times New Roman"/>
            <w:color w:val="073A5E"/>
            <w:spacing w:val="2"/>
            <w:sz w:val="24"/>
            <w:szCs w:val="24"/>
            <w:u w:val="single"/>
            <w:lang w:eastAsia="ru-RU"/>
          </w:rPr>
          <w:t>4-қосымшадағы</w:t>
        </w:r>
      </w:hyperlink>
      <w:r w:rsidRPr="00525A6C">
        <w:rPr>
          <w:rFonts w:ascii="Times New Roman" w:eastAsia="Times New Roman" w:hAnsi="Times New Roman" w:cs="Times New Roman"/>
          <w:color w:val="000000"/>
          <w:spacing w:val="2"/>
          <w:sz w:val="24"/>
          <w:szCs w:val="24"/>
          <w:lang w:eastAsia="ru-RU"/>
        </w:rPr>
        <w:t> </w:t>
      </w:r>
      <w:proofErr w:type="gramStart"/>
      <w:r w:rsidRPr="00525A6C">
        <w:rPr>
          <w:rFonts w:ascii="Times New Roman" w:eastAsia="Times New Roman" w:hAnsi="Times New Roman" w:cs="Times New Roman"/>
          <w:color w:val="000000"/>
          <w:spacing w:val="2"/>
          <w:sz w:val="24"/>
          <w:szCs w:val="24"/>
          <w:lang w:eastAsia="ru-RU"/>
        </w:rPr>
        <w:t>нысан</w:t>
      </w:r>
      <w:proofErr w:type="gramEnd"/>
      <w:r w:rsidRPr="00525A6C">
        <w:rPr>
          <w:rFonts w:ascii="Times New Roman" w:eastAsia="Times New Roman" w:hAnsi="Times New Roman" w:cs="Times New Roman"/>
          <w:color w:val="000000"/>
          <w:spacing w:val="2"/>
          <w:sz w:val="24"/>
          <w:szCs w:val="24"/>
          <w:lang w:eastAsia="ru-RU"/>
        </w:rPr>
        <w:t>ға сәйкес (Нормативтік құқықтық актілерді мемлекеттік тіркеу тізілімінде № 20317 болып тіркелген) педагог-психологтің консультациясын есепке алу журналына тіркей отырып, педагог-психологтармен, әлеуметтік педагогтармен білім алушылар мен тәрбиеленушілерге әлеуметтік, психологиялы</w:t>
      </w:r>
      <w:proofErr w:type="gramStart"/>
      <w:r w:rsidRPr="00525A6C">
        <w:rPr>
          <w:rFonts w:ascii="Times New Roman" w:eastAsia="Times New Roman" w:hAnsi="Times New Roman" w:cs="Times New Roman"/>
          <w:color w:val="000000"/>
          <w:spacing w:val="2"/>
          <w:sz w:val="24"/>
          <w:szCs w:val="24"/>
          <w:lang w:eastAsia="ru-RU"/>
        </w:rPr>
        <w:t>қ-</w:t>
      </w:r>
      <w:proofErr w:type="gramEnd"/>
      <w:r w:rsidRPr="00525A6C">
        <w:rPr>
          <w:rFonts w:ascii="Times New Roman" w:eastAsia="Times New Roman" w:hAnsi="Times New Roman" w:cs="Times New Roman"/>
          <w:color w:val="000000"/>
          <w:spacing w:val="2"/>
          <w:sz w:val="24"/>
          <w:szCs w:val="24"/>
          <w:lang w:eastAsia="ru-RU"/>
        </w:rPr>
        <w:t>педагогикалық көмек көрсету;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6) білім алушылар мен тәрбиеленушілердің құқықтары мен мүдделерін сақтау, оларды оқыту, тәрбиелеу және білім беру ұйымдарында қауіпсіз болу үшін ресурстармен қамтамасыз ету тұ</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ғысынан тәрбие процесі мен білім беру ортасының жағдайларына мониторинг жүргізу;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7) білім алушылар мен тәрбиеленушілер арасында жәбірлеудің (буллингтің) профилактикасы мен болдырмау мәселесін ата-аналар комитетін тарта отырып, білім беру ұйымының </w:t>
      </w:r>
      <w:proofErr w:type="gramStart"/>
      <w:r w:rsidRPr="00525A6C">
        <w:rPr>
          <w:rFonts w:ascii="Times New Roman" w:eastAsia="Times New Roman" w:hAnsi="Times New Roman" w:cs="Times New Roman"/>
          <w:color w:val="000000"/>
          <w:spacing w:val="2"/>
          <w:sz w:val="24"/>
          <w:szCs w:val="24"/>
          <w:lang w:eastAsia="ru-RU"/>
        </w:rPr>
        <w:t>ал</w:t>
      </w:r>
      <w:proofErr w:type="gramEnd"/>
      <w:r w:rsidRPr="00525A6C">
        <w:rPr>
          <w:rFonts w:ascii="Times New Roman" w:eastAsia="Times New Roman" w:hAnsi="Times New Roman" w:cs="Times New Roman"/>
          <w:color w:val="000000"/>
          <w:spacing w:val="2"/>
          <w:sz w:val="24"/>
          <w:szCs w:val="24"/>
          <w:lang w:eastAsia="ru-RU"/>
        </w:rPr>
        <w:t>қалы басқару органдарының отырыстарында қарау.</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5. Білім беру ұйымы әкімшілігінің келісімі бойынша баланы жәбірлеудің (буллингтің) профилактикасы бойынша жұ</w:t>
      </w:r>
      <w:proofErr w:type="gramStart"/>
      <w:r w:rsidRPr="00525A6C">
        <w:rPr>
          <w:rFonts w:ascii="Times New Roman" w:eastAsia="Times New Roman" w:hAnsi="Times New Roman" w:cs="Times New Roman"/>
          <w:color w:val="000000"/>
          <w:spacing w:val="2"/>
          <w:sz w:val="24"/>
          <w:szCs w:val="24"/>
          <w:lang w:eastAsia="ru-RU"/>
        </w:rPr>
        <w:t>мыс</w:t>
      </w:r>
      <w:proofErr w:type="gramEnd"/>
      <w:r w:rsidRPr="00525A6C">
        <w:rPr>
          <w:rFonts w:ascii="Times New Roman" w:eastAsia="Times New Roman" w:hAnsi="Times New Roman" w:cs="Times New Roman"/>
          <w:color w:val="000000"/>
          <w:spacing w:val="2"/>
          <w:sz w:val="24"/>
          <w:szCs w:val="24"/>
          <w:lang w:eastAsia="ru-RU"/>
        </w:rPr>
        <w:t>қа ата-аналар қоғамдастығының, мүдделі мемлекеттік органдар мен ұйымдардың, қызметі білім беру процесіне қатысушылардың құқықтарын қорғауға қайшы келмейтін үкіметтік емес ұйымдардың өкілдері тартылады.</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6. Мыналар бойынша жүргізілген жұмыс </w:t>
      </w:r>
      <w:proofErr w:type="gramStart"/>
      <w:r w:rsidRPr="00525A6C">
        <w:rPr>
          <w:rFonts w:ascii="Times New Roman" w:eastAsia="Times New Roman" w:hAnsi="Times New Roman" w:cs="Times New Roman"/>
          <w:color w:val="000000"/>
          <w:spacing w:val="2"/>
          <w:sz w:val="24"/>
          <w:szCs w:val="24"/>
          <w:lang w:eastAsia="ru-RU"/>
        </w:rPr>
        <w:t>туралы</w:t>
      </w:r>
      <w:proofErr w:type="gramEnd"/>
      <w:r w:rsidRPr="00525A6C">
        <w:rPr>
          <w:rFonts w:ascii="Times New Roman" w:eastAsia="Times New Roman" w:hAnsi="Times New Roman" w:cs="Times New Roman"/>
          <w:color w:val="000000"/>
          <w:spacing w:val="2"/>
          <w:sz w:val="24"/>
          <w:szCs w:val="24"/>
          <w:lang w:eastAsia="ru-RU"/>
        </w:rPr>
        <w:t xml:space="preserve"> ақпаратты жібереді: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4-тармақтың 1), 3), 4), 5) тармақшалар бойынша бі</w:t>
      </w:r>
      <w:proofErr w:type="gramStart"/>
      <w:r w:rsidRPr="00525A6C">
        <w:rPr>
          <w:rFonts w:ascii="Times New Roman" w:eastAsia="Times New Roman" w:hAnsi="Times New Roman" w:cs="Times New Roman"/>
          <w:color w:val="000000"/>
          <w:spacing w:val="2"/>
          <w:sz w:val="24"/>
          <w:szCs w:val="24"/>
          <w:lang w:eastAsia="ru-RU"/>
        </w:rPr>
        <w:t>л</w:t>
      </w:r>
      <w:proofErr w:type="gramEnd"/>
      <w:r w:rsidRPr="00525A6C">
        <w:rPr>
          <w:rFonts w:ascii="Times New Roman" w:eastAsia="Times New Roman" w:hAnsi="Times New Roman" w:cs="Times New Roman"/>
          <w:color w:val="000000"/>
          <w:spacing w:val="2"/>
          <w:sz w:val="24"/>
          <w:szCs w:val="24"/>
          <w:lang w:eastAsia="ru-RU"/>
        </w:rPr>
        <w:t>ім беру ұйымдары директорының тәрбие жұмысы жөніндегі орынбасары беру ұйымының басшысына;</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4-тармақтың 2), 6) және 7) тармақшалары бойынша білім беру ұйымының әкімшілігі облыстың, республикалық маңызы бар қаланың, астананың, ауданның білім басқармаларына (облыстық маңызы бар қала) (бұдан ә</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і – білім беру саласындағы жергілікті атқарушы орган).</w:t>
      </w:r>
    </w:p>
    <w:p w:rsidR="00392AC6" w:rsidRPr="00525A6C" w:rsidRDefault="00392AC6" w:rsidP="00525A6C">
      <w:pPr>
        <w:spacing w:after="0" w:line="240" w:lineRule="auto"/>
        <w:jc w:val="center"/>
        <w:textAlignment w:val="baseline"/>
        <w:outlineLvl w:val="2"/>
        <w:rPr>
          <w:rFonts w:ascii="Times New Roman" w:eastAsia="Times New Roman" w:hAnsi="Times New Roman" w:cs="Times New Roman"/>
          <w:b/>
          <w:color w:val="1E1E1E"/>
          <w:sz w:val="24"/>
          <w:szCs w:val="24"/>
          <w:lang w:val="kk-KZ" w:eastAsia="ru-RU"/>
        </w:rPr>
      </w:pPr>
      <w:r w:rsidRPr="00525A6C">
        <w:rPr>
          <w:rFonts w:ascii="Times New Roman" w:eastAsia="Times New Roman" w:hAnsi="Times New Roman" w:cs="Times New Roman"/>
          <w:b/>
          <w:color w:val="1E1E1E"/>
          <w:sz w:val="24"/>
          <w:szCs w:val="24"/>
          <w:lang w:eastAsia="ru-RU"/>
        </w:rPr>
        <w:t xml:space="preserve">3-тарау. Баланы жәбірлеу (буллинг) </w:t>
      </w:r>
      <w:proofErr w:type="gramStart"/>
      <w:r w:rsidRPr="00525A6C">
        <w:rPr>
          <w:rFonts w:ascii="Times New Roman" w:eastAsia="Times New Roman" w:hAnsi="Times New Roman" w:cs="Times New Roman"/>
          <w:b/>
          <w:color w:val="1E1E1E"/>
          <w:sz w:val="24"/>
          <w:szCs w:val="24"/>
          <w:lang w:eastAsia="ru-RU"/>
        </w:rPr>
        <w:t>туралы</w:t>
      </w:r>
      <w:proofErr w:type="gramEnd"/>
      <w:r w:rsidRPr="00525A6C">
        <w:rPr>
          <w:rFonts w:ascii="Times New Roman" w:eastAsia="Times New Roman" w:hAnsi="Times New Roman" w:cs="Times New Roman"/>
          <w:b/>
          <w:color w:val="1E1E1E"/>
          <w:sz w:val="24"/>
          <w:szCs w:val="24"/>
          <w:lang w:eastAsia="ru-RU"/>
        </w:rPr>
        <w:t xml:space="preserve"> ақпаратты қабылдау және баланы жәбірлеу (буллинг) белгілерін анықтау және оларға ден қою тәртібі</w:t>
      </w:r>
    </w:p>
    <w:p w:rsidR="00525A6C" w:rsidRPr="00525A6C" w:rsidRDefault="00525A6C" w:rsidP="00525A6C">
      <w:pPr>
        <w:spacing w:after="0" w:line="240" w:lineRule="auto"/>
        <w:textAlignment w:val="baseline"/>
        <w:outlineLvl w:val="2"/>
        <w:rPr>
          <w:rFonts w:ascii="Times New Roman" w:eastAsia="Times New Roman" w:hAnsi="Times New Roman" w:cs="Times New Roman"/>
          <w:b/>
          <w:color w:val="1E1E1E"/>
          <w:sz w:val="24"/>
          <w:szCs w:val="24"/>
          <w:lang w:val="kk-KZ" w:eastAsia="ru-RU"/>
        </w:rPr>
      </w:pP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7. Баланы жәбірлеу (буллинг) фактісі туралы ақпарат білім саласындағы жергілікті атқарушы органға не білім беру ұйымына келіп түскен жағдайда жауапты тұлға </w:t>
      </w:r>
      <w:proofErr w:type="gramStart"/>
      <w:r w:rsidRPr="00525A6C">
        <w:rPr>
          <w:rFonts w:ascii="Times New Roman" w:eastAsia="Times New Roman" w:hAnsi="Times New Roman" w:cs="Times New Roman"/>
          <w:color w:val="000000"/>
          <w:spacing w:val="2"/>
          <w:sz w:val="24"/>
          <w:szCs w:val="24"/>
          <w:lang w:eastAsia="ru-RU"/>
        </w:rPr>
        <w:t>а</w:t>
      </w:r>
      <w:proofErr w:type="gramEnd"/>
      <w:r w:rsidRPr="00525A6C">
        <w:rPr>
          <w:rFonts w:ascii="Times New Roman" w:eastAsia="Times New Roman" w:hAnsi="Times New Roman" w:cs="Times New Roman"/>
          <w:color w:val="000000"/>
          <w:spacing w:val="2"/>
          <w:sz w:val="24"/>
          <w:szCs w:val="24"/>
          <w:lang w:eastAsia="ru-RU"/>
        </w:rPr>
        <w:t>қпаратты баланы жәбірлеу (буллинг) туралы ақпаратты есепке алу журналында тіркейді.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8. Баланы жәбірлеу (буллинг) туралы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 ақпарат 1 (бір) күн ішінде білім саласындағы жергілікті атқарушы органның басшысына жеткізіледі.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9. Баланы жәбірлеу (буллинг) туралы ақпарат білім беру ұйымына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 жағдайда білім беру ұйымы басшысының тәрбие жұмысы жөніндегі орынбасары: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баланы жәбірлеуге (буллингке) қатысушылар туралы ақпарат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 күннен бастап бастапқы ақпаратты қалыптастырады, оған мыналар кіреді: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баланың (отбасы мүшелерінің) тегі, аты, әкесінің аты (бар болса);</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тұ</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ғылықты жері;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оқу орны бойынша баланың жалпы сипаттамасы;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сынып жетекшісінің, куратордың, баланы (педагогты) жәбірлеуге (буллингке) қатысушылардың және (немесе) баланың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өкілдерінің жазбаша түсіндірмесі.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ақпарат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түскеннен кейін 1 (бір) жұмыс күні ішінде сынып жетекшіні, педагог-психологты тарта отырып, жәбірлеуге (буллингке) ұшыраған баламен, жәбірлеудің (буллингтің) бастамашысымен/бастаушысымен және олардың заңды өкілдерімен әңгімелесу жүргізеді;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lastRenderedPageBreak/>
        <w:t xml:space="preserve">      3) баланы </w:t>
      </w:r>
      <w:proofErr w:type="gramStart"/>
      <w:r w:rsidRPr="00525A6C">
        <w:rPr>
          <w:rFonts w:ascii="Times New Roman" w:eastAsia="Times New Roman" w:hAnsi="Times New Roman" w:cs="Times New Roman"/>
          <w:color w:val="000000"/>
          <w:spacing w:val="2"/>
          <w:sz w:val="24"/>
          <w:szCs w:val="24"/>
          <w:lang w:eastAsia="ru-RU"/>
        </w:rPr>
        <w:t>жәб</w:t>
      </w:r>
      <w:proofErr w:type="gramEnd"/>
      <w:r w:rsidRPr="00525A6C">
        <w:rPr>
          <w:rFonts w:ascii="Times New Roman" w:eastAsia="Times New Roman" w:hAnsi="Times New Roman" w:cs="Times New Roman"/>
          <w:color w:val="000000"/>
          <w:spacing w:val="2"/>
          <w:sz w:val="24"/>
          <w:szCs w:val="24"/>
          <w:lang w:eastAsia="ru-RU"/>
        </w:rPr>
        <w:t>ірлеумен (буллингке) байланысты жанжалды бейбіт жолмен реттеу жөнінде шаралар қабылдайды;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4) медициналық көрсеткіштер болған жағдайда медициналық көмек көрсету стандарттарына сәйкес жәбірлеуден (буллингтен) зардап шеккен </w:t>
      </w:r>
      <w:proofErr w:type="gramStart"/>
      <w:r w:rsidRPr="00525A6C">
        <w:rPr>
          <w:rFonts w:ascii="Times New Roman" w:eastAsia="Times New Roman" w:hAnsi="Times New Roman" w:cs="Times New Roman"/>
          <w:color w:val="000000"/>
          <w:spacing w:val="2"/>
          <w:sz w:val="24"/>
          <w:szCs w:val="24"/>
          <w:lang w:eastAsia="ru-RU"/>
        </w:rPr>
        <w:t>балалар</w:t>
      </w:r>
      <w:proofErr w:type="gramEnd"/>
      <w:r w:rsidRPr="00525A6C">
        <w:rPr>
          <w:rFonts w:ascii="Times New Roman" w:eastAsia="Times New Roman" w:hAnsi="Times New Roman" w:cs="Times New Roman"/>
          <w:color w:val="000000"/>
          <w:spacing w:val="2"/>
          <w:sz w:val="24"/>
          <w:szCs w:val="24"/>
          <w:lang w:eastAsia="ru-RU"/>
        </w:rPr>
        <w:t>ға медициналық көмек көрсетуге жәрдемдеседі;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5) әңгімелесу өткізілгеннен кейін 1 (бір) жұмыс күні ішінде жүргізілген жұмыстың нәтижелері </w:t>
      </w:r>
      <w:proofErr w:type="gramStart"/>
      <w:r w:rsidRPr="00525A6C">
        <w:rPr>
          <w:rFonts w:ascii="Times New Roman" w:eastAsia="Times New Roman" w:hAnsi="Times New Roman" w:cs="Times New Roman"/>
          <w:color w:val="000000"/>
          <w:spacing w:val="2"/>
          <w:sz w:val="24"/>
          <w:szCs w:val="24"/>
          <w:lang w:eastAsia="ru-RU"/>
        </w:rPr>
        <w:t>туралы</w:t>
      </w:r>
      <w:proofErr w:type="gramEnd"/>
      <w:r w:rsidRPr="00525A6C">
        <w:rPr>
          <w:rFonts w:ascii="Times New Roman" w:eastAsia="Times New Roman" w:hAnsi="Times New Roman" w:cs="Times New Roman"/>
          <w:color w:val="000000"/>
          <w:spacing w:val="2"/>
          <w:sz w:val="24"/>
          <w:szCs w:val="24"/>
          <w:lang w:eastAsia="ru-RU"/>
        </w:rPr>
        <w:t xml:space="preserve"> ақпаратты білім беру ұйымдарының басшысына береді.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10. Білім беру саласындағы жергілікті атқарушы органға </w:t>
      </w:r>
      <w:proofErr w:type="gramStart"/>
      <w:r w:rsidRPr="00525A6C">
        <w:rPr>
          <w:rFonts w:ascii="Times New Roman" w:eastAsia="Times New Roman" w:hAnsi="Times New Roman" w:cs="Times New Roman"/>
          <w:color w:val="000000"/>
          <w:spacing w:val="2"/>
          <w:sz w:val="24"/>
          <w:szCs w:val="24"/>
          <w:lang w:eastAsia="ru-RU"/>
        </w:rPr>
        <w:t>а</w:t>
      </w:r>
      <w:proofErr w:type="gramEnd"/>
      <w:r w:rsidRPr="00525A6C">
        <w:rPr>
          <w:rFonts w:ascii="Times New Roman" w:eastAsia="Times New Roman" w:hAnsi="Times New Roman" w:cs="Times New Roman"/>
          <w:color w:val="000000"/>
          <w:spacing w:val="2"/>
          <w:sz w:val="24"/>
          <w:szCs w:val="24"/>
          <w:lang w:eastAsia="ru-RU"/>
        </w:rPr>
        <w:t>қпарат түскен кезде:</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7" w:name="z42"/>
      <w:bookmarkEnd w:id="7"/>
      <w:r w:rsidRPr="00525A6C">
        <w:rPr>
          <w:rFonts w:ascii="Times New Roman" w:eastAsia="Times New Roman" w:hAnsi="Times New Roman" w:cs="Times New Roman"/>
          <w:color w:val="000000"/>
          <w:spacing w:val="2"/>
          <w:sz w:val="24"/>
          <w:szCs w:val="24"/>
          <w:lang w:eastAsia="ru-RU"/>
        </w:rPr>
        <w:t>      1) 1 (бір) жұмыс күні ішінде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 ақпаратты Қазақстан Респуликасының Әкімшілік рәсімдік-процестік кодексінің 64-бабының </w:t>
      </w:r>
      <w:hyperlink r:id="rId18" w:anchor="z332" w:history="1">
        <w:r w:rsidRPr="00525A6C">
          <w:rPr>
            <w:rFonts w:ascii="Times New Roman" w:eastAsia="Times New Roman" w:hAnsi="Times New Roman" w:cs="Times New Roman"/>
            <w:color w:val="073A5E"/>
            <w:spacing w:val="2"/>
            <w:sz w:val="24"/>
            <w:szCs w:val="24"/>
            <w:u w:val="single"/>
            <w:lang w:eastAsia="ru-RU"/>
          </w:rPr>
          <w:t>1-тармағына</w:t>
        </w:r>
      </w:hyperlink>
      <w:r w:rsidRPr="00525A6C">
        <w:rPr>
          <w:rFonts w:ascii="Times New Roman" w:eastAsia="Times New Roman" w:hAnsi="Times New Roman" w:cs="Times New Roman"/>
          <w:color w:val="000000"/>
          <w:spacing w:val="2"/>
          <w:sz w:val="24"/>
          <w:szCs w:val="24"/>
          <w:lang w:eastAsia="ru-RU"/>
        </w:rPr>
        <w:t> сәйкес тіркеуді жүргізеді;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2) жиналған деректер негізінде 2 (екі) жұмыс күні ішінде баланы </w:t>
      </w:r>
      <w:proofErr w:type="gramStart"/>
      <w:r w:rsidRPr="00525A6C">
        <w:rPr>
          <w:rFonts w:ascii="Times New Roman" w:eastAsia="Times New Roman" w:hAnsi="Times New Roman" w:cs="Times New Roman"/>
          <w:color w:val="000000"/>
          <w:spacing w:val="2"/>
          <w:sz w:val="24"/>
          <w:szCs w:val="24"/>
          <w:lang w:eastAsia="ru-RU"/>
        </w:rPr>
        <w:t>жәб</w:t>
      </w:r>
      <w:proofErr w:type="gramEnd"/>
      <w:r w:rsidRPr="00525A6C">
        <w:rPr>
          <w:rFonts w:ascii="Times New Roman" w:eastAsia="Times New Roman" w:hAnsi="Times New Roman" w:cs="Times New Roman"/>
          <w:color w:val="000000"/>
          <w:spacing w:val="2"/>
          <w:sz w:val="24"/>
          <w:szCs w:val="24"/>
          <w:lang w:eastAsia="ru-RU"/>
        </w:rPr>
        <w:t>ірлеуді (буллингті) тану немесе танымау туралы шешім қабылдайды;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3) </w:t>
      </w:r>
      <w:proofErr w:type="gramStart"/>
      <w:r w:rsidRPr="00525A6C">
        <w:rPr>
          <w:rFonts w:ascii="Times New Roman" w:eastAsia="Times New Roman" w:hAnsi="Times New Roman" w:cs="Times New Roman"/>
          <w:color w:val="000000"/>
          <w:spacing w:val="2"/>
          <w:sz w:val="24"/>
          <w:szCs w:val="24"/>
          <w:lang w:eastAsia="ru-RU"/>
        </w:rPr>
        <w:t>жәб</w:t>
      </w:r>
      <w:proofErr w:type="gramEnd"/>
      <w:r w:rsidRPr="00525A6C">
        <w:rPr>
          <w:rFonts w:ascii="Times New Roman" w:eastAsia="Times New Roman" w:hAnsi="Times New Roman" w:cs="Times New Roman"/>
          <w:color w:val="000000"/>
          <w:spacing w:val="2"/>
          <w:sz w:val="24"/>
          <w:szCs w:val="24"/>
          <w:lang w:eastAsia="ru-RU"/>
        </w:rPr>
        <w:t>ірлеуді (буллингті) тану туралы шешім қабылдаған жеғдайда:</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баланың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өкілдерімен келісім бойынша жәбірлеуге (буллингке) ұшыраған кәмелетке толмағанды әлеуметтік оңалту және кәмелетке толмағанды жәбірлеудің (буллингтің) бастамашысын/бастаушысын әлеуметтік бейімдеу туралы шешім қабылдайды;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(бір) жұмыс күні ішінде жоғары тұ</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ған білім беру органына хабарлайды;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2 (екі) күннен кешіктірмей қабылданған шешім </w:t>
      </w:r>
      <w:proofErr w:type="gramStart"/>
      <w:r w:rsidRPr="00525A6C">
        <w:rPr>
          <w:rFonts w:ascii="Times New Roman" w:eastAsia="Times New Roman" w:hAnsi="Times New Roman" w:cs="Times New Roman"/>
          <w:color w:val="000000"/>
          <w:spacing w:val="2"/>
          <w:sz w:val="24"/>
          <w:szCs w:val="24"/>
          <w:lang w:eastAsia="ru-RU"/>
        </w:rPr>
        <w:t>туралы</w:t>
      </w:r>
      <w:proofErr w:type="gramEnd"/>
      <w:r w:rsidRPr="00525A6C">
        <w:rPr>
          <w:rFonts w:ascii="Times New Roman" w:eastAsia="Times New Roman" w:hAnsi="Times New Roman" w:cs="Times New Roman"/>
          <w:color w:val="000000"/>
          <w:spacing w:val="2"/>
          <w:sz w:val="24"/>
          <w:szCs w:val="24"/>
          <w:lang w:eastAsia="ru-RU"/>
        </w:rPr>
        <w:t xml:space="preserve"> ақпаратты және бала туралы деректерді оның оқу орны бойынша білім беру ұйымына береді;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4) баланың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өкілдерінің, жәбірлеудің (буллингтің) бастамашысының/бастаушысының және жәбірлеуге (буллингке) ұшыраған баланың келісімімен медиаторды тарту арқылы баланы жәбірлеуге (буллингке) байланысты инцидентті реттеу жөнінде шаралар қабылдайды;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5) баланың құқықтары мен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мүдделерінің бұзылуы жойылған жағдайда оны жәбірлеудің (буллингтің) тоқтатылуы туралы шешім қабылдайды.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8" w:name="z47"/>
      <w:bookmarkEnd w:id="8"/>
      <w:r w:rsidRPr="00525A6C">
        <w:rPr>
          <w:rFonts w:ascii="Times New Roman" w:eastAsia="Times New Roman" w:hAnsi="Times New Roman" w:cs="Times New Roman"/>
          <w:color w:val="000000"/>
          <w:spacing w:val="2"/>
          <w:sz w:val="24"/>
          <w:szCs w:val="24"/>
          <w:lang w:eastAsia="ru-RU"/>
        </w:rPr>
        <w:t xml:space="preserve">      11. Жәбірлеуге (буллингке) ұшыраның заңды өкілдері білім беру саласындағы жергілікті атқарушы органның шешімімен келіспеген жағдайда оған Қазақстан Республикасының 2020 жылғы 29 маусымдағы Әкімшілік </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әсімдік-процестік кодексінің 91-бабының </w:t>
      </w:r>
      <w:hyperlink r:id="rId19" w:anchor="z483" w:history="1">
        <w:r w:rsidRPr="00525A6C">
          <w:rPr>
            <w:rFonts w:ascii="Times New Roman" w:eastAsia="Times New Roman" w:hAnsi="Times New Roman" w:cs="Times New Roman"/>
            <w:color w:val="073A5E"/>
            <w:spacing w:val="2"/>
            <w:sz w:val="24"/>
            <w:szCs w:val="24"/>
            <w:u w:val="single"/>
            <w:lang w:eastAsia="ru-RU"/>
          </w:rPr>
          <w:t>5-тармағына</w:t>
        </w:r>
      </w:hyperlink>
      <w:r w:rsidRPr="00525A6C">
        <w:rPr>
          <w:rFonts w:ascii="Times New Roman" w:eastAsia="Times New Roman" w:hAnsi="Times New Roman" w:cs="Times New Roman"/>
          <w:color w:val="000000"/>
          <w:spacing w:val="2"/>
          <w:sz w:val="24"/>
          <w:szCs w:val="24"/>
          <w:lang w:eastAsia="ru-RU"/>
        </w:rPr>
        <w:t> сәйкес шағым жасайды.</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12. Жәбірлеуге (буллингке) ұшыраған кәмелетке толмағанды әлеуметті</w:t>
      </w:r>
      <w:proofErr w:type="gramStart"/>
      <w:r w:rsidRPr="00525A6C">
        <w:rPr>
          <w:rFonts w:ascii="Times New Roman" w:eastAsia="Times New Roman" w:hAnsi="Times New Roman" w:cs="Times New Roman"/>
          <w:color w:val="000000"/>
          <w:spacing w:val="2"/>
          <w:sz w:val="24"/>
          <w:szCs w:val="24"/>
          <w:lang w:eastAsia="ru-RU"/>
        </w:rPr>
        <w:t>к</w:t>
      </w:r>
      <w:proofErr w:type="gramEnd"/>
      <w:r w:rsidRPr="00525A6C">
        <w:rPr>
          <w:rFonts w:ascii="Times New Roman" w:eastAsia="Times New Roman" w:hAnsi="Times New Roman" w:cs="Times New Roman"/>
          <w:color w:val="000000"/>
          <w:spacing w:val="2"/>
          <w:sz w:val="24"/>
          <w:szCs w:val="24"/>
          <w:lang w:eastAsia="ru-RU"/>
        </w:rPr>
        <w:t xml:space="preserve"> оңалту туралы және кәмелетке толмағанды жәбірлеудің (буллингтің) бастамашысының/бастаушысының әлеуметтік бейімдеу туралы шешім алғаннан кейін білім беру ұйымы:</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9" w:name="z49"/>
      <w:bookmarkEnd w:id="9"/>
      <w:r w:rsidRPr="00525A6C">
        <w:rPr>
          <w:rFonts w:ascii="Times New Roman" w:eastAsia="Times New Roman" w:hAnsi="Times New Roman" w:cs="Times New Roman"/>
          <w:color w:val="000000"/>
          <w:spacing w:val="2"/>
          <w:sz w:val="24"/>
          <w:szCs w:val="24"/>
          <w:lang w:eastAsia="ru-RU"/>
        </w:rPr>
        <w:t>      1) "Орта білім беру ұйымдарындағы психологиялық қызмет қызметінің қағидаларын бекіту туралы"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О</w:t>
      </w:r>
      <w:proofErr w:type="gramEnd"/>
      <w:r w:rsidRPr="00525A6C">
        <w:rPr>
          <w:rFonts w:ascii="Times New Roman" w:eastAsia="Times New Roman" w:hAnsi="Times New Roman" w:cs="Times New Roman"/>
          <w:color w:val="000000"/>
          <w:spacing w:val="2"/>
          <w:sz w:val="24"/>
          <w:szCs w:val="24"/>
          <w:lang w:eastAsia="ru-RU"/>
        </w:rPr>
        <w:t>қу-ағарту министрінің м.а. 2022 жылғы 25 тамыздағы № 377 </w:t>
      </w:r>
      <w:hyperlink r:id="rId20" w:anchor="z1" w:history="1">
        <w:r w:rsidRPr="00525A6C">
          <w:rPr>
            <w:rFonts w:ascii="Times New Roman" w:eastAsia="Times New Roman" w:hAnsi="Times New Roman" w:cs="Times New Roman"/>
            <w:color w:val="073A5E"/>
            <w:spacing w:val="2"/>
            <w:sz w:val="24"/>
            <w:szCs w:val="24"/>
            <w:u w:val="single"/>
            <w:lang w:eastAsia="ru-RU"/>
          </w:rPr>
          <w:t>бұйрығына</w:t>
        </w:r>
      </w:hyperlink>
      <w:r w:rsidRPr="00525A6C">
        <w:rPr>
          <w:rFonts w:ascii="Times New Roman" w:eastAsia="Times New Roman" w:hAnsi="Times New Roman" w:cs="Times New Roman"/>
          <w:color w:val="000000"/>
          <w:spacing w:val="2"/>
          <w:sz w:val="24"/>
          <w:szCs w:val="24"/>
          <w:lang w:eastAsia="ru-RU"/>
        </w:rPr>
        <w:t> сәйкес (Нормативтік құқықтық актілерді мемлекеттік тіркеу тізілімінде № 29288 болып тіркелген) баланы жәбірлеуге (буллингке) қатысушыларға психологиялық қолдау көрсетуді жеке жұмыс жоспарын әзірлеу арқылы жүзеге асырады, оған жәберлеуге (буллингке) ұшыраған баланы әлеуметтік оңалту және жәбірлеудің (буллингтің) бастамашысын/бастаушысын әлеуметтік бейімдеу жөніндегі шаралар кі</w:t>
      </w:r>
      <w:proofErr w:type="gramStart"/>
      <w:r w:rsidRPr="00525A6C">
        <w:rPr>
          <w:rFonts w:ascii="Times New Roman" w:eastAsia="Times New Roman" w:hAnsi="Times New Roman" w:cs="Times New Roman"/>
          <w:color w:val="000000"/>
          <w:spacing w:val="2"/>
          <w:sz w:val="24"/>
          <w:szCs w:val="24"/>
          <w:lang w:eastAsia="ru-RU"/>
        </w:rPr>
        <w:t>ред</w:t>
      </w:r>
      <w:proofErr w:type="gramEnd"/>
      <w:r w:rsidRPr="00525A6C">
        <w:rPr>
          <w:rFonts w:ascii="Times New Roman" w:eastAsia="Times New Roman" w:hAnsi="Times New Roman" w:cs="Times New Roman"/>
          <w:color w:val="000000"/>
          <w:spacing w:val="2"/>
          <w:sz w:val="24"/>
          <w:szCs w:val="24"/>
          <w:lang w:eastAsia="ru-RU"/>
        </w:rPr>
        <w:t>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2) </w:t>
      </w:r>
      <w:proofErr w:type="gramStart"/>
      <w:r w:rsidRPr="00525A6C">
        <w:rPr>
          <w:rFonts w:ascii="Times New Roman" w:eastAsia="Times New Roman" w:hAnsi="Times New Roman" w:cs="Times New Roman"/>
          <w:color w:val="000000"/>
          <w:spacing w:val="2"/>
          <w:sz w:val="24"/>
          <w:szCs w:val="24"/>
          <w:lang w:eastAsia="ru-RU"/>
        </w:rPr>
        <w:t>жәб</w:t>
      </w:r>
      <w:proofErr w:type="gramEnd"/>
      <w:r w:rsidRPr="00525A6C">
        <w:rPr>
          <w:rFonts w:ascii="Times New Roman" w:eastAsia="Times New Roman" w:hAnsi="Times New Roman" w:cs="Times New Roman"/>
          <w:color w:val="000000"/>
          <w:spacing w:val="2"/>
          <w:sz w:val="24"/>
          <w:szCs w:val="24"/>
          <w:lang w:eastAsia="ru-RU"/>
        </w:rPr>
        <w:t>ірлеудің (буллингтің) бастамашысын/бастаушысын мектепішілік есепке қоюды жүзеге асырады және оның түзетілуіне мониторинг жүргізеді;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баланың мінез-құлқында оң өзгерістер болмаған жағдайда мектепішілік есепке қойылған күннен бастап 6 ай ішінде материалдарды қарау және ұсынымдар шығару үшін Кәмелетке толмағандардың істері және олардың құқықтарын қорғау жөніндегі комиссияға (бұдан әрі – КІ</w:t>
      </w:r>
      <w:proofErr w:type="gramStart"/>
      <w:r w:rsidRPr="00525A6C">
        <w:rPr>
          <w:rFonts w:ascii="Times New Roman" w:eastAsia="Times New Roman" w:hAnsi="Times New Roman" w:cs="Times New Roman"/>
          <w:color w:val="000000"/>
          <w:spacing w:val="2"/>
          <w:sz w:val="24"/>
          <w:szCs w:val="24"/>
          <w:lang w:eastAsia="ru-RU"/>
        </w:rPr>
        <w:t>К</w:t>
      </w:r>
      <w:proofErr w:type="gramEnd"/>
      <w:r w:rsidRPr="00525A6C">
        <w:rPr>
          <w:rFonts w:ascii="Times New Roman" w:eastAsia="Times New Roman" w:hAnsi="Times New Roman" w:cs="Times New Roman"/>
          <w:color w:val="000000"/>
          <w:spacing w:val="2"/>
          <w:sz w:val="24"/>
          <w:szCs w:val="24"/>
          <w:lang w:eastAsia="ru-RU"/>
        </w:rPr>
        <w:t>) жібереді.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13. КІ</w:t>
      </w:r>
      <w:proofErr w:type="gramStart"/>
      <w:r w:rsidRPr="00525A6C">
        <w:rPr>
          <w:rFonts w:ascii="Times New Roman" w:eastAsia="Times New Roman" w:hAnsi="Times New Roman" w:cs="Times New Roman"/>
          <w:color w:val="000000"/>
          <w:spacing w:val="2"/>
          <w:sz w:val="24"/>
          <w:szCs w:val="24"/>
          <w:lang w:eastAsia="ru-RU"/>
        </w:rPr>
        <w:t>К</w:t>
      </w:r>
      <w:proofErr w:type="gramEnd"/>
      <w:r w:rsidRPr="00525A6C">
        <w:rPr>
          <w:rFonts w:ascii="Times New Roman" w:eastAsia="Times New Roman" w:hAnsi="Times New Roman" w:cs="Times New Roman"/>
          <w:color w:val="000000"/>
          <w:spacing w:val="2"/>
          <w:sz w:val="24"/>
          <w:szCs w:val="24"/>
          <w:lang w:eastAsia="ru-RU"/>
        </w:rPr>
        <w:t xml:space="preserve"> баланың құқықтары мен заңды мүдделерін қорғау және қалпына келтіру, кәмелетке толмағандар арасында құқық бұзушылықтар жасауға ықпал ететін себептер мен жағдайларды анықтау және жою, кәмелетке толмағандарды зорлық-зомбылық пен қатыгез қарым-қатынастан қорғау жөніндегі шараларды жүзеге </w:t>
      </w:r>
      <w:proofErr w:type="gramStart"/>
      <w:r w:rsidRPr="00525A6C">
        <w:rPr>
          <w:rFonts w:ascii="Times New Roman" w:eastAsia="Times New Roman" w:hAnsi="Times New Roman" w:cs="Times New Roman"/>
          <w:color w:val="000000"/>
          <w:spacing w:val="2"/>
          <w:sz w:val="24"/>
          <w:szCs w:val="24"/>
          <w:lang w:eastAsia="ru-RU"/>
        </w:rPr>
        <w:t xml:space="preserve">асырады, "Кәмелетке толмағандардың істері және олардың құқықтарын қорғау жөніндегі комиссияның қызметі туралы үлгілік ережені бекіту туралы" </w:t>
      </w:r>
      <w:r w:rsidRPr="00525A6C">
        <w:rPr>
          <w:rFonts w:ascii="Times New Roman" w:eastAsia="Times New Roman" w:hAnsi="Times New Roman" w:cs="Times New Roman"/>
          <w:color w:val="000000"/>
          <w:spacing w:val="2"/>
          <w:sz w:val="24"/>
          <w:szCs w:val="24"/>
          <w:lang w:eastAsia="ru-RU"/>
        </w:rPr>
        <w:lastRenderedPageBreak/>
        <w:t>Қазақстан Республикасы Үкіметінің 2001 жылғы 11 маусымдағы № 789 қаулысына сәйкес (Нормативтік құқықтық актілерді мемлекеттік тіркеу тізілімінде № 9123 болып т</w:t>
      </w:r>
      <w:proofErr w:type="gramEnd"/>
      <w:r w:rsidRPr="00525A6C">
        <w:rPr>
          <w:rFonts w:ascii="Times New Roman" w:eastAsia="Times New Roman" w:hAnsi="Times New Roman" w:cs="Times New Roman"/>
          <w:color w:val="000000"/>
          <w:spacing w:val="2"/>
          <w:sz w:val="24"/>
          <w:szCs w:val="24"/>
          <w:lang w:eastAsia="ru-RU"/>
        </w:rPr>
        <w:t>і</w:t>
      </w:r>
      <w:proofErr w:type="gramStart"/>
      <w:r w:rsidRPr="00525A6C">
        <w:rPr>
          <w:rFonts w:ascii="Times New Roman" w:eastAsia="Times New Roman" w:hAnsi="Times New Roman" w:cs="Times New Roman"/>
          <w:color w:val="000000"/>
          <w:spacing w:val="2"/>
          <w:sz w:val="24"/>
          <w:szCs w:val="24"/>
          <w:lang w:eastAsia="ru-RU"/>
        </w:rPr>
        <w:t>ркелген).</w:t>
      </w:r>
      <w:proofErr w:type="gramEnd"/>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14. Жәбірлеуден (буллингтен) зардап шеккен балалар медициналық көмекке жү</w:t>
      </w:r>
      <w:proofErr w:type="gramStart"/>
      <w:r w:rsidRPr="00525A6C">
        <w:rPr>
          <w:rFonts w:ascii="Times New Roman" w:eastAsia="Times New Roman" w:hAnsi="Times New Roman" w:cs="Times New Roman"/>
          <w:color w:val="000000"/>
          <w:spacing w:val="2"/>
          <w:sz w:val="24"/>
          <w:szCs w:val="24"/>
          <w:lang w:eastAsia="ru-RU"/>
        </w:rPr>
        <w:t>г</w:t>
      </w:r>
      <w:proofErr w:type="gramEnd"/>
      <w:r w:rsidRPr="00525A6C">
        <w:rPr>
          <w:rFonts w:ascii="Times New Roman" w:eastAsia="Times New Roman" w:hAnsi="Times New Roman" w:cs="Times New Roman"/>
          <w:color w:val="000000"/>
          <w:spacing w:val="2"/>
          <w:sz w:val="24"/>
          <w:szCs w:val="24"/>
          <w:lang w:eastAsia="ru-RU"/>
        </w:rPr>
        <w:t>інген кезде денсаулық сақтау ұйымы:</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0" w:name="z54"/>
      <w:bookmarkEnd w:id="10"/>
      <w:r w:rsidRPr="00525A6C">
        <w:rPr>
          <w:rFonts w:ascii="Times New Roman" w:eastAsia="Times New Roman" w:hAnsi="Times New Roman" w:cs="Times New Roman"/>
          <w:color w:val="000000"/>
          <w:spacing w:val="2"/>
          <w:sz w:val="24"/>
          <w:szCs w:val="24"/>
          <w:lang w:eastAsia="ru-RU"/>
        </w:rPr>
        <w:t>      1) Қазақстан Республикасы Денсаулық сақтау министрінің міндетін атқарушының 2020 жылғы 30 қазандағы № Қ</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 xml:space="preserve"> ДСМ-175/2020 </w:t>
      </w:r>
      <w:hyperlink r:id="rId21" w:anchor="z2" w:history="1">
        <w:r w:rsidRPr="00525A6C">
          <w:rPr>
            <w:rFonts w:ascii="Times New Roman" w:eastAsia="Times New Roman" w:hAnsi="Times New Roman" w:cs="Times New Roman"/>
            <w:color w:val="073A5E"/>
            <w:spacing w:val="2"/>
            <w:sz w:val="24"/>
            <w:szCs w:val="24"/>
            <w:u w:val="single"/>
            <w:lang w:eastAsia="ru-RU"/>
          </w:rPr>
          <w:t>бұйрығымен</w:t>
        </w:r>
      </w:hyperlink>
      <w:r w:rsidRPr="00525A6C">
        <w:rPr>
          <w:rFonts w:ascii="Times New Roman" w:eastAsia="Times New Roman" w:hAnsi="Times New Roman" w:cs="Times New Roman"/>
          <w:color w:val="000000"/>
          <w:spacing w:val="2"/>
          <w:sz w:val="24"/>
          <w:szCs w:val="24"/>
          <w:lang w:eastAsia="ru-RU"/>
        </w:rPr>
        <w:t> бекітілген Денсаулық сақтау саласындағы есепке алу құжаттамасының нысанына сәйкес тіркейді;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баланы көзбен шолып тексеруді жүргізеді;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3) медициналық көмек көрсету стандарттарына сәйкес жәбірлеуден (буллингтен) зардап шеккен </w:t>
      </w:r>
      <w:proofErr w:type="gramStart"/>
      <w:r w:rsidRPr="00525A6C">
        <w:rPr>
          <w:rFonts w:ascii="Times New Roman" w:eastAsia="Times New Roman" w:hAnsi="Times New Roman" w:cs="Times New Roman"/>
          <w:color w:val="000000"/>
          <w:spacing w:val="2"/>
          <w:sz w:val="24"/>
          <w:szCs w:val="24"/>
          <w:lang w:eastAsia="ru-RU"/>
        </w:rPr>
        <w:t>балалар</w:t>
      </w:r>
      <w:proofErr w:type="gramEnd"/>
      <w:r w:rsidRPr="00525A6C">
        <w:rPr>
          <w:rFonts w:ascii="Times New Roman" w:eastAsia="Times New Roman" w:hAnsi="Times New Roman" w:cs="Times New Roman"/>
          <w:color w:val="000000"/>
          <w:spacing w:val="2"/>
          <w:sz w:val="24"/>
          <w:szCs w:val="24"/>
          <w:lang w:eastAsia="ru-RU"/>
        </w:rPr>
        <w:t>ға медициналық көмек көрсетеді;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15. Баланы жәбірлеу (буллинг) фактісін анықтаған жағдайда білім беру, денсаулық сақтау, әлеуметті</w:t>
      </w:r>
      <w:proofErr w:type="gramStart"/>
      <w:r w:rsidRPr="00525A6C">
        <w:rPr>
          <w:rFonts w:ascii="Times New Roman" w:eastAsia="Times New Roman" w:hAnsi="Times New Roman" w:cs="Times New Roman"/>
          <w:color w:val="000000"/>
          <w:spacing w:val="2"/>
          <w:sz w:val="24"/>
          <w:szCs w:val="24"/>
          <w:lang w:eastAsia="ru-RU"/>
        </w:rPr>
        <w:t>к</w:t>
      </w:r>
      <w:proofErr w:type="gramEnd"/>
      <w:r w:rsidRPr="00525A6C">
        <w:rPr>
          <w:rFonts w:ascii="Times New Roman" w:eastAsia="Times New Roman" w:hAnsi="Times New Roman" w:cs="Times New Roman"/>
          <w:color w:val="000000"/>
          <w:spacing w:val="2"/>
          <w:sz w:val="24"/>
          <w:szCs w:val="24"/>
          <w:lang w:eastAsia="ru-RU"/>
        </w:rPr>
        <w:t xml:space="preserve"> қорғау ұйымдары мыналарға:</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бі</w:t>
      </w:r>
      <w:proofErr w:type="gramStart"/>
      <w:r w:rsidRPr="00525A6C">
        <w:rPr>
          <w:rFonts w:ascii="Times New Roman" w:eastAsia="Times New Roman" w:hAnsi="Times New Roman" w:cs="Times New Roman"/>
          <w:color w:val="000000"/>
          <w:spacing w:val="2"/>
          <w:sz w:val="24"/>
          <w:szCs w:val="24"/>
          <w:lang w:eastAsia="ru-RU"/>
        </w:rPr>
        <w:t>л</w:t>
      </w:r>
      <w:proofErr w:type="gramEnd"/>
      <w:r w:rsidRPr="00525A6C">
        <w:rPr>
          <w:rFonts w:ascii="Times New Roman" w:eastAsia="Times New Roman" w:hAnsi="Times New Roman" w:cs="Times New Roman"/>
          <w:color w:val="000000"/>
          <w:spacing w:val="2"/>
          <w:sz w:val="24"/>
          <w:szCs w:val="24"/>
          <w:lang w:eastAsia="ru-RU"/>
        </w:rPr>
        <w:t>ім беру саласындағы жергілікті атқарушы органға;</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баланың оқу орны бойынша бі</w:t>
      </w:r>
      <w:proofErr w:type="gramStart"/>
      <w:r w:rsidRPr="00525A6C">
        <w:rPr>
          <w:rFonts w:ascii="Times New Roman" w:eastAsia="Times New Roman" w:hAnsi="Times New Roman" w:cs="Times New Roman"/>
          <w:color w:val="000000"/>
          <w:spacing w:val="2"/>
          <w:sz w:val="24"/>
          <w:szCs w:val="24"/>
          <w:lang w:eastAsia="ru-RU"/>
        </w:rPr>
        <w:t>л</w:t>
      </w:r>
      <w:proofErr w:type="gramEnd"/>
      <w:r w:rsidRPr="00525A6C">
        <w:rPr>
          <w:rFonts w:ascii="Times New Roman" w:eastAsia="Times New Roman" w:hAnsi="Times New Roman" w:cs="Times New Roman"/>
          <w:color w:val="000000"/>
          <w:spacing w:val="2"/>
          <w:sz w:val="24"/>
          <w:szCs w:val="24"/>
          <w:lang w:eastAsia="ru-RU"/>
        </w:rPr>
        <w:t>ім беру ұйымына;</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3) ішкі істер органдарына (бұдан ә</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і - ІІО) дереу жазбаша түрде хабарлайды.</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16. Жәбірлеуден (буллингтен) зардап шеккен баланың заңды өкілі жүгінген жағдайда</w:t>
      </w:r>
      <w:proofErr w:type="gramStart"/>
      <w:r w:rsidRPr="00525A6C">
        <w:rPr>
          <w:rFonts w:ascii="Times New Roman" w:eastAsia="Times New Roman" w:hAnsi="Times New Roman" w:cs="Times New Roman"/>
          <w:color w:val="000000"/>
          <w:spacing w:val="2"/>
          <w:sz w:val="24"/>
          <w:szCs w:val="24"/>
          <w:lang w:eastAsia="ru-RU"/>
        </w:rPr>
        <w:t xml:space="preserve"> ІІО</w:t>
      </w:r>
      <w:proofErr w:type="gramEnd"/>
      <w:r w:rsidRPr="00525A6C">
        <w:rPr>
          <w:rFonts w:ascii="Times New Roman" w:eastAsia="Times New Roman" w:hAnsi="Times New Roman" w:cs="Times New Roman"/>
          <w:color w:val="000000"/>
          <w:spacing w:val="2"/>
          <w:sz w:val="24"/>
          <w:szCs w:val="24"/>
          <w:lang w:eastAsia="ru-RU"/>
        </w:rPr>
        <w:t>:</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1) келі</w:t>
      </w:r>
      <w:proofErr w:type="gramStart"/>
      <w:r w:rsidRPr="00525A6C">
        <w:rPr>
          <w:rFonts w:ascii="Times New Roman" w:eastAsia="Times New Roman" w:hAnsi="Times New Roman" w:cs="Times New Roman"/>
          <w:color w:val="000000"/>
          <w:spacing w:val="2"/>
          <w:sz w:val="24"/>
          <w:szCs w:val="24"/>
          <w:lang w:eastAsia="ru-RU"/>
        </w:rPr>
        <w:t>п</w:t>
      </w:r>
      <w:proofErr w:type="gramEnd"/>
      <w:r w:rsidRPr="00525A6C">
        <w:rPr>
          <w:rFonts w:ascii="Times New Roman" w:eastAsia="Times New Roman" w:hAnsi="Times New Roman" w:cs="Times New Roman"/>
          <w:color w:val="000000"/>
          <w:spacing w:val="2"/>
          <w:sz w:val="24"/>
          <w:szCs w:val="24"/>
          <w:lang w:eastAsia="ru-RU"/>
        </w:rPr>
        <w:t xml:space="preserve"> түскен өтінішті қарайды және әкімшілік не қылмыстық құқық бұзушылық белгілері болған кезде тексеру жүргізеді;</w:t>
      </w:r>
    </w:p>
    <w:p w:rsidR="00392AC6" w:rsidRPr="00525A6C" w:rsidRDefault="00392AC6" w:rsidP="00525A6C">
      <w:pPr>
        <w:spacing w:after="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2) мыс құрамының болмауына байланысты қылмыстық іс қозғауға немесе оны тоқтатуға негіздер болмаған кезде баланы жәбірлеу (қорқыту) туралы хабарламаны мәні бойынша қарау және шешім қабылдау үшін оқиға болған білім беру ұйымына жоғары тұ</w:t>
      </w:r>
      <w:proofErr w:type="gramStart"/>
      <w:r w:rsidRPr="00525A6C">
        <w:rPr>
          <w:rFonts w:ascii="Times New Roman" w:eastAsia="Times New Roman" w:hAnsi="Times New Roman" w:cs="Times New Roman"/>
          <w:color w:val="000000"/>
          <w:spacing w:val="2"/>
          <w:sz w:val="24"/>
          <w:szCs w:val="24"/>
          <w:lang w:eastAsia="ru-RU"/>
        </w:rPr>
        <w:t>р</w:t>
      </w:r>
      <w:proofErr w:type="gramEnd"/>
      <w:r w:rsidRPr="00525A6C">
        <w:rPr>
          <w:rFonts w:ascii="Times New Roman" w:eastAsia="Times New Roman" w:hAnsi="Times New Roman" w:cs="Times New Roman"/>
          <w:color w:val="000000"/>
          <w:spacing w:val="2"/>
          <w:sz w:val="24"/>
          <w:szCs w:val="24"/>
          <w:lang w:eastAsia="ru-RU"/>
        </w:rPr>
        <w:t>ған органға жібереді;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xml:space="preserve">      3) кәмелетке толмағандарды құқықтық тәрбиелеуде білім беру органдарына, олардың </w:t>
      </w:r>
      <w:proofErr w:type="gramStart"/>
      <w:r w:rsidRPr="00525A6C">
        <w:rPr>
          <w:rFonts w:ascii="Times New Roman" w:eastAsia="Times New Roman" w:hAnsi="Times New Roman" w:cs="Times New Roman"/>
          <w:color w:val="000000"/>
          <w:spacing w:val="2"/>
          <w:sz w:val="24"/>
          <w:szCs w:val="24"/>
          <w:lang w:eastAsia="ru-RU"/>
        </w:rPr>
        <w:t>заңды</w:t>
      </w:r>
      <w:proofErr w:type="gramEnd"/>
      <w:r w:rsidRPr="00525A6C">
        <w:rPr>
          <w:rFonts w:ascii="Times New Roman" w:eastAsia="Times New Roman" w:hAnsi="Times New Roman" w:cs="Times New Roman"/>
          <w:color w:val="000000"/>
          <w:spacing w:val="2"/>
          <w:sz w:val="24"/>
          <w:szCs w:val="24"/>
          <w:lang w:eastAsia="ru-RU"/>
        </w:rPr>
        <w:t xml:space="preserve"> өкілдеріне жәрдем көрсетеді;</w:t>
      </w:r>
    </w:p>
    <w:p w:rsidR="00392AC6" w:rsidRPr="00525A6C" w:rsidRDefault="00392AC6" w:rsidP="00392AC6">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525A6C">
        <w:rPr>
          <w:rFonts w:ascii="Times New Roman" w:eastAsia="Times New Roman" w:hAnsi="Times New Roman" w:cs="Times New Roman"/>
          <w:color w:val="000000"/>
          <w:spacing w:val="2"/>
          <w:sz w:val="24"/>
          <w:szCs w:val="24"/>
          <w:lang w:eastAsia="ru-RU"/>
        </w:rPr>
        <w:t>      4) кәмелетке толмағанның қатысуымен жәбірлеу (буллинг) фактіні қарау жөніндегі і</w:t>
      </w:r>
      <w:proofErr w:type="gramStart"/>
      <w:r w:rsidRPr="00525A6C">
        <w:rPr>
          <w:rFonts w:ascii="Times New Roman" w:eastAsia="Times New Roman" w:hAnsi="Times New Roman" w:cs="Times New Roman"/>
          <w:color w:val="000000"/>
          <w:spacing w:val="2"/>
          <w:sz w:val="24"/>
          <w:szCs w:val="24"/>
          <w:lang w:eastAsia="ru-RU"/>
        </w:rPr>
        <w:t>с-</w:t>
      </w:r>
      <w:proofErr w:type="gramEnd"/>
      <w:r w:rsidRPr="00525A6C">
        <w:rPr>
          <w:rFonts w:ascii="Times New Roman" w:eastAsia="Times New Roman" w:hAnsi="Times New Roman" w:cs="Times New Roman"/>
          <w:color w:val="000000"/>
          <w:spacing w:val="2"/>
          <w:sz w:val="24"/>
          <w:szCs w:val="24"/>
          <w:lang w:eastAsia="ru-RU"/>
        </w:rPr>
        <w:t>қимылдарды және басқа да іс-шараларды жүргізу үшін оның заңды өкілдері болмаған кезде не олардың қатысуы баланың мүдделеріне қайшы келген кезде баланың құқықтарын қорғау жөніндегі функцияларды жүзеге асыратын органның өкі</w:t>
      </w:r>
      <w:proofErr w:type="gramStart"/>
      <w:r w:rsidRPr="00525A6C">
        <w:rPr>
          <w:rFonts w:ascii="Times New Roman" w:eastAsia="Times New Roman" w:hAnsi="Times New Roman" w:cs="Times New Roman"/>
          <w:color w:val="000000"/>
          <w:spacing w:val="2"/>
          <w:sz w:val="24"/>
          <w:szCs w:val="24"/>
          <w:lang w:eastAsia="ru-RU"/>
        </w:rPr>
        <w:t>л</w:t>
      </w:r>
      <w:proofErr w:type="gramEnd"/>
      <w:r w:rsidRPr="00525A6C">
        <w:rPr>
          <w:rFonts w:ascii="Times New Roman" w:eastAsia="Times New Roman" w:hAnsi="Times New Roman" w:cs="Times New Roman"/>
          <w:color w:val="000000"/>
          <w:spacing w:val="2"/>
          <w:sz w:val="24"/>
          <w:szCs w:val="24"/>
          <w:lang w:eastAsia="ru-RU"/>
        </w:rPr>
        <w:t>ін, педагогтерді немесе психологтарды тартады.</w:t>
      </w:r>
    </w:p>
    <w:p w:rsidR="00392AC6" w:rsidRPr="00525A6C" w:rsidRDefault="00392AC6" w:rsidP="00392AC6">
      <w:pPr>
        <w:spacing w:after="0" w:line="285" w:lineRule="atLeast"/>
        <w:textAlignment w:val="baseline"/>
        <w:rPr>
          <w:rFonts w:ascii="Times New Roman" w:eastAsia="Times New Roman" w:hAnsi="Times New Roman" w:cs="Times New Roman"/>
          <w:color w:val="000000"/>
          <w:spacing w:val="2"/>
          <w:sz w:val="24"/>
          <w:szCs w:val="24"/>
          <w:lang w:eastAsia="ru-RU"/>
        </w:rPr>
      </w:pPr>
      <w:bookmarkStart w:id="11" w:name="z66"/>
      <w:bookmarkEnd w:id="11"/>
      <w:r w:rsidRPr="00525A6C">
        <w:rPr>
          <w:rFonts w:ascii="Times New Roman" w:eastAsia="Times New Roman" w:hAnsi="Times New Roman" w:cs="Times New Roman"/>
          <w:color w:val="000000"/>
          <w:spacing w:val="2"/>
          <w:sz w:val="24"/>
          <w:szCs w:val="24"/>
          <w:lang w:eastAsia="ru-RU"/>
        </w:rPr>
        <w:t>      17. Оқу-тәрбие процесі кезеңінде білім беру ұйымдары педагогтерінің тарапынан балаға (балаларға) қатысты жәбірлеу (буллинг) "Педагогикалық әдептің кейбір мәселелері туралы" Қазақстан Республикасы</w:t>
      </w:r>
      <w:proofErr w:type="gramStart"/>
      <w:r w:rsidRPr="00525A6C">
        <w:rPr>
          <w:rFonts w:ascii="Times New Roman" w:eastAsia="Times New Roman" w:hAnsi="Times New Roman" w:cs="Times New Roman"/>
          <w:color w:val="000000"/>
          <w:spacing w:val="2"/>
          <w:sz w:val="24"/>
          <w:szCs w:val="24"/>
          <w:lang w:eastAsia="ru-RU"/>
        </w:rPr>
        <w:t xml:space="preserve"> Б</w:t>
      </w:r>
      <w:proofErr w:type="gramEnd"/>
      <w:r w:rsidRPr="00525A6C">
        <w:rPr>
          <w:rFonts w:ascii="Times New Roman" w:eastAsia="Times New Roman" w:hAnsi="Times New Roman" w:cs="Times New Roman"/>
          <w:color w:val="000000"/>
          <w:spacing w:val="2"/>
          <w:sz w:val="24"/>
          <w:szCs w:val="24"/>
          <w:lang w:eastAsia="ru-RU"/>
        </w:rPr>
        <w:t>ілім және ғылым министрінің 2020 жылғы 11 мамырдағы № 190 </w:t>
      </w:r>
      <w:hyperlink r:id="rId22" w:anchor="z1" w:history="1">
        <w:r w:rsidRPr="00525A6C">
          <w:rPr>
            <w:rFonts w:ascii="Times New Roman" w:eastAsia="Times New Roman" w:hAnsi="Times New Roman" w:cs="Times New Roman"/>
            <w:color w:val="073A5E"/>
            <w:spacing w:val="2"/>
            <w:sz w:val="24"/>
            <w:szCs w:val="24"/>
            <w:u w:val="single"/>
            <w:lang w:eastAsia="ru-RU"/>
          </w:rPr>
          <w:t>бұйрығымен</w:t>
        </w:r>
      </w:hyperlink>
      <w:r w:rsidRPr="00525A6C">
        <w:rPr>
          <w:rFonts w:ascii="Times New Roman" w:eastAsia="Times New Roman" w:hAnsi="Times New Roman" w:cs="Times New Roman"/>
          <w:color w:val="000000"/>
          <w:spacing w:val="2"/>
          <w:sz w:val="24"/>
          <w:szCs w:val="24"/>
          <w:lang w:eastAsia="ru-RU"/>
        </w:rPr>
        <w:t> (Нормативтік құқықтық актілерді мемлекеттік тіркеу тізілімінде № 20619 болып тіркелген) бекітілген Педагогикалық ә</w:t>
      </w:r>
      <w:proofErr w:type="gramStart"/>
      <w:r w:rsidRPr="00525A6C">
        <w:rPr>
          <w:rFonts w:ascii="Times New Roman" w:eastAsia="Times New Roman" w:hAnsi="Times New Roman" w:cs="Times New Roman"/>
          <w:color w:val="000000"/>
          <w:spacing w:val="2"/>
          <w:sz w:val="24"/>
          <w:szCs w:val="24"/>
          <w:lang w:eastAsia="ru-RU"/>
        </w:rPr>
        <w:t>деп</w:t>
      </w:r>
      <w:proofErr w:type="gramEnd"/>
      <w:r w:rsidRPr="00525A6C">
        <w:rPr>
          <w:rFonts w:ascii="Times New Roman" w:eastAsia="Times New Roman" w:hAnsi="Times New Roman" w:cs="Times New Roman"/>
          <w:color w:val="000000"/>
          <w:spacing w:val="2"/>
          <w:sz w:val="24"/>
          <w:szCs w:val="24"/>
          <w:lang w:eastAsia="ru-RU"/>
        </w:rPr>
        <w:t xml:space="preserve"> жөніндегі кеңестің жұмысын ұйымдастырудың үлгілік қағидаларына сәйкес қаралады.</w:t>
      </w:r>
    </w:p>
    <w:p w:rsidR="001610FA" w:rsidRPr="00525A6C" w:rsidRDefault="001610FA">
      <w:pPr>
        <w:rPr>
          <w:rFonts w:ascii="Times New Roman" w:hAnsi="Times New Roman" w:cs="Times New Roman"/>
          <w:sz w:val="24"/>
          <w:szCs w:val="24"/>
        </w:rPr>
      </w:pPr>
    </w:p>
    <w:sectPr w:rsidR="001610FA" w:rsidRPr="00525A6C" w:rsidSect="00525A6C">
      <w:pgSz w:w="11906" w:h="16838"/>
      <w:pgMar w:top="567"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3418F3"/>
    <w:multiLevelType w:val="multilevel"/>
    <w:tmpl w:val="C82A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F26"/>
    <w:rsid w:val="001610FA"/>
    <w:rsid w:val="00191F26"/>
    <w:rsid w:val="00392AC6"/>
    <w:rsid w:val="00525A6C"/>
    <w:rsid w:val="0091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A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0734">
      <w:bodyDiv w:val="1"/>
      <w:marLeft w:val="0"/>
      <w:marRight w:val="0"/>
      <w:marTop w:val="0"/>
      <w:marBottom w:val="0"/>
      <w:divBdr>
        <w:top w:val="none" w:sz="0" w:space="0" w:color="auto"/>
        <w:left w:val="none" w:sz="0" w:space="0" w:color="auto"/>
        <w:bottom w:val="none" w:sz="0" w:space="0" w:color="auto"/>
        <w:right w:val="none" w:sz="0" w:space="0" w:color="auto"/>
      </w:divBdr>
      <w:divsChild>
        <w:div w:id="1975216231">
          <w:marLeft w:val="0"/>
          <w:marRight w:val="0"/>
          <w:marTop w:val="0"/>
          <w:marBottom w:val="0"/>
          <w:divBdr>
            <w:top w:val="none" w:sz="0" w:space="0" w:color="auto"/>
            <w:left w:val="none" w:sz="0" w:space="0" w:color="auto"/>
            <w:bottom w:val="none" w:sz="0" w:space="0" w:color="auto"/>
            <w:right w:val="none" w:sz="0" w:space="0" w:color="auto"/>
          </w:divBdr>
        </w:div>
        <w:div w:id="283119463">
          <w:marLeft w:val="0"/>
          <w:marRight w:val="0"/>
          <w:marTop w:val="0"/>
          <w:marBottom w:val="0"/>
          <w:divBdr>
            <w:top w:val="none" w:sz="0" w:space="0" w:color="auto"/>
            <w:left w:val="none" w:sz="0" w:space="0" w:color="auto"/>
            <w:bottom w:val="none" w:sz="0" w:space="0" w:color="auto"/>
            <w:right w:val="none" w:sz="0" w:space="0" w:color="auto"/>
          </w:divBdr>
          <w:divsChild>
            <w:div w:id="906115840">
              <w:marLeft w:val="0"/>
              <w:marRight w:val="0"/>
              <w:marTop w:val="0"/>
              <w:marBottom w:val="0"/>
              <w:divBdr>
                <w:top w:val="none" w:sz="0" w:space="0" w:color="auto"/>
                <w:left w:val="none" w:sz="0" w:space="0" w:color="auto"/>
                <w:bottom w:val="none" w:sz="0" w:space="0" w:color="auto"/>
                <w:right w:val="none" w:sz="0" w:space="0" w:color="auto"/>
              </w:divBdr>
            </w:div>
          </w:divsChild>
        </w:div>
        <w:div w:id="409082128">
          <w:marLeft w:val="0"/>
          <w:marRight w:val="0"/>
          <w:marTop w:val="0"/>
          <w:marBottom w:val="0"/>
          <w:divBdr>
            <w:top w:val="none" w:sz="0" w:space="0" w:color="auto"/>
            <w:left w:val="none" w:sz="0" w:space="0" w:color="auto"/>
            <w:bottom w:val="none" w:sz="0" w:space="0" w:color="auto"/>
            <w:right w:val="none" w:sz="0" w:space="0" w:color="auto"/>
          </w:divBdr>
          <w:divsChild>
            <w:div w:id="17474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200031180/history" TargetMode="External"/><Relationship Id="rId13" Type="http://schemas.openxmlformats.org/officeDocument/2006/relationships/hyperlink" Target="https://adilet.zan.kz/kaz/docs/V2200031180" TargetMode="External"/><Relationship Id="rId18" Type="http://schemas.openxmlformats.org/officeDocument/2006/relationships/hyperlink" Target="https://adilet.zan.kz/kaz/docs/K2000000350" TargetMode="External"/><Relationship Id="rId3" Type="http://schemas.microsoft.com/office/2007/relationships/stylesWithEffects" Target="stylesWithEffects.xml"/><Relationship Id="rId21" Type="http://schemas.openxmlformats.org/officeDocument/2006/relationships/hyperlink" Target="https://adilet.zan.kz/kaz/docs/V2000021579" TargetMode="External"/><Relationship Id="rId7" Type="http://schemas.openxmlformats.org/officeDocument/2006/relationships/hyperlink" Target="https://adilet.zan.kz/kaz/docs/V2200031180/info" TargetMode="External"/><Relationship Id="rId12" Type="http://schemas.openxmlformats.org/officeDocument/2006/relationships/hyperlink" Target="https://adilet.zan.kz/kaz/docs/V2200031180" TargetMode="External"/><Relationship Id="rId17" Type="http://schemas.openxmlformats.org/officeDocument/2006/relationships/hyperlink" Target="https://adilet.zan.kz/kaz/docs/V2000020317" TargetMode="External"/><Relationship Id="rId2" Type="http://schemas.openxmlformats.org/officeDocument/2006/relationships/styles" Target="styles.xml"/><Relationship Id="rId16" Type="http://schemas.openxmlformats.org/officeDocument/2006/relationships/hyperlink" Target="https://adilet.zan.kz/kaz/docs/Z070000319_" TargetMode="External"/><Relationship Id="rId20" Type="http://schemas.openxmlformats.org/officeDocument/2006/relationships/hyperlink" Target="https://adilet.zan.kz/kaz/docs/V2200029288" TargetMode="External"/><Relationship Id="rId1" Type="http://schemas.openxmlformats.org/officeDocument/2006/relationships/numbering" Target="numbering.xml"/><Relationship Id="rId6" Type="http://schemas.openxmlformats.org/officeDocument/2006/relationships/hyperlink" Target="https://adilet.zan.kz/kaz/docs/V2200031180" TargetMode="External"/><Relationship Id="rId11" Type="http://schemas.openxmlformats.org/officeDocument/2006/relationships/hyperlink" Target="https://adilet.zan.kz/kaz/docs/Z070000319_"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ilet.zan.kz/kaz/docs/V2200031180" TargetMode="External"/><Relationship Id="rId23" Type="http://schemas.openxmlformats.org/officeDocument/2006/relationships/fontTable" Target="fontTable.xml"/><Relationship Id="rId10" Type="http://schemas.openxmlformats.org/officeDocument/2006/relationships/hyperlink" Target="https://adilet.zan.kz/kaz/docs/V2200031180/download" TargetMode="External"/><Relationship Id="rId19" Type="http://schemas.openxmlformats.org/officeDocument/2006/relationships/hyperlink" Target="https://adilet.zan.kz/kaz/docs/K2000000350" TargetMode="External"/><Relationship Id="rId4" Type="http://schemas.openxmlformats.org/officeDocument/2006/relationships/settings" Target="settings.xml"/><Relationship Id="rId9" Type="http://schemas.openxmlformats.org/officeDocument/2006/relationships/hyperlink" Target="https://adilet.zan.kz/kaz/docs/V2200031180/links" TargetMode="External"/><Relationship Id="rId14" Type="http://schemas.openxmlformats.org/officeDocument/2006/relationships/hyperlink" Target="https://adilet.zan.kz/kaz/docs/V2200031180" TargetMode="External"/><Relationship Id="rId22" Type="http://schemas.openxmlformats.org/officeDocument/2006/relationships/hyperlink" Target="https://adilet.zan.kz/kaz/docs/V2000020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2407</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2023-12-06T10:57:00Z</cp:lastPrinted>
  <dcterms:created xsi:type="dcterms:W3CDTF">2023-04-17T08:33:00Z</dcterms:created>
  <dcterms:modified xsi:type="dcterms:W3CDTF">2023-12-06T11:01:00Z</dcterms:modified>
</cp:coreProperties>
</file>