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AE" w:rsidRPr="005F47E5" w:rsidRDefault="005F47E5" w:rsidP="005F47E5">
      <w:pPr>
        <w:spacing w:after="0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77730" cy="7111076"/>
            <wp:effectExtent l="19050" t="0" r="0" b="0"/>
            <wp:docPr id="1" name="Рисунок 1" descr="C:\Users\User4\Desktop\перспектив24-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перспектив24-2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1A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ab/>
      </w:r>
      <w:r w:rsidR="00E171AE" w:rsidRPr="00D816AE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</w:t>
      </w:r>
      <w:r w:rsidR="00E171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вания </w:t>
      </w:r>
      <w:r w:rsidR="00E171AE" w:rsidRPr="00D816AE">
        <w:rPr>
          <w:rFonts w:ascii="Times New Roman" w:hAnsi="Times New Roman" w:cs="Times New Roman"/>
          <w:sz w:val="24"/>
          <w:szCs w:val="24"/>
        </w:rPr>
        <w:t>:</w:t>
      </w:r>
      <w:r w:rsidR="00E171AE"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="00E171AE" w:rsidRPr="00D816AE">
        <w:rPr>
          <w:rFonts w:ascii="Times New Roman" w:hAnsi="Times New Roman" w:cs="Times New Roman"/>
          <w:sz w:val="24"/>
          <w:szCs w:val="24"/>
        </w:rPr>
        <w:t>»</w:t>
      </w:r>
      <w:r w:rsidR="00E171AE">
        <w:rPr>
          <w:rFonts w:ascii="Times New Roman" w:hAnsi="Times New Roman" w:cs="Times New Roman"/>
          <w:sz w:val="24"/>
          <w:szCs w:val="24"/>
        </w:rPr>
        <w:t xml:space="preserve"> при КГУ «Общеобразовательная школа №13»</w:t>
      </w:r>
    </w:p>
    <w:p w:rsidR="00E171AE" w:rsidRPr="009475C1" w:rsidRDefault="00E171AE" w:rsidP="00E17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 «Гномики</w:t>
      </w:r>
      <w:r w:rsidRPr="009475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171AE" w:rsidRPr="0008019F" w:rsidRDefault="00E171AE" w:rsidP="00E171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5C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2года.</w:t>
      </w:r>
    </w:p>
    <w:p w:rsidR="00E171AE" w:rsidRPr="00D816AE" w:rsidRDefault="00E171AE" w:rsidP="00E17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816AE">
        <w:rPr>
          <w:rFonts w:ascii="Times New Roman" w:hAnsi="Times New Roman" w:cs="Times New Roman"/>
          <w:b/>
          <w:sz w:val="24"/>
          <w:szCs w:val="24"/>
        </w:rPr>
        <w:t xml:space="preserve">ентябрь месяц, </w:t>
      </w:r>
      <w:r w:rsidRPr="009475C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475C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475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171AE" w:rsidRPr="00D816AE" w:rsidRDefault="00E171AE" w:rsidP="00E171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34" w:type="dxa"/>
        <w:tblLook w:val="04A0"/>
      </w:tblPr>
      <w:tblGrid>
        <w:gridCol w:w="959"/>
        <w:gridCol w:w="2035"/>
        <w:gridCol w:w="12140"/>
      </w:tblGrid>
      <w:tr w:rsidR="00E171AE" w:rsidRPr="00D816AE" w:rsidTr="007D5B47">
        <w:trPr>
          <w:trHeight w:val="708"/>
        </w:trPr>
        <w:tc>
          <w:tcPr>
            <w:tcW w:w="959" w:type="dxa"/>
          </w:tcPr>
          <w:p w:rsidR="00E171AE" w:rsidRPr="00D816AE" w:rsidRDefault="00E171AE" w:rsidP="00267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35" w:type="dxa"/>
          </w:tcPr>
          <w:p w:rsidR="00E171AE" w:rsidRPr="00D816AE" w:rsidRDefault="00E171AE" w:rsidP="00267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140" w:type="dxa"/>
          </w:tcPr>
          <w:p w:rsidR="00E171AE" w:rsidRDefault="00E171AE" w:rsidP="00267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 </w:t>
            </w:r>
          </w:p>
          <w:p w:rsidR="00E171AE" w:rsidRPr="00D816AE" w:rsidRDefault="00E171AE" w:rsidP="00267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детей 2х лет</w:t>
            </w:r>
          </w:p>
        </w:tc>
      </w:tr>
      <w:tr w:rsidR="00E171AE" w:rsidRPr="00D816AE" w:rsidTr="008171D1">
        <w:trPr>
          <w:trHeight w:val="4410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textDirection w:val="btLr"/>
          </w:tcPr>
          <w:p w:rsidR="00E171AE" w:rsidRPr="00D816AE" w:rsidRDefault="00E171AE" w:rsidP="0026769F">
            <w:pPr>
              <w:ind w:left="8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  <w:tcBorders>
              <w:top w:val="nil"/>
              <w:bottom w:val="single" w:sz="4" w:space="0" w:color="auto"/>
            </w:tcBorders>
          </w:tcPr>
          <w:p w:rsidR="00E171AE" w:rsidRPr="00D816AE" w:rsidRDefault="00E171AE" w:rsidP="00267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1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71AE" w:rsidRPr="00E77438" w:rsidRDefault="00E171AE" w:rsidP="0026769F">
            <w:pPr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7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Прививать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интерес к музыке, обучать умению слушать музыку, петь, выполнять простые танцевальные движения.</w:t>
            </w:r>
          </w:p>
          <w:p w:rsidR="00E171AE" w:rsidRPr="00E77438" w:rsidRDefault="00E171AE" w:rsidP="0026769F">
            <w:pPr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ее, различать особенности звучания.</w:t>
            </w:r>
          </w:p>
          <w:p w:rsidR="00E171AE" w:rsidRPr="00E77438" w:rsidRDefault="00E171AE" w:rsidP="0026769F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интерес к пению, подпевать отдельные слоги и слова, петь совместно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взрослым, подражать протяжному звучанию.</w:t>
            </w:r>
          </w:p>
          <w:p w:rsidR="00E171AE" w:rsidRPr="00E77438" w:rsidRDefault="00E171AE" w:rsidP="0026769F">
            <w:pPr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Музыкально-</w:t>
            </w:r>
            <w:proofErr w:type="gramStart"/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совершествовать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ходьбы и бега по кругу. Выполнять простые танцевальные движения: хлопать в ладоши, топать ногами.</w:t>
            </w:r>
          </w:p>
          <w:p w:rsidR="00E171AE" w:rsidRPr="00D85054" w:rsidRDefault="00E171AE" w:rsidP="0026769F">
            <w:pPr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ориентировку в пространстве.</w:t>
            </w:r>
          </w:p>
          <w:p w:rsidR="00E171AE" w:rsidRPr="00D85054" w:rsidRDefault="00E171AE" w:rsidP="0026769F">
            <w:pPr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навык выполнения движений с музыкальными инструментами (погремушка, бубен).</w:t>
            </w:r>
          </w:p>
          <w:p w:rsidR="00E171AE" w:rsidRPr="00586CE1" w:rsidRDefault="00E171AE" w:rsidP="0026769F">
            <w:pPr>
              <w:ind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101A6" w:rsidRDefault="005101A6" w:rsidP="00E171AE">
      <w:pPr>
        <w:tabs>
          <w:tab w:val="left" w:pos="1125"/>
        </w:tabs>
      </w:pPr>
    </w:p>
    <w:p w:rsidR="005101A6" w:rsidRPr="005101A6" w:rsidRDefault="005101A6" w:rsidP="005101A6"/>
    <w:p w:rsidR="005101A6" w:rsidRPr="005101A6" w:rsidRDefault="005101A6" w:rsidP="005101A6"/>
    <w:p w:rsidR="005101A6" w:rsidRPr="005101A6" w:rsidRDefault="005101A6" w:rsidP="005101A6"/>
    <w:p w:rsidR="005101A6" w:rsidRDefault="005101A6" w:rsidP="005101A6">
      <w:pPr>
        <w:spacing w:after="0"/>
      </w:pPr>
    </w:p>
    <w:p w:rsidR="005101A6" w:rsidRDefault="005101A6" w:rsidP="005101A6">
      <w:pPr>
        <w:spacing w:after="0"/>
      </w:pPr>
    </w:p>
    <w:p w:rsidR="005101A6" w:rsidRDefault="005101A6" w:rsidP="005101A6">
      <w:pPr>
        <w:spacing w:after="0"/>
      </w:pPr>
    </w:p>
    <w:p w:rsidR="005101A6" w:rsidRDefault="005101A6" w:rsidP="005101A6">
      <w:pPr>
        <w:spacing w:after="0"/>
      </w:pPr>
    </w:p>
    <w:p w:rsidR="005101A6" w:rsidRDefault="005101A6" w:rsidP="005101A6">
      <w:pPr>
        <w:spacing w:after="0"/>
      </w:pPr>
    </w:p>
    <w:p w:rsidR="005101A6" w:rsidRDefault="005101A6" w:rsidP="00510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Организации образо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вания </w:t>
      </w:r>
      <w:r w:rsidRPr="00D81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Pr="00D816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 КГУ «Общеобразовательная школа №13»</w:t>
      </w:r>
    </w:p>
    <w:p w:rsidR="005101A6" w:rsidRPr="009475C1" w:rsidRDefault="005101A6" w:rsidP="00510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 «Гномики</w:t>
      </w:r>
      <w:r w:rsidRPr="009475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101A6" w:rsidRPr="0008019F" w:rsidRDefault="005101A6" w:rsidP="005101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5C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1 год, 2года.</w:t>
      </w:r>
    </w:p>
    <w:p w:rsidR="005101A6" w:rsidRPr="00D816AE" w:rsidRDefault="005101A6" w:rsidP="00510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  <w:r w:rsidRPr="00D816AE">
        <w:rPr>
          <w:rFonts w:ascii="Times New Roman" w:hAnsi="Times New Roman" w:cs="Times New Roman"/>
          <w:b/>
          <w:sz w:val="24"/>
          <w:szCs w:val="24"/>
        </w:rPr>
        <w:t xml:space="preserve"> месяц, </w:t>
      </w:r>
      <w:r w:rsidRPr="009475C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475C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475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101A6" w:rsidRPr="00D816AE" w:rsidRDefault="005101A6" w:rsidP="005101A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73"/>
        <w:gridCol w:w="2187"/>
        <w:gridCol w:w="5043"/>
        <w:gridCol w:w="6257"/>
      </w:tblGrid>
      <w:tr w:rsidR="005101A6" w:rsidRPr="00D816AE" w:rsidTr="00C426CE">
        <w:tc>
          <w:tcPr>
            <w:tcW w:w="1073" w:type="dxa"/>
          </w:tcPr>
          <w:p w:rsidR="005101A6" w:rsidRPr="00D816AE" w:rsidRDefault="005101A6" w:rsidP="00C4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87" w:type="dxa"/>
          </w:tcPr>
          <w:p w:rsidR="005101A6" w:rsidRPr="00D816AE" w:rsidRDefault="005101A6" w:rsidP="00C4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5043" w:type="dxa"/>
          </w:tcPr>
          <w:p w:rsidR="005101A6" w:rsidRDefault="005101A6" w:rsidP="00C4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  <w:p w:rsidR="005101A6" w:rsidRPr="00D816AE" w:rsidRDefault="005101A6" w:rsidP="00C4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детей 1 года</w:t>
            </w:r>
          </w:p>
        </w:tc>
        <w:tc>
          <w:tcPr>
            <w:tcW w:w="6257" w:type="dxa"/>
          </w:tcPr>
          <w:p w:rsidR="005101A6" w:rsidRDefault="005101A6" w:rsidP="00C4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 </w:t>
            </w:r>
          </w:p>
          <w:p w:rsidR="005101A6" w:rsidRPr="00D816AE" w:rsidRDefault="005101A6" w:rsidP="00C4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детей 2х лет</w:t>
            </w:r>
          </w:p>
        </w:tc>
      </w:tr>
      <w:tr w:rsidR="005101A6" w:rsidRPr="00D816AE" w:rsidTr="00C426CE">
        <w:trPr>
          <w:trHeight w:val="5286"/>
        </w:trPr>
        <w:tc>
          <w:tcPr>
            <w:tcW w:w="1073" w:type="dxa"/>
            <w:vMerge w:val="restart"/>
            <w:textDirection w:val="btLr"/>
          </w:tcPr>
          <w:p w:rsidR="005101A6" w:rsidRPr="00D816AE" w:rsidRDefault="005101A6" w:rsidP="00C4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87" w:type="dxa"/>
          </w:tcPr>
          <w:p w:rsidR="005101A6" w:rsidRPr="00D816AE" w:rsidRDefault="005101A6" w:rsidP="00C426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5043" w:type="dxa"/>
          </w:tcPr>
          <w:p w:rsidR="005101A6" w:rsidRPr="00C7486B" w:rsidRDefault="005101A6" w:rsidP="00C426C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Развивать у детей музыкальную память, вызывать радость от восприятия знакомого музыкального произведения.</w:t>
            </w:r>
          </w:p>
          <w:p w:rsidR="005101A6" w:rsidRPr="00C7486B" w:rsidRDefault="005101A6" w:rsidP="00C426C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обучать умению прислушиваться к мелодии и словам песен. Эмоционально воспринимать музыкальное произведение веселого и спокойного характера.</w:t>
            </w:r>
          </w:p>
          <w:p w:rsidR="005101A6" w:rsidRPr="00D7223C" w:rsidRDefault="005101A6" w:rsidP="00C426C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вызывать интерес к пению. Учить подпевать повторяющиеся слова (мяу-мяу, гав-гав). Побуждать детей проявлять активность во время пения.</w:t>
            </w:r>
          </w:p>
          <w:p w:rsidR="005101A6" w:rsidRPr="00D7223C" w:rsidRDefault="005101A6" w:rsidP="00C426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совершенствовать движения под музыку выполняя простые движения с предметами. Учить выполнять их самостоятельно. </w:t>
            </w:r>
          </w:p>
          <w:p w:rsidR="005101A6" w:rsidRPr="00E77438" w:rsidRDefault="005101A6" w:rsidP="00C426CE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C49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Игра на д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етских музыкальных инструментах: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обучать умению играть на инструментах: погремушка, колокольчик.</w:t>
            </w:r>
          </w:p>
          <w:p w:rsidR="005101A6" w:rsidRPr="00D85054" w:rsidRDefault="005101A6" w:rsidP="00C426C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257" w:type="dxa"/>
          </w:tcPr>
          <w:p w:rsidR="005101A6" w:rsidRPr="00E77438" w:rsidRDefault="005101A6" w:rsidP="00C426CE">
            <w:pPr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7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Прививать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интерес к музыке, обучать умению слушать музыку, петь, выполнять простые танцевальные движения.</w:t>
            </w:r>
          </w:p>
          <w:p w:rsidR="005101A6" w:rsidRPr="00E77438" w:rsidRDefault="005101A6" w:rsidP="00C426CE">
            <w:pPr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ее, различать особенности звучания. Обучать умению различать характер музыкальных произведений.</w:t>
            </w:r>
          </w:p>
          <w:p w:rsidR="005101A6" w:rsidRPr="00E77438" w:rsidRDefault="005101A6" w:rsidP="00C426CE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интерес к пению, подпевать отдельные слоги и слова, петь совместно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взрослым, подражать протяжному звучанию. Побуждать произносить повторяющиеся слова песни, окончания музыкальных фраз.</w:t>
            </w:r>
          </w:p>
          <w:p w:rsidR="005101A6" w:rsidRPr="00E77438" w:rsidRDefault="005101A6" w:rsidP="00C426CE">
            <w:pPr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Музыкально-</w:t>
            </w:r>
            <w:proofErr w:type="gramStart"/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совершествовать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ходьбы и бега по кругу. Выполнять простые танцевальные движения: хлопать в ладоши, топать ногами, кружиться. Выполнять движения разных персонажей.</w:t>
            </w:r>
          </w:p>
          <w:p w:rsidR="005101A6" w:rsidRPr="00D85054" w:rsidRDefault="005101A6" w:rsidP="00C426CE">
            <w:pPr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ориентировку в пространстве.</w:t>
            </w:r>
          </w:p>
          <w:p w:rsidR="005101A6" w:rsidRPr="00D85054" w:rsidRDefault="005101A6" w:rsidP="00C426CE">
            <w:pPr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навык выполнения движений с музыкальными инструментами (погремушка, бубен).</w:t>
            </w:r>
          </w:p>
          <w:p w:rsidR="005101A6" w:rsidRPr="00D85054" w:rsidRDefault="005101A6" w:rsidP="00C426CE">
            <w:pPr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4750A" w:rsidRPr="005101A6" w:rsidRDefault="0044750A" w:rsidP="005101A6"/>
    <w:sectPr w:rsidR="0044750A" w:rsidRPr="005101A6" w:rsidSect="00E171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AE" w:rsidRDefault="00E171AE" w:rsidP="00E171AE">
      <w:pPr>
        <w:spacing w:after="0" w:line="240" w:lineRule="auto"/>
      </w:pPr>
      <w:r>
        <w:separator/>
      </w:r>
    </w:p>
  </w:endnote>
  <w:endnote w:type="continuationSeparator" w:id="0">
    <w:p w:rsidR="00E171AE" w:rsidRDefault="00E171AE" w:rsidP="00E1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AE" w:rsidRDefault="00E171AE" w:rsidP="00E171AE">
      <w:pPr>
        <w:spacing w:after="0" w:line="240" w:lineRule="auto"/>
      </w:pPr>
      <w:r>
        <w:separator/>
      </w:r>
    </w:p>
  </w:footnote>
  <w:footnote w:type="continuationSeparator" w:id="0">
    <w:p w:rsidR="00E171AE" w:rsidRDefault="00E171AE" w:rsidP="00E17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1AE"/>
    <w:rsid w:val="000254F4"/>
    <w:rsid w:val="0044750A"/>
    <w:rsid w:val="005101A6"/>
    <w:rsid w:val="005F47E5"/>
    <w:rsid w:val="00851546"/>
    <w:rsid w:val="00CA0881"/>
    <w:rsid w:val="00E1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71AE"/>
  </w:style>
  <w:style w:type="paragraph" w:styleId="a5">
    <w:name w:val="footer"/>
    <w:basedOn w:val="a"/>
    <w:link w:val="a6"/>
    <w:uiPriority w:val="99"/>
    <w:semiHidden/>
    <w:unhideWhenUsed/>
    <w:rsid w:val="00E1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71AE"/>
  </w:style>
  <w:style w:type="paragraph" w:styleId="a7">
    <w:name w:val="No Spacing"/>
    <w:uiPriority w:val="1"/>
    <w:qFormat/>
    <w:rsid w:val="00E171A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17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2024-10-09T16:18:00Z</dcterms:created>
  <dcterms:modified xsi:type="dcterms:W3CDTF">2024-10-10T15:50:00Z</dcterms:modified>
</cp:coreProperties>
</file>