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6425"/>
      </w:tblGrid>
      <w:tr w:rsidR="00004B29" w:rsidTr="00004B29">
        <w:tc>
          <w:tcPr>
            <w:tcW w:w="8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spacing w:after="0" w:line="240" w:lineRule="atLeast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2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 w:rsidP="00004B29">
            <w:pPr>
              <w:spacing w:after="0" w:line="240" w:lineRule="atLeast"/>
              <w:ind w:left="2664"/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0" w:name="z531"/>
            <w:bookmarkStart w:id="1" w:name="_GoBack"/>
            <w:bookmarkEnd w:id="0"/>
            <w:bookmarkEnd w:id="1"/>
            <w:r>
              <w:rPr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Қаржылық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материалдық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алушылар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мен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тәрбиеленушілерге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көмек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көрсету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ұйымдардың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беру"</w:t>
            </w:r>
            <w:r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қызмет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көрсету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кө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рсету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қағидаларына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br/>
              <w:t>6-қосымша</w:t>
            </w:r>
          </w:p>
        </w:tc>
      </w:tr>
    </w:tbl>
    <w:p w:rsidR="00004B29" w:rsidRDefault="00004B29" w:rsidP="00004B2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en-US"/>
        </w:rPr>
        <w:t>    </w:t>
      </w:r>
    </w:p>
    <w:p w:rsidR="00004B29" w:rsidRDefault="00004B29" w:rsidP="00004B29">
      <w:pPr>
        <w:pStyle w:val="3"/>
        <w:shd w:val="clear" w:color="auto" w:fill="FFFFFF"/>
        <w:spacing w:before="0" w:after="0" w:line="240" w:lineRule="atLeast"/>
        <w:jc w:val="center"/>
        <w:textAlignment w:val="baseline"/>
        <w:rPr>
          <w:color w:val="1E1E1E"/>
          <w:sz w:val="28"/>
          <w:szCs w:val="28"/>
          <w:lang w:val="ru-RU"/>
        </w:rPr>
      </w:pPr>
      <w:proofErr w:type="spellStart"/>
      <w:r>
        <w:rPr>
          <w:b/>
          <w:bCs/>
          <w:color w:val="1E1E1E"/>
          <w:sz w:val="28"/>
          <w:szCs w:val="28"/>
          <w:lang w:val="ru-RU"/>
        </w:rPr>
        <w:t>Қаржылық</w:t>
      </w:r>
      <w:proofErr w:type="spellEnd"/>
      <w:r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1E1E1E"/>
          <w:sz w:val="28"/>
          <w:szCs w:val="28"/>
          <w:lang w:val="ru-RU"/>
        </w:rPr>
        <w:t>және</w:t>
      </w:r>
      <w:proofErr w:type="spellEnd"/>
      <w:r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1E1E1E"/>
          <w:sz w:val="28"/>
          <w:szCs w:val="28"/>
          <w:lang w:val="ru-RU"/>
        </w:rPr>
        <w:t>материалдық</w:t>
      </w:r>
      <w:proofErr w:type="spellEnd"/>
      <w:r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1E1E1E"/>
          <w:sz w:val="28"/>
          <w:szCs w:val="28"/>
          <w:lang w:val="ru-RU"/>
        </w:rPr>
        <w:t>көмек</w:t>
      </w:r>
      <w:proofErr w:type="spellEnd"/>
      <w:r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color w:val="1E1E1E"/>
          <w:sz w:val="28"/>
          <w:szCs w:val="28"/>
          <w:lang w:val="ru-RU"/>
        </w:rPr>
        <w:t>алу</w:t>
      </w:r>
      <w:proofErr w:type="gramEnd"/>
      <w:r>
        <w:rPr>
          <w:b/>
          <w:bCs/>
          <w:color w:val="1E1E1E"/>
          <w:sz w:val="28"/>
          <w:szCs w:val="28"/>
          <w:lang w:val="ru-RU"/>
        </w:rPr>
        <w:t>ға</w:t>
      </w:r>
      <w:proofErr w:type="spellEnd"/>
      <w:r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1E1E1E"/>
          <w:sz w:val="28"/>
          <w:szCs w:val="28"/>
          <w:lang w:val="ru-RU"/>
        </w:rPr>
        <w:t>өтініштерді</w:t>
      </w:r>
      <w:proofErr w:type="spellEnd"/>
      <w:r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1E1E1E"/>
          <w:sz w:val="28"/>
          <w:szCs w:val="28"/>
          <w:lang w:val="ru-RU"/>
        </w:rPr>
        <w:t>тіркеу</w:t>
      </w:r>
      <w:proofErr w:type="spellEnd"/>
      <w:r>
        <w:rPr>
          <w:b/>
          <w:bCs/>
          <w:color w:val="1E1E1E"/>
          <w:sz w:val="28"/>
          <w:szCs w:val="28"/>
          <w:lang w:val="ru-RU"/>
        </w:rPr>
        <w:t xml:space="preserve"> журналы</w:t>
      </w:r>
    </w:p>
    <w:tbl>
      <w:tblPr>
        <w:tblW w:w="15593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08"/>
        <w:gridCol w:w="1388"/>
        <w:gridCol w:w="2890"/>
        <w:gridCol w:w="2127"/>
        <w:gridCol w:w="1559"/>
        <w:gridCol w:w="2043"/>
        <w:gridCol w:w="1696"/>
        <w:gridCol w:w="1931"/>
      </w:tblGrid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Р/с №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Тіркеу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нөмірі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Өтініш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қабылдан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ған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күн</w:t>
            </w:r>
            <w:proofErr w:type="spellEnd"/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Өтініш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берушінің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тегі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аты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әкесінің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аты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бар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болса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Өтініш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берушінің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тұратын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мекенжайы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Қарауға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берілген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күні</w:t>
            </w:r>
            <w:proofErr w:type="spellEnd"/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Қорытынды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қабылданған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/>
              </w:rPr>
              <w:t>күн</w:t>
            </w:r>
            <w:proofErr w:type="spellEnd"/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тү</w:t>
            </w:r>
            <w:proofErr w:type="gramStart"/>
            <w:r w:rsidRPr="00004B29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004B29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қаржылық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материалдық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>)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Бі</w:t>
            </w:r>
            <w:proofErr w:type="gramStart"/>
            <w:r w:rsidRPr="00004B29">
              <w:rPr>
                <w:color w:val="000000"/>
                <w:spacing w:val="2"/>
                <w:sz w:val="28"/>
                <w:szCs w:val="28"/>
              </w:rPr>
              <w:t>л</w:t>
            </w:r>
            <w:proofErr w:type="gramEnd"/>
            <w:r w:rsidRPr="00004B29">
              <w:rPr>
                <w:color w:val="000000"/>
                <w:spacing w:val="2"/>
                <w:sz w:val="28"/>
                <w:szCs w:val="28"/>
              </w:rPr>
              <w:t>ім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алушы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04B29">
              <w:rPr>
                <w:color w:val="000000"/>
                <w:spacing w:val="2"/>
                <w:sz w:val="28"/>
                <w:szCs w:val="28"/>
              </w:rPr>
              <w:t>мен</w:t>
            </w:r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тәрбиеленушіге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қаржылай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материалдық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тағайындалған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жалпы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04B29">
              <w:rPr>
                <w:color w:val="000000"/>
                <w:spacing w:val="2"/>
                <w:sz w:val="28"/>
                <w:szCs w:val="28"/>
              </w:rPr>
              <w:t>сома</w:t>
            </w:r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04B29">
              <w:rPr>
                <w:color w:val="000000"/>
                <w:spacing w:val="2"/>
                <w:sz w:val="28"/>
                <w:szCs w:val="28"/>
              </w:rPr>
              <w:t>теңге</w:t>
            </w:r>
            <w:proofErr w:type="spellEnd"/>
            <w:r w:rsidRPr="00004B29">
              <w:rPr>
                <w:color w:val="000000"/>
                <w:spacing w:val="2"/>
                <w:sz w:val="28"/>
                <w:szCs w:val="28"/>
                <w:lang w:val="en-US"/>
              </w:rPr>
              <w:t>)</w:t>
            </w: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04B29" w:rsidRPr="00004B29" w:rsidTr="00004B29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</w:tcPr>
          <w:p w:rsidR="00004B29" w:rsidRDefault="00004B29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1B4898" w:rsidRPr="00004B29" w:rsidRDefault="00004B29">
      <w:pPr>
        <w:rPr>
          <w:lang w:val="ru-RU"/>
        </w:rPr>
      </w:pPr>
    </w:p>
    <w:sectPr w:rsidR="001B4898" w:rsidRPr="00004B29" w:rsidSect="00004B2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54"/>
    <w:rsid w:val="00004B29"/>
    <w:rsid w:val="002B6154"/>
    <w:rsid w:val="004E4C3E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29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04B29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004B29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unhideWhenUsed/>
    <w:rsid w:val="00004B29"/>
    <w:pPr>
      <w:spacing w:before="100" w:beforeAutospacing="1" w:after="100" w:afterAutospacing="1" w:line="240" w:lineRule="auto"/>
    </w:pPr>
    <w:rPr>
      <w:rFonts w:eastAsia="Batang"/>
      <w:sz w:val="24"/>
      <w:szCs w:val="24"/>
      <w:lang w:val="ru-RU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29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04B29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004B29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unhideWhenUsed/>
    <w:rsid w:val="00004B29"/>
    <w:pPr>
      <w:spacing w:before="100" w:beforeAutospacing="1" w:after="100" w:afterAutospacing="1" w:line="240" w:lineRule="auto"/>
    </w:pPr>
    <w:rPr>
      <w:rFonts w:eastAsia="Batang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2024-05-26T14:42:00Z</dcterms:created>
  <dcterms:modified xsi:type="dcterms:W3CDTF">2024-05-26T14:46:00Z</dcterms:modified>
</cp:coreProperties>
</file>