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08779F" w14:textId="0746C2B0" w:rsidR="005A12FC" w:rsidRDefault="005A12FC" w:rsidP="005A12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5A12FC">
        <w:rPr>
          <w:rFonts w:ascii="Times New Roman" w:hAnsi="Times New Roman" w:cs="Times New Roman"/>
          <w:sz w:val="28"/>
          <w:szCs w:val="28"/>
        </w:rPr>
        <w:t>Наказание</w:t>
      </w:r>
      <w:proofErr w:type="gramEnd"/>
      <w:r w:rsidRPr="005A12FC">
        <w:rPr>
          <w:rFonts w:ascii="Times New Roman" w:hAnsi="Times New Roman" w:cs="Times New Roman"/>
          <w:sz w:val="28"/>
          <w:szCs w:val="28"/>
        </w:rPr>
        <w:t xml:space="preserve"> предусмотренное законодательством РК</w:t>
      </w:r>
    </w:p>
    <w:p w14:paraId="3E784361" w14:textId="77777777" w:rsidR="005A12FC" w:rsidRPr="005A12FC" w:rsidRDefault="005A12FC" w:rsidP="005A12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bookmarkStart w:id="0" w:name="_GoBack"/>
      <w:bookmarkEnd w:id="0"/>
    </w:p>
    <w:p w14:paraId="5BFA2BC0" w14:textId="77777777" w:rsidR="001D50F1" w:rsidRDefault="001D50F1" w:rsidP="001D50F1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  <w:shd w:val="clear" w:color="auto" w:fill="FFFFFF"/>
        </w:rPr>
      </w:pPr>
      <w:r>
        <w:rPr>
          <w:rFonts w:asciiTheme="majorBidi" w:hAnsiTheme="majorBidi" w:cstheme="majorBidi"/>
          <w:sz w:val="28"/>
          <w:szCs w:val="28"/>
          <w:shd w:val="clear" w:color="auto" w:fill="FFFFFF"/>
          <w:lang w:val="kk-KZ"/>
        </w:rPr>
        <w:t xml:space="preserve">      П</w:t>
      </w:r>
      <w:r>
        <w:rPr>
          <w:rFonts w:asciiTheme="majorBidi" w:hAnsiTheme="majorBidi" w:cstheme="majorBidi"/>
          <w:sz w:val="28"/>
          <w:szCs w:val="28"/>
          <w:shd w:val="clear" w:color="auto" w:fill="FFFFFF"/>
        </w:rPr>
        <w:t>о данным министерства</w:t>
      </w:r>
      <w:r>
        <w:rPr>
          <w:rFonts w:asciiTheme="majorBidi" w:hAnsiTheme="majorBidi" w:cstheme="majorBidi"/>
          <w:sz w:val="28"/>
          <w:szCs w:val="28"/>
          <w:shd w:val="clear" w:color="auto" w:fill="FFFFFF"/>
          <w:lang w:val="kk-KZ"/>
        </w:rPr>
        <w:t xml:space="preserve"> РК</w:t>
      </w:r>
      <w:r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, </w:t>
      </w:r>
      <w:r>
        <w:rPr>
          <w:rFonts w:asciiTheme="majorBidi" w:hAnsiTheme="majorBidi" w:cstheme="majorBidi"/>
          <w:sz w:val="28"/>
          <w:szCs w:val="28"/>
          <w:shd w:val="clear" w:color="auto" w:fill="FFFFFF"/>
          <w:lang w:val="kk-KZ"/>
        </w:rPr>
        <w:t>предоставленна информация</w:t>
      </w:r>
      <w:r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привлечении к административной ответственности родителей за непосещение занятий детьми, согласно 127 и 409статьямиКоАПРК.</w:t>
      </w:r>
    </w:p>
    <w:p w14:paraId="276D512C" w14:textId="77777777" w:rsidR="001D50F1" w:rsidRDefault="001D50F1" w:rsidP="001D50F1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  <w:lang w:val="kk-KZ"/>
        </w:rPr>
      </w:pPr>
      <w:r>
        <w:rPr>
          <w:rFonts w:asciiTheme="majorBidi" w:hAnsiTheme="majorBidi" w:cstheme="majorBidi"/>
          <w:sz w:val="28"/>
          <w:szCs w:val="28"/>
          <w:shd w:val="clear" w:color="auto" w:fill="FFFFFF"/>
          <w:lang w:val="kk-KZ"/>
        </w:rPr>
        <w:t xml:space="preserve">     С</w:t>
      </w:r>
      <w:proofErr w:type="spellStart"/>
      <w:r>
        <w:rPr>
          <w:rFonts w:asciiTheme="majorBidi" w:hAnsiTheme="majorBidi" w:cstheme="majorBidi"/>
          <w:sz w:val="28"/>
          <w:szCs w:val="28"/>
          <w:shd w:val="clear" w:color="auto" w:fill="FFFFFF"/>
        </w:rPr>
        <w:t>огласно</w:t>
      </w:r>
      <w:proofErr w:type="spellEnd"/>
      <w:r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приказу Министерства образования и науки РК родителей школьников обяжут платить штраф в размере 15 883 тенге за беспричинный пропуск занятий их детьми</w:t>
      </w:r>
      <w:r>
        <w:rPr>
          <w:rFonts w:asciiTheme="majorBidi" w:hAnsiTheme="majorBidi" w:cstheme="majorBidi"/>
          <w:sz w:val="28"/>
          <w:szCs w:val="28"/>
          <w:shd w:val="clear" w:color="auto" w:fill="FFFFFF"/>
          <w:lang w:val="kk-KZ"/>
        </w:rPr>
        <w:t xml:space="preserve"> и не ношенеие школьной формы в организации образовании.</w:t>
      </w:r>
      <w:r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Заместитель директора департамента дошкольного и среднего образования Есть Кодекс об административных правонарушениях (КоАП) – статьи 127 и 409. К административной ответственности привлекаются родители или законные представители детей за ненадлежащее воспитание»</w:t>
      </w:r>
      <w:r>
        <w:rPr>
          <w:rFonts w:asciiTheme="majorBidi" w:hAnsiTheme="majorBidi" w:cstheme="majorBidi"/>
          <w:sz w:val="28"/>
          <w:szCs w:val="28"/>
          <w:shd w:val="clear" w:color="auto" w:fill="FFFFFF"/>
          <w:lang w:val="kk-KZ"/>
        </w:rPr>
        <w:t>.</w:t>
      </w:r>
      <w:r>
        <w:rPr>
          <w:rFonts w:asciiTheme="majorBidi" w:hAnsiTheme="majorBidi" w:cstheme="majorBidi"/>
          <w:sz w:val="28"/>
          <w:szCs w:val="28"/>
        </w:rPr>
        <w:br/>
      </w:r>
      <w:r>
        <w:rPr>
          <w:rFonts w:asciiTheme="majorBidi" w:hAnsiTheme="majorBidi" w:cstheme="majorBidi"/>
          <w:sz w:val="28"/>
          <w:szCs w:val="28"/>
        </w:rPr>
        <w:br/>
      </w:r>
      <w:r>
        <w:rPr>
          <w:rFonts w:asciiTheme="majorBidi" w:hAnsiTheme="majorBidi" w:cstheme="majorBidi"/>
          <w:sz w:val="28"/>
          <w:szCs w:val="28"/>
          <w:shd w:val="clear" w:color="auto" w:fill="FFFFFF"/>
          <w:lang w:val="kk-KZ"/>
        </w:rPr>
        <w:t xml:space="preserve">      </w:t>
      </w:r>
      <w:r>
        <w:rPr>
          <w:rFonts w:asciiTheme="majorBidi" w:hAnsiTheme="majorBidi" w:cstheme="majorBidi"/>
          <w:sz w:val="28"/>
          <w:szCs w:val="28"/>
          <w:shd w:val="clear" w:color="auto" w:fill="FFFFFF"/>
        </w:rPr>
        <w:t>По статье 409 пункту 2 КоАП РК «Невыполнение или ненадлежащее выполнение обязанностей, предусмотренных законодательством РК в области образования, родителями или законными представителями ребёнка». За это предусмотрен штраф в размере 5 МРП (12625 тенге).</w:t>
      </w:r>
      <w:r>
        <w:rPr>
          <w:rFonts w:asciiTheme="majorBidi" w:hAnsiTheme="majorBidi" w:cstheme="majorBidi"/>
          <w:sz w:val="28"/>
          <w:szCs w:val="28"/>
        </w:rPr>
        <w:br/>
      </w:r>
      <w:r>
        <w:rPr>
          <w:rFonts w:asciiTheme="majorBidi" w:hAnsiTheme="majorBidi" w:cstheme="majorBidi"/>
          <w:sz w:val="28"/>
          <w:szCs w:val="28"/>
        </w:rPr>
        <w:br/>
      </w:r>
      <w:r>
        <w:rPr>
          <w:rFonts w:asciiTheme="majorBidi" w:hAnsiTheme="majorBidi" w:cstheme="majorBidi"/>
          <w:sz w:val="28"/>
          <w:szCs w:val="28"/>
          <w:shd w:val="clear" w:color="auto" w:fill="FFFFFF"/>
          <w:lang w:val="kk-KZ"/>
        </w:rPr>
        <w:t xml:space="preserve">    </w:t>
      </w:r>
      <w:r>
        <w:rPr>
          <w:rFonts w:asciiTheme="majorBidi" w:hAnsiTheme="majorBidi" w:cstheme="majorBidi"/>
          <w:sz w:val="28"/>
          <w:szCs w:val="28"/>
          <w:shd w:val="clear" w:color="auto" w:fill="FFFFFF"/>
        </w:rPr>
        <w:t>В случае, если ребёнок вообще не посещает школу, то административный протокол по статье 127 части 1 КоАП РК «Невыполнение родителями или другими законными представителями обязанностей по воспитанию детей» возбуждает Департамент полиции и направляет в суд для его рассмотрения. Наказание — штраф в размере 7 МРП (17675 тенге).</w:t>
      </w:r>
      <w:r>
        <w:rPr>
          <w:rFonts w:asciiTheme="majorBidi" w:hAnsiTheme="majorBidi" w:cstheme="majorBidi"/>
          <w:sz w:val="28"/>
          <w:szCs w:val="28"/>
        </w:rPr>
        <w:br/>
      </w:r>
      <w:r>
        <w:rPr>
          <w:rFonts w:asciiTheme="majorBidi" w:hAnsiTheme="majorBidi" w:cstheme="majorBidi"/>
          <w:sz w:val="28"/>
          <w:szCs w:val="28"/>
        </w:rPr>
        <w:br/>
      </w:r>
      <w:r>
        <w:rPr>
          <w:rFonts w:asciiTheme="majorBidi" w:hAnsiTheme="majorBidi" w:cstheme="majorBidi"/>
          <w:sz w:val="28"/>
          <w:szCs w:val="28"/>
          <w:shd w:val="clear" w:color="auto" w:fill="FFFFFF"/>
          <w:lang w:val="kk-KZ"/>
        </w:rPr>
        <w:t xml:space="preserve">   </w:t>
      </w:r>
      <w:r>
        <w:rPr>
          <w:rFonts w:asciiTheme="majorBidi" w:hAnsiTheme="majorBidi" w:cstheme="majorBidi"/>
          <w:sz w:val="28"/>
          <w:szCs w:val="28"/>
          <w:shd w:val="clear" w:color="auto" w:fill="FFFFFF"/>
        </w:rPr>
        <w:t>«Статьёй 127 пользуется наша полиция, там 7 МРП, а 409 статья часть 2 – используют наши департаменты по контролю в сфере образования, они привлекают к ответственности родителей за различные нарушения, в том числе и за нарушение ношения школьной формы, нарушения устава школы, за длительный беспричинный пропуск занятий. Школа сама формирует дело того или иного ученика, который злостно пропускает занятия</w:t>
      </w:r>
    </w:p>
    <w:p w14:paraId="03B082E0" w14:textId="77777777" w:rsidR="001F401D" w:rsidRDefault="001F401D"/>
    <w:sectPr w:rsidR="001F40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AF2"/>
    <w:rsid w:val="001D50F1"/>
    <w:rsid w:val="001F401D"/>
    <w:rsid w:val="005A12FC"/>
    <w:rsid w:val="00990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4F4C99-D408-4822-85E5-B535B58C8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50F1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165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256</Words>
  <Characters>1461</Characters>
  <Application>Microsoft Office Word</Application>
  <DocSecurity>0</DocSecurity>
  <Lines>12</Lines>
  <Paragraphs>3</Paragraphs>
  <ScaleCrop>false</ScaleCrop>
  <Company/>
  <LinksUpToDate>false</LinksUpToDate>
  <CharactersWithSpaces>1714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школа</cp:lastModifiedBy>
  <cp:revision>3</cp:revision>
  <dcterms:created xsi:type="dcterms:W3CDTF">2023-02-28T06:15:00Z</dcterms:created>
  <dcterms:modified xsi:type="dcterms:W3CDTF">2023-11-14T04:30:00Z</dcterms:modified>
</cp:coreProperties>
</file>