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70" w:rsidRDefault="00472170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Утверждаю</w:t>
      </w:r>
    </w:p>
    <w:p w:rsidR="00472170" w:rsidRDefault="00472170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Директор КГУ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Жартасской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ОШ»</w:t>
      </w:r>
    </w:p>
    <w:p w:rsidR="00472170" w:rsidRDefault="00472170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______________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Лихицкая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О.В</w:t>
      </w:r>
    </w:p>
    <w:p w:rsidR="00472170" w:rsidRDefault="00472170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170" w:rsidRDefault="00472170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15B" w:rsidRPr="0063215B" w:rsidRDefault="0063215B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proofErr w:type="spellStart"/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r w:rsidR="008C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фориентационной</w:t>
      </w:r>
      <w:proofErr w:type="spellEnd"/>
      <w:r w:rsidR="008C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  по КГУ «</w:t>
      </w:r>
      <w:proofErr w:type="spellStart"/>
      <w:r w:rsidR="008C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Жартаская</w:t>
      </w:r>
      <w:proofErr w:type="spellEnd"/>
      <w:r w:rsidR="008C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ОШ»</w:t>
      </w: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</w:t>
      </w:r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систему подготовки учащихся в рамках </w:t>
      </w:r>
      <w:proofErr w:type="spellStart"/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подготовки;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роль школьных предметов для понимания структуры профессий;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осуществить диагностическую функцию, определить динамику развития личности;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плана работы: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План работы реализуется 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63215B" w:rsidRPr="0063215B" w:rsidRDefault="0063215B" w:rsidP="0063215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Профориентационная</w:t>
      </w:r>
      <w:proofErr w:type="spellEnd"/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Профессиональная ориентация включает в себя следующие компоненты: профессиональное просвещение, развитие профессиональных интересов и склонностей.</w:t>
      </w:r>
    </w:p>
    <w:p w:rsidR="0063215B" w:rsidRPr="0063215B" w:rsidRDefault="0063215B" w:rsidP="0063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образовательном учреждении осуществляется также и в системе внеклассных, общешкольных мероприятий.</w:t>
      </w:r>
    </w:p>
    <w:p w:rsidR="0063215B" w:rsidRPr="0063215B" w:rsidRDefault="0063215B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3527" w:rsidRDefault="008A3527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527" w:rsidRDefault="008A3527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15B" w:rsidRPr="0063215B" w:rsidRDefault="0063215B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работы по профориентации в школе </w:t>
      </w:r>
      <w:r w:rsidR="00A76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«КГУ </w:t>
      </w:r>
      <w:proofErr w:type="spellStart"/>
      <w:r w:rsidR="00A76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Жартасской</w:t>
      </w:r>
      <w:proofErr w:type="spellEnd"/>
      <w:r w:rsidR="00A76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ОШ»</w:t>
      </w:r>
    </w:p>
    <w:p w:rsidR="0063215B" w:rsidRPr="0063215B" w:rsidRDefault="00DE60F0" w:rsidP="0063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2022 - 2023</w:t>
      </w:r>
      <w:r w:rsidR="0063215B" w:rsidRPr="0063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518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405"/>
        <w:gridCol w:w="2765"/>
        <w:gridCol w:w="3127"/>
        <w:gridCol w:w="3150"/>
      </w:tblGrid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15124" w:type="dxa"/>
            <w:gridSpan w:val="5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нормативно-правовых документов.  Разработка плана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школе на учебный год.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1E42EC" w:rsidP="001E4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63215B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</w:t>
            </w:r>
            <w:r w:rsidR="00DE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DE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E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по организации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gram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указанного периода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1E42EC" w:rsidP="00DE6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D42F11" w:rsidP="00DE6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 уголка</w:t>
            </w:r>
            <w:r w:rsidR="0063215B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 профориентации  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DE60F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D42F11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 на школьном сайте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63215B" w:rsidP="00DE6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  <w:proofErr w:type="gram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DE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Пашаева Е.Г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 на предприятия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63215B" w:rsidRPr="0063215B" w:rsidTr="00876547">
        <w:trPr>
          <w:trHeight w:val="1470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анкетировании учащихся  9-11 классов на предмет выявления профессий, пользующихся повышенным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спросом</w:t>
            </w:r>
            <w:proofErr w:type="gram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8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праграмме</w:t>
            </w:r>
            <w:proofErr w:type="spellEnd"/>
            <w:r w:rsidR="008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АСППМ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9-11 классов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63215B" w:rsidRPr="0063215B" w:rsidTr="00876547">
        <w:trPr>
          <w:trHeight w:val="540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76547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классных  часов  «В мире профессий»,  «Твой  выбор»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76547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8</w:t>
            </w:r>
            <w:r w:rsidR="0063215B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876547" w:rsidP="00A05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 рук-ли  8</w:t>
            </w:r>
            <w:r w:rsidR="0063215B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63215B" w:rsidRPr="0063215B" w:rsidTr="00876547">
        <w:trPr>
          <w:trHeight w:val="1515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76547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работе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-ресурсов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 рук-ли  8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15124" w:type="dxa"/>
            <w:gridSpan w:val="5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  для классных руководителей «Особенности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школе. Цел</w:t>
            </w:r>
            <w:proofErr w:type="gram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опытом,  ознакомление с профессиональными предпочтениями учащихся на основе  психодиагностики.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150" w:type="dxa"/>
            <w:vAlign w:val="center"/>
            <w:hideMark/>
          </w:tcPr>
          <w:p w:rsidR="00A05C62" w:rsidRPr="0063215B" w:rsidRDefault="00735674" w:rsidP="00A05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A05C62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735674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обходимсти</w:t>
            </w:r>
            <w:proofErr w:type="spellEnd"/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15124" w:type="dxa"/>
            <w:gridSpan w:val="5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учащихся 9,11 классов:  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«Встречи с представителями колледжей»</w:t>
            </w:r>
          </w:p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«Встречи с представителями ВУЗов» по профориентации «Выбор профессии – выбор будущего».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консультации с родителями по вопросу  профессионального самоопределения, информация о колледжах и по  проблемам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прфориентации</w:t>
            </w:r>
            <w:proofErr w:type="spellEnd"/>
            <w:proofErr w:type="gramEnd"/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Пашаева Е.Г</w:t>
            </w:r>
            <w:r w:rsidR="0063215B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63215B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  к проведению классных часов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</w:tr>
      <w:tr w:rsidR="0063215B" w:rsidRPr="0063215B" w:rsidTr="00876547">
        <w:trPr>
          <w:trHeight w:val="1080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Профориентации для родителей и учащихся 9 - 11 классов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уч-ся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  рук-ли </w:t>
            </w:r>
          </w:p>
        </w:tc>
      </w:tr>
      <w:tr w:rsidR="00827BC0" w:rsidRPr="0063215B" w:rsidTr="00876547">
        <w:trPr>
          <w:trHeight w:val="1980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   общешкольного родительского собрания  (9, 11 классы), ознакомление с результатами  профессиональной диагностики родителей учащихся 9,11 классов.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  апреля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150" w:type="dxa"/>
            <w:vAlign w:val="center"/>
            <w:hideMark/>
          </w:tcPr>
          <w:p w:rsidR="00827BC0" w:rsidRPr="00827BC0" w:rsidRDefault="00827BC0" w:rsidP="00827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A05C62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  </w:t>
            </w:r>
          </w:p>
        </w:tc>
      </w:tr>
      <w:tr w:rsidR="00827BC0" w:rsidRPr="0063215B" w:rsidTr="00876547">
        <w:trPr>
          <w:trHeight w:val="1110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   собеседование  с родител</w:t>
            </w:r>
            <w:r w:rsidR="00A1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   учащихся ВШК, на учете ГЮП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  дальнейшего трудоустройства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10446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A05C62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</w:t>
            </w:r>
          </w:p>
        </w:tc>
      </w:tr>
      <w:tr w:rsidR="00827BC0" w:rsidRPr="0063215B" w:rsidTr="00876547">
        <w:trPr>
          <w:tblCellSpacing w:w="0" w:type="dxa"/>
          <w:jc w:val="center"/>
        </w:trPr>
        <w:tc>
          <w:tcPr>
            <w:tcW w:w="15124" w:type="dxa"/>
            <w:gridSpan w:val="5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32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827BC0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диагностические методики среди учащихся 9-11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9, 11 классов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827BC0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 на предприятия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A10446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</w:t>
            </w:r>
            <w:r w:rsidR="00827BC0"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A05C62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827BC0" w:rsidRPr="0063215B" w:rsidTr="00876547">
        <w:trPr>
          <w:trHeight w:val="2430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405" w:type="dxa"/>
            <w:vAlign w:val="center"/>
            <w:hideMark/>
          </w:tcPr>
          <w:p w:rsidR="00827BC0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учащимися 9 и 11 учреждений профессионального образования в Дни открытых дверей</w:t>
            </w:r>
          </w:p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Align w:val="center"/>
            <w:hideMark/>
          </w:tcPr>
          <w:p w:rsidR="00827BC0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средних профессиональных учреждений</w:t>
            </w:r>
          </w:p>
          <w:p w:rsidR="00827BC0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</w:t>
            </w:r>
            <w:proofErr w:type="spell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proofErr w:type="spellEnd"/>
          </w:p>
        </w:tc>
        <w:tc>
          <w:tcPr>
            <w:tcW w:w="3127" w:type="dxa"/>
            <w:vAlign w:val="center"/>
            <w:hideMark/>
          </w:tcPr>
          <w:p w:rsidR="00827BC0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9, 11 классов</w:t>
            </w:r>
          </w:p>
          <w:p w:rsidR="00827BC0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7BC0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3E7FBF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 – 11 классов</w:t>
            </w:r>
          </w:p>
        </w:tc>
      </w:tr>
      <w:tr w:rsidR="00827BC0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 учащихся 9-11 классов на предмет  выявления профессий, пользующихся повышенным спросом у учащихся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63215B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9-11 классов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3E7FBF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827BC0" w:rsidRPr="0063215B" w:rsidTr="00876547">
        <w:trPr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профориентации 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«Профессиональный компас» для учащихся 9-11 классов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9-11 классов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3E7FBF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9 – 11 классов</w:t>
            </w:r>
          </w:p>
        </w:tc>
      </w:tr>
      <w:tr w:rsidR="00827BC0" w:rsidRPr="0063215B" w:rsidTr="00876547">
        <w:trPr>
          <w:trHeight w:val="870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для учащихся 9-11 классов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9-11 классов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3E7FBF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827BC0" w:rsidRPr="0063215B" w:rsidTr="00876547">
        <w:trPr>
          <w:trHeight w:val="1245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диспутов, бесед «Правильный выбор профессии как первый шаг  к построению карьеры».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– 11 классов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 – 11 классов</w:t>
            </w:r>
            <w:r w:rsidR="003E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="003E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3E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E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 w:rsidR="003E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 w:rsidR="003E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 w:rsidR="003E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827BC0" w:rsidRPr="0063215B" w:rsidTr="00876547">
        <w:trPr>
          <w:trHeight w:val="405"/>
          <w:tblCellSpacing w:w="0" w:type="dxa"/>
          <w:jc w:val="center"/>
        </w:trPr>
        <w:tc>
          <w:tcPr>
            <w:tcW w:w="15124" w:type="dxa"/>
            <w:gridSpan w:val="5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Совместная работа  с  профессиональными  учебными  заведениями города</w:t>
            </w:r>
          </w:p>
        </w:tc>
      </w:tr>
      <w:tr w:rsidR="00827BC0" w:rsidRPr="0063215B" w:rsidTr="00876547">
        <w:trPr>
          <w:trHeight w:val="1245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772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   совместный план  работы  по профессиональному о</w:t>
            </w:r>
            <w:r w:rsidR="0077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пределению учащихся </w:t>
            </w:r>
            <w:proofErr w:type="spellStart"/>
            <w:r w:rsidR="0077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Жартасской</w:t>
            </w:r>
            <w:proofErr w:type="spellEnd"/>
            <w:r w:rsidR="0077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  с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колледжами </w:t>
            </w:r>
            <w:r w:rsidR="0077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7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77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араганды,Абая,Сарани,Шахтинска</w:t>
            </w:r>
            <w:proofErr w:type="spellEnd"/>
            <w:r w:rsidR="0077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  учебных учреждений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3E7FBF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</w:tc>
      </w:tr>
      <w:tr w:rsidR="00827BC0" w:rsidRPr="0063215B" w:rsidTr="00876547">
        <w:trPr>
          <w:trHeight w:val="1245"/>
          <w:tblCellSpacing w:w="0" w:type="dxa"/>
          <w:jc w:val="center"/>
        </w:trPr>
        <w:tc>
          <w:tcPr>
            <w:tcW w:w="67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405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  встречи с  преподавателями ВУЗов, средне-специальных   учебных заведений</w:t>
            </w:r>
          </w:p>
        </w:tc>
        <w:tc>
          <w:tcPr>
            <w:tcW w:w="2765" w:type="dxa"/>
            <w:vAlign w:val="center"/>
            <w:hideMark/>
          </w:tcPr>
          <w:p w:rsidR="0063215B" w:rsidRPr="0063215B" w:rsidRDefault="007722F1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27" w:type="dxa"/>
            <w:vAlign w:val="center"/>
            <w:hideMark/>
          </w:tcPr>
          <w:p w:rsidR="0063215B" w:rsidRPr="0063215B" w:rsidRDefault="00827BC0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  учебных учреждений</w:t>
            </w:r>
          </w:p>
        </w:tc>
        <w:tc>
          <w:tcPr>
            <w:tcW w:w="3150" w:type="dxa"/>
            <w:vAlign w:val="center"/>
            <w:hideMark/>
          </w:tcPr>
          <w:p w:rsidR="0063215B" w:rsidRPr="0063215B" w:rsidRDefault="003E7FBF" w:rsidP="0063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3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рофориентатор_Пашаева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 Психолог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  <w:bookmarkStart w:id="0" w:name="_GoBack"/>
            <w:bookmarkEnd w:id="0"/>
          </w:p>
        </w:tc>
      </w:tr>
    </w:tbl>
    <w:p w:rsidR="00921983" w:rsidRDefault="00921983"/>
    <w:p w:rsidR="009861A0" w:rsidRPr="009861A0" w:rsidRDefault="009861A0">
      <w:pPr>
        <w:rPr>
          <w:rFonts w:ascii="Times New Roman" w:hAnsi="Times New Roman" w:cs="Times New Roman"/>
          <w:i/>
        </w:rPr>
      </w:pPr>
      <w:r w:rsidRPr="009861A0">
        <w:rPr>
          <w:rFonts w:ascii="Times New Roman" w:hAnsi="Times New Roman" w:cs="Times New Roman"/>
          <w:i/>
        </w:rPr>
        <w:t>Исп.  Педаго</w:t>
      </w:r>
      <w:proofErr w:type="gramStart"/>
      <w:r w:rsidRPr="009861A0">
        <w:rPr>
          <w:rFonts w:ascii="Times New Roman" w:hAnsi="Times New Roman" w:cs="Times New Roman"/>
          <w:i/>
        </w:rPr>
        <w:t>г-</w:t>
      </w:r>
      <w:proofErr w:type="gramEnd"/>
      <w:r w:rsidRPr="009861A0">
        <w:rPr>
          <w:rFonts w:ascii="Times New Roman" w:hAnsi="Times New Roman" w:cs="Times New Roman"/>
          <w:i/>
        </w:rPr>
        <w:t xml:space="preserve"> </w:t>
      </w:r>
      <w:proofErr w:type="spellStart"/>
      <w:r w:rsidRPr="009861A0">
        <w:rPr>
          <w:rFonts w:ascii="Times New Roman" w:hAnsi="Times New Roman" w:cs="Times New Roman"/>
          <w:i/>
        </w:rPr>
        <w:t>профориентатор</w:t>
      </w:r>
      <w:proofErr w:type="spellEnd"/>
      <w:r w:rsidRPr="009861A0">
        <w:rPr>
          <w:rFonts w:ascii="Times New Roman" w:hAnsi="Times New Roman" w:cs="Times New Roman"/>
          <w:i/>
        </w:rPr>
        <w:t xml:space="preserve"> Пашаева Е.Г. 87719178450</w:t>
      </w:r>
    </w:p>
    <w:sectPr w:rsidR="009861A0" w:rsidRPr="009861A0" w:rsidSect="00632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A5" w:rsidRDefault="007E17A5" w:rsidP="00472170">
      <w:pPr>
        <w:spacing w:after="0" w:line="240" w:lineRule="auto"/>
      </w:pPr>
      <w:r>
        <w:separator/>
      </w:r>
    </w:p>
  </w:endnote>
  <w:endnote w:type="continuationSeparator" w:id="0">
    <w:p w:rsidR="007E17A5" w:rsidRDefault="007E17A5" w:rsidP="0047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A5" w:rsidRDefault="007E17A5" w:rsidP="00472170">
      <w:pPr>
        <w:spacing w:after="0" w:line="240" w:lineRule="auto"/>
      </w:pPr>
      <w:r>
        <w:separator/>
      </w:r>
    </w:p>
  </w:footnote>
  <w:footnote w:type="continuationSeparator" w:id="0">
    <w:p w:rsidR="007E17A5" w:rsidRDefault="007E17A5" w:rsidP="00472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5B"/>
    <w:rsid w:val="001E42EC"/>
    <w:rsid w:val="00206573"/>
    <w:rsid w:val="003452F8"/>
    <w:rsid w:val="003E7FBF"/>
    <w:rsid w:val="00472170"/>
    <w:rsid w:val="004878F1"/>
    <w:rsid w:val="0063215B"/>
    <w:rsid w:val="00735674"/>
    <w:rsid w:val="007722F1"/>
    <w:rsid w:val="007E17A5"/>
    <w:rsid w:val="00827BC0"/>
    <w:rsid w:val="00861EB8"/>
    <w:rsid w:val="00876547"/>
    <w:rsid w:val="008A3527"/>
    <w:rsid w:val="008C548D"/>
    <w:rsid w:val="00921983"/>
    <w:rsid w:val="009861A0"/>
    <w:rsid w:val="00A05C62"/>
    <w:rsid w:val="00A10446"/>
    <w:rsid w:val="00A76139"/>
    <w:rsid w:val="00BA7C4A"/>
    <w:rsid w:val="00CD0D9B"/>
    <w:rsid w:val="00D42F11"/>
    <w:rsid w:val="00DE60F0"/>
    <w:rsid w:val="00E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170"/>
  </w:style>
  <w:style w:type="paragraph" w:styleId="a5">
    <w:name w:val="footer"/>
    <w:basedOn w:val="a"/>
    <w:link w:val="a6"/>
    <w:uiPriority w:val="99"/>
    <w:unhideWhenUsed/>
    <w:rsid w:val="0047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170"/>
  </w:style>
  <w:style w:type="paragraph" w:styleId="a5">
    <w:name w:val="footer"/>
    <w:basedOn w:val="a"/>
    <w:link w:val="a6"/>
    <w:uiPriority w:val="99"/>
    <w:unhideWhenUsed/>
    <w:rsid w:val="0047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2022-09-27T05:43:00Z</dcterms:created>
  <dcterms:modified xsi:type="dcterms:W3CDTF">2022-09-27T09:00:00Z</dcterms:modified>
</cp:coreProperties>
</file>