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272D" w:rsidRDefault="00C013DE" w:rsidP="008E272D">
      <w:pPr>
        <w:jc w:val="both"/>
        <w:rPr>
          <w:b/>
          <w:bCs/>
          <w:sz w:val="28"/>
          <w:szCs w:val="28"/>
          <w:lang w:val="kk-KZ"/>
        </w:rPr>
      </w:pPr>
      <w:r w:rsidRPr="00C013DE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 </w:t>
      </w:r>
      <w:r w:rsidRPr="000C6892">
        <w:rPr>
          <w:rFonts w:ascii="Times New Roman" w:hAnsi="Times New Roman" w:cs="Times New Roman"/>
          <w:b/>
          <w:bCs/>
          <w:sz w:val="28"/>
          <w:szCs w:val="28"/>
          <w:lang w:val="kk-KZ"/>
        </w:rPr>
        <w:t>Қарағанды облысы білім басқармасының Ақтоғай ауданы білім бөлімінің “Аққыз”бөбекжайы”коммуналдық мемлекеттік қазыналық кәсіпорынының жетістіктері</w:t>
      </w:r>
      <w:r w:rsidRPr="00C013DE">
        <w:rPr>
          <w:b/>
          <w:bCs/>
          <w:sz w:val="28"/>
          <w:szCs w:val="28"/>
          <w:lang w:val="kk-KZ"/>
        </w:rPr>
        <w:t xml:space="preserve"> </w:t>
      </w:r>
    </w:p>
    <w:p w:rsidR="00C013DE" w:rsidRPr="008E272D" w:rsidRDefault="008E714C" w:rsidP="008E272D">
      <w:pPr>
        <w:jc w:val="both"/>
        <w:rPr>
          <w:b/>
          <w:bCs/>
          <w:sz w:val="28"/>
          <w:szCs w:val="28"/>
          <w:lang w:val="kk-KZ"/>
        </w:rPr>
      </w:pP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>2019 жылы Аудандық көлемде «Жеке тұлғаны қалыптастырудағы тәрбиешінің шеберлігі» атты семинар өткіздік. Жергілікті жердегі «Ақтоғай ажары», «Орталық Қазақстан» газетіне семинар жөніндегі  мақалаларымыз жарияланды.</w:t>
      </w:r>
    </w:p>
    <w:p w:rsidR="00A27A3C" w:rsidRPr="00CB2B39" w:rsidRDefault="00CB2B39" w:rsidP="00FE1BCE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B2B3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2019 жылы </w:t>
      </w:r>
      <w:r w:rsidRPr="00CB2B39">
        <w:rPr>
          <w:rFonts w:ascii="Times New Roman" w:hAnsi="Times New Roman" w:cs="Times New Roman"/>
          <w:sz w:val="28"/>
          <w:szCs w:val="28"/>
          <w:lang w:val="kk-KZ"/>
        </w:rPr>
        <w:t>Intolimp.kz республикалық дарынды оқу-әдістемелік орталығының     Алғыс хаты</w:t>
      </w:r>
    </w:p>
    <w:p w:rsidR="00CB2B39" w:rsidRPr="00CB2B39" w:rsidRDefault="00CB2B39" w:rsidP="00FE1BCE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B2B39">
        <w:rPr>
          <w:rFonts w:ascii="Times New Roman" w:hAnsi="Times New Roman" w:cs="Times New Roman"/>
          <w:sz w:val="28"/>
          <w:szCs w:val="28"/>
          <w:lang w:val="kk-KZ"/>
        </w:rPr>
        <w:t>2019жылы Облыстық тарихи-өлкетану мұражайының Алғыс хаты</w:t>
      </w:r>
    </w:p>
    <w:p w:rsidR="00CB2B39" w:rsidRPr="00CB2B39" w:rsidRDefault="00CB2B39" w:rsidP="00FE1BCE">
      <w:pPr>
        <w:spacing w:after="0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CB2B39">
        <w:rPr>
          <w:rFonts w:ascii="Times New Roman" w:hAnsi="Times New Roman" w:cs="Times New Roman"/>
          <w:sz w:val="28"/>
          <w:szCs w:val="28"/>
          <w:lang w:val="kk-KZ"/>
        </w:rPr>
        <w:t>2020жылы «Step by step» қоғамдық қорының Сертификаты</w:t>
      </w:r>
    </w:p>
    <w:p w:rsidR="008E714C" w:rsidRPr="00761398" w:rsidRDefault="008E714C" w:rsidP="00FE1BCE">
      <w:pPr>
        <w:spacing w:after="0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CB2B39">
        <w:rPr>
          <w:rFonts w:ascii="Times New Roman" w:hAnsi="Times New Roman" w:cs="Times New Roman"/>
          <w:bCs/>
          <w:sz w:val="28"/>
          <w:szCs w:val="28"/>
          <w:lang w:val="kk-KZ"/>
        </w:rPr>
        <w:t>2020 жылы Республикалық педагогикалық   «Бала мен балабақша »  журналына  «Аққыз» бөбекжайы» туралы фотосуреттер мен</w:t>
      </w: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педагогтардың сабақ  материалдары</w:t>
      </w:r>
      <w:r w:rsid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шықты</w:t>
      </w: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</w:p>
    <w:p w:rsidR="008E714C" w:rsidRPr="00761398" w:rsidRDefault="0056401F" w:rsidP="00FE1BCE">
      <w:pPr>
        <w:spacing w:after="0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  2021 жылы Қарағанды облысында білім беруді дамытудың оқу-әдістемелік орталығының Функционалдық сауаттылықты дамыту апталығын өткізуді белсенді ұйымдастырып, өзық іс-тәжірибесімен</w:t>
      </w:r>
      <w:r w:rsid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бөліскеніміз үшін Алғыс хатпен</w:t>
      </w: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марапатталдық. </w:t>
      </w:r>
    </w:p>
    <w:p w:rsidR="00C71F93" w:rsidRPr="00761398" w:rsidRDefault="008E714C" w:rsidP="00FE1BCE">
      <w:pPr>
        <w:spacing w:after="0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Ә.Бөкейхан мектебінің «Қамқорлық» фракциясының Құттықтау хатымен марапатталдық. </w:t>
      </w:r>
      <w:r w:rsidR="0056401F"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</w:t>
      </w:r>
    </w:p>
    <w:p w:rsidR="0005775B" w:rsidRPr="00761398" w:rsidRDefault="00C71F93" w:rsidP="00FE1BCE">
      <w:pPr>
        <w:spacing w:after="0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2022 жылы Республикалық ғылыми-әдістемелік педагогикалық журнал </w:t>
      </w:r>
      <w:r w:rsidR="00761398">
        <w:rPr>
          <w:rFonts w:ascii="Times New Roman" w:hAnsi="Times New Roman" w:cs="Times New Roman"/>
          <w:bCs/>
          <w:sz w:val="28"/>
          <w:szCs w:val="28"/>
          <w:lang w:val="kk-KZ"/>
        </w:rPr>
        <w:t>«</w:t>
      </w: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>Мектепке дейінгі білім-тәрбие</w:t>
      </w:r>
      <w:r w:rsidR="00761398">
        <w:rPr>
          <w:rFonts w:ascii="Times New Roman" w:hAnsi="Times New Roman" w:cs="Times New Roman"/>
          <w:bCs/>
          <w:sz w:val="28"/>
          <w:szCs w:val="28"/>
          <w:lang w:val="kk-KZ"/>
        </w:rPr>
        <w:t>»</w:t>
      </w: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әдістемесіне педагогтардың сабақтары жарияланып шықты.</w:t>
      </w:r>
      <w:r w:rsidR="0056401F"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 </w:t>
      </w:r>
    </w:p>
    <w:p w:rsidR="00C71F93" w:rsidRPr="00761398" w:rsidRDefault="0005775B" w:rsidP="00FE1BCE">
      <w:pPr>
        <w:spacing w:after="0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Жыл бойына өтетін мерекелік шараларда, ертеңгіліктерде  тәрбиеленушілеріміз </w:t>
      </w:r>
      <w:r w:rsidR="00FE1BCE">
        <w:rPr>
          <w:rFonts w:ascii="Times New Roman" w:hAnsi="Times New Roman" w:cs="Times New Roman"/>
          <w:bCs/>
          <w:sz w:val="28"/>
          <w:szCs w:val="28"/>
          <w:lang w:val="kk-KZ"/>
        </w:rPr>
        <w:t>мекемеішілік марапатталады.</w:t>
      </w:r>
      <w:r w:rsidR="0056401F"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 </w:t>
      </w:r>
    </w:p>
    <w:p w:rsidR="0005775B" w:rsidRPr="00761398" w:rsidRDefault="00C013DE" w:rsidP="00FE1BCE">
      <w:pPr>
        <w:spacing w:after="0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>«Ақтоғай археологиялық – эт</w:t>
      </w:r>
      <w:r w:rsidR="0005775B" w:rsidRPr="00761398">
        <w:rPr>
          <w:rFonts w:ascii="Times New Roman" w:hAnsi="Times New Roman" w:cs="Times New Roman"/>
          <w:bCs/>
          <w:sz w:val="28"/>
          <w:szCs w:val="28"/>
          <w:lang w:val="kk-KZ"/>
        </w:rPr>
        <w:t>нографиялық мұражайы»</w:t>
      </w:r>
      <w:r w:rsid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мен тығыз байланыстамыз. Б</w:t>
      </w:r>
      <w:r w:rsidR="0005775B"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алаларымыз ай сайын </w:t>
      </w:r>
      <w:r w:rsid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мұражайға </w:t>
      </w:r>
      <w:r w:rsidR="0005775B" w:rsidRPr="00761398">
        <w:rPr>
          <w:rFonts w:ascii="Times New Roman" w:hAnsi="Times New Roman" w:cs="Times New Roman"/>
          <w:bCs/>
          <w:sz w:val="28"/>
          <w:szCs w:val="28"/>
          <w:lang w:val="kk-KZ"/>
        </w:rPr>
        <w:t>барып тұрады.</w:t>
      </w:r>
    </w:p>
    <w:p w:rsidR="00761398" w:rsidRPr="00761398" w:rsidRDefault="00C013DE" w:rsidP="00FE1BCE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>1-маусым балалар күніне орай аудандық паркте өткен мерекелік шараларға балаларымыз қатысып өнерлерін көрсетті.</w:t>
      </w:r>
      <w:r w:rsidRPr="0076139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FE1BCE" w:rsidRDefault="00C013DE" w:rsidP="00FE1BCE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61398">
        <w:rPr>
          <w:rFonts w:ascii="Times New Roman" w:hAnsi="Times New Roman" w:cs="Times New Roman"/>
          <w:sz w:val="28"/>
          <w:szCs w:val="28"/>
          <w:lang w:val="kk-KZ"/>
        </w:rPr>
        <w:t>Балалар жылына байланысты өтіп жатқан іс –шаралар «Әжемнің ертегісі»  Ертегілер елінде  , «Аудандық мұражайға саяхат» «Көңілді старт», «Толағай» отбасылық спорттық сайыс , «Ән өлкесі Ақтоғай»   Мерекелік ән-шашу  , «Ойнап әлем таныймыз» , «Ұлттық ойындар арқылы баланы жан-жақты дамытып тәрбиелеу»  Топ арасындағы жарыс</w:t>
      </w:r>
      <w:r w:rsidR="0056401F" w:rsidRPr="00761398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Pr="00761398">
        <w:rPr>
          <w:rFonts w:ascii="Times New Roman" w:hAnsi="Times New Roman" w:cs="Times New Roman"/>
          <w:sz w:val="28"/>
          <w:szCs w:val="28"/>
          <w:lang w:val="kk-KZ"/>
        </w:rPr>
        <w:t>«Мектеп жасына дейінгі балалардың танымдық қабілетін халық ауыз әдебиеті шығармашылығы арқылы дамыту»</w:t>
      </w:r>
      <w:r w:rsidR="0056401F" w:rsidRPr="00761398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Pr="00761398">
        <w:rPr>
          <w:rFonts w:ascii="Times New Roman" w:hAnsi="Times New Roman" w:cs="Times New Roman"/>
          <w:sz w:val="28"/>
          <w:szCs w:val="28"/>
          <w:lang w:val="kk-KZ"/>
        </w:rPr>
        <w:t>«Сыйқырлы саусақтар »</w:t>
      </w:r>
      <w:r w:rsidR="0056401F" w:rsidRPr="0076139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61398">
        <w:rPr>
          <w:rFonts w:ascii="Times New Roman" w:hAnsi="Times New Roman" w:cs="Times New Roman"/>
          <w:sz w:val="28"/>
          <w:szCs w:val="28"/>
          <w:lang w:val="kk-KZ"/>
        </w:rPr>
        <w:t>Мүсіндер жасау</w:t>
      </w:r>
      <w:r w:rsidR="00FE1BCE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761398">
        <w:rPr>
          <w:rFonts w:ascii="Times New Roman" w:hAnsi="Times New Roman" w:cs="Times New Roman"/>
          <w:sz w:val="28"/>
          <w:szCs w:val="28"/>
          <w:lang w:val="kk-KZ"/>
        </w:rPr>
        <w:t>Бала тәрбиесіндегі ата-ананың рөлі</w:t>
      </w:r>
      <w:r w:rsidR="00FE1BCE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Pr="00761398">
        <w:rPr>
          <w:rFonts w:ascii="Times New Roman" w:hAnsi="Times New Roman" w:cs="Times New Roman"/>
          <w:sz w:val="28"/>
          <w:szCs w:val="28"/>
          <w:lang w:val="kk-KZ"/>
        </w:rPr>
        <w:t>өңгелек стол</w:t>
      </w:r>
      <w:r w:rsidR="0056401F" w:rsidRPr="0076139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E1BCE">
        <w:rPr>
          <w:rFonts w:ascii="Times New Roman" w:hAnsi="Times New Roman" w:cs="Times New Roman"/>
          <w:sz w:val="28"/>
          <w:szCs w:val="28"/>
          <w:lang w:val="kk-KZ"/>
        </w:rPr>
        <w:t>басында бас қосамыз атты кездесу.</w:t>
      </w:r>
    </w:p>
    <w:p w:rsidR="00726ED8" w:rsidRDefault="00FE1BCE" w:rsidP="00FE1BCE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«Бақытты балалық шағым» бөбекжайда жалғасады атты м</w:t>
      </w:r>
      <w:r w:rsidR="00C013DE" w:rsidRPr="00761398">
        <w:rPr>
          <w:rFonts w:ascii="Times New Roman" w:hAnsi="Times New Roman" w:cs="Times New Roman"/>
          <w:sz w:val="28"/>
          <w:szCs w:val="28"/>
          <w:lang w:val="kk-KZ"/>
        </w:rPr>
        <w:t>ерекелік концерт</w:t>
      </w:r>
    </w:p>
    <w:p w:rsidR="00726ED8" w:rsidRDefault="00726ED8" w:rsidP="00FE1BCE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013DE" w:rsidRPr="00761398" w:rsidRDefault="00FE1BCE" w:rsidP="00FE1BCE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</w:t>
      </w:r>
      <w:r w:rsidR="00726ED8" w:rsidRPr="00726ED8">
        <w:rPr>
          <w:rFonts w:ascii="Times New Roman" w:hAnsi="Times New Roman" w:cs="Times New Roman"/>
          <w:sz w:val="28"/>
          <w:szCs w:val="28"/>
        </w:rPr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62pt;height:270pt" o:ole="">
            <v:imagedata r:id="rId5" o:title=""/>
          </v:shape>
          <o:OLEObject Type="Embed" ProgID="PowerPoint.Slide.12" ShapeID="_x0000_i1028" DrawAspect="Content" ObjectID="_1727941347" r:id="rId6"/>
        </w:object>
      </w:r>
    </w:p>
    <w:p w:rsidR="008E272D" w:rsidRDefault="008E272D" w:rsidP="000C6892">
      <w:pPr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p w:rsidR="000C6892" w:rsidRPr="00A8714F" w:rsidRDefault="00A8714F" w:rsidP="000C6892">
      <w:pPr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A8714F">
        <w:rPr>
          <w:rFonts w:ascii="Times New Roman" w:hAnsi="Times New Roman" w:cs="Times New Roman"/>
          <w:b/>
          <w:sz w:val="28"/>
          <w:szCs w:val="28"/>
          <w:lang w:val="kk-KZ"/>
        </w:rPr>
        <w:t>ӘД</w:t>
      </w:r>
      <w:r w:rsidR="00C013DE" w:rsidRPr="00A8714F">
        <w:rPr>
          <w:rFonts w:ascii="Times New Roman" w:hAnsi="Times New Roman" w:cs="Times New Roman"/>
          <w:b/>
          <w:sz w:val="28"/>
          <w:szCs w:val="28"/>
          <w:lang w:val="kk-KZ"/>
        </w:rPr>
        <w:t>ІСТЕМЕЛІК  ЖҰМЫСТАР</w:t>
      </w:r>
    </w:p>
    <w:p w:rsidR="008E272D" w:rsidRPr="00C62897" w:rsidRDefault="000C6892" w:rsidP="008E272D">
      <w:pPr>
        <w:spacing w:after="0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>Бөбекжайдың педагогик</w:t>
      </w:r>
      <w:r w:rsidR="00A8714F">
        <w:rPr>
          <w:rFonts w:ascii="Times New Roman" w:hAnsi="Times New Roman" w:cs="Times New Roman"/>
          <w:bCs/>
          <w:sz w:val="28"/>
          <w:szCs w:val="28"/>
          <w:lang w:val="kk-KZ"/>
        </w:rPr>
        <w:t>алық ұжымы 15 педагогтан тұрады.</w:t>
      </w: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Педагогтар жас топтарына бекітілген штаттық кестеге сәйкес  жұмыс істейді. Кадрларды іріктеу кезінде қызметкердің тиісті білімі, педагогикалық шеберлігі, жеке ерекшеліктері ескеріледі.</w:t>
      </w:r>
      <w:r w:rsidR="00A871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013DE" w:rsidRPr="00761398">
        <w:rPr>
          <w:rFonts w:ascii="Times New Roman" w:hAnsi="Times New Roman" w:cs="Times New Roman"/>
          <w:bCs/>
          <w:sz w:val="28"/>
          <w:szCs w:val="28"/>
          <w:lang w:val="kk-KZ"/>
        </w:rPr>
        <w:t>Бастамашылықпен, шығармашылықпен жұмыс істейтін ұжым - бұл бағалы ресурс. “Аққыз” бө</w:t>
      </w:r>
      <w:r w:rsidR="00A8714F">
        <w:rPr>
          <w:rFonts w:ascii="Times New Roman" w:hAnsi="Times New Roman" w:cs="Times New Roman"/>
          <w:bCs/>
          <w:sz w:val="28"/>
          <w:szCs w:val="28"/>
          <w:lang w:val="kk-KZ"/>
        </w:rPr>
        <w:t>бекжайының жалпы сыйымдылығы 140</w:t>
      </w:r>
      <w:r w:rsidR="00C013DE"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о</w:t>
      </w:r>
      <w:r w:rsidR="00A8714F">
        <w:rPr>
          <w:rFonts w:ascii="Times New Roman" w:hAnsi="Times New Roman" w:cs="Times New Roman"/>
          <w:bCs/>
          <w:sz w:val="28"/>
          <w:szCs w:val="28"/>
          <w:lang w:val="kk-KZ"/>
        </w:rPr>
        <w:t>рынды.</w:t>
      </w:r>
      <w:r w:rsidR="00C013DE" w:rsidRPr="00761398">
        <w:rPr>
          <w:rFonts w:ascii="Times New Roman" w:hAnsi="Times New Roman" w:cs="Times New Roman"/>
          <w:bCs/>
          <w:sz w:val="28"/>
          <w:szCs w:val="28"/>
          <w:lang w:val="kk-KZ"/>
        </w:rPr>
        <w:t>Қазіргі уақытта бөб</w:t>
      </w:r>
      <w:r w:rsidR="00A8714F">
        <w:rPr>
          <w:rFonts w:ascii="Times New Roman" w:hAnsi="Times New Roman" w:cs="Times New Roman"/>
          <w:bCs/>
          <w:sz w:val="28"/>
          <w:szCs w:val="28"/>
          <w:lang w:val="kk-KZ"/>
        </w:rPr>
        <w:t>екжайда 6 топ жұмыс жасайды. 138</w:t>
      </w:r>
      <w:r w:rsidR="00C013DE"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бала тәрбиеленуде 15 педагог , 6 тәрбиешінің көмекшісі , 13 кіші қызметкерлер  еңбек етеді. Бөбекжайға қабылдау INDIGO электрондық портал арқылы жүзеге асырылады. Оқыту-тәрбиелеу үрдісін сапалы жүргізу мақсатында бөбекжайда  барлық педагогикалық кадрлармен қамтамасыз етілген</w:t>
      </w:r>
      <w:r w:rsidR="00A8714F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="00C013DE"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E55252" w:rsidRPr="00E55252">
        <w:rPr>
          <w:rFonts w:ascii="Times New Roman" w:hAnsi="Times New Roman" w:cs="Times New Roman"/>
          <w:bCs/>
          <w:sz w:val="28"/>
          <w:szCs w:val="28"/>
          <w:lang w:val="kk-KZ"/>
        </w:rPr>
        <w:t>Мектепке дейінгі тәрбие мен</w:t>
      </w:r>
      <w:r w:rsidR="007B315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оқытудың, </w:t>
      </w:r>
      <w:r w:rsidR="00E55252" w:rsidRPr="00E5525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білім берудің мемлекеттік</w:t>
      </w:r>
      <w:r w:rsidR="007B315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жалпыға міндетті стандарты</w:t>
      </w:r>
      <w:r w:rsidR="002E50BE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C62897" w:rsidRPr="00C62897">
        <w:rPr>
          <w:rFonts w:ascii="Times New Roman" w:hAnsi="Times New Roman" w:cs="Times New Roman"/>
          <w:bCs/>
          <w:sz w:val="28"/>
          <w:szCs w:val="28"/>
          <w:lang w:val="kk-KZ"/>
        </w:rPr>
        <w:t>Мектепке дейінгі тәрбие мен оқытудың үлгілік оқу бағдарламасы</w:t>
      </w:r>
      <w:r w:rsidR="008E272D">
        <w:rPr>
          <w:rFonts w:ascii="Times New Roman" w:hAnsi="Times New Roman" w:cs="Times New Roman"/>
          <w:bCs/>
          <w:sz w:val="28"/>
          <w:szCs w:val="28"/>
          <w:lang w:val="kk-KZ"/>
        </w:rPr>
        <w:t>ның міндеттері басшылыққа алынған.</w:t>
      </w:r>
    </w:p>
    <w:p w:rsidR="00C62897" w:rsidRDefault="00C62897" w:rsidP="00C62897">
      <w:pPr>
        <w:spacing w:after="0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C62897">
        <w:rPr>
          <w:rFonts w:ascii="Times New Roman" w:hAnsi="Times New Roman" w:cs="Times New Roman"/>
          <w:bCs/>
          <w:sz w:val="28"/>
          <w:szCs w:val="28"/>
          <w:lang w:val="kk-KZ"/>
        </w:rPr>
        <w:t>Бағдарламаның міндеттері мектеп жасына дейінгі балаларды тәрбиелеу</w:t>
      </w:r>
      <w:r w:rsidR="002E50BE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</w:t>
      </w:r>
      <w:r w:rsidRPr="00C62897">
        <w:rPr>
          <w:rFonts w:ascii="Times New Roman" w:hAnsi="Times New Roman" w:cs="Times New Roman"/>
          <w:bCs/>
          <w:sz w:val="28"/>
          <w:szCs w:val="28"/>
          <w:lang w:val="kk-KZ"/>
        </w:rPr>
        <w:t>мен оқыту үшін жайлы және қауіпсіз білім беру жағдайларын жасау, баланың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C62897">
        <w:rPr>
          <w:rFonts w:ascii="Times New Roman" w:hAnsi="Times New Roman" w:cs="Times New Roman"/>
          <w:bCs/>
          <w:sz w:val="28"/>
          <w:szCs w:val="28"/>
          <w:lang w:val="kk-KZ"/>
        </w:rPr>
        <w:t>даралығы мен субъективтілігін қолдауға бағытталған дамытушы заттық-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C62897">
        <w:rPr>
          <w:rFonts w:ascii="Times New Roman" w:hAnsi="Times New Roman" w:cs="Times New Roman"/>
          <w:bCs/>
          <w:sz w:val="28"/>
          <w:szCs w:val="28"/>
          <w:lang w:val="kk-KZ"/>
        </w:rPr>
        <w:t>кеңістіктік ортаны, оның ішінде арнайы ортаны құру, олардың жас</w:t>
      </w:r>
      <w:r w:rsidR="002E50BE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</w:t>
      </w:r>
      <w:r w:rsidRPr="00C62897">
        <w:rPr>
          <w:rFonts w:ascii="Times New Roman" w:hAnsi="Times New Roman" w:cs="Times New Roman"/>
          <w:bCs/>
          <w:sz w:val="28"/>
          <w:szCs w:val="28"/>
          <w:lang w:val="kk-KZ"/>
        </w:rPr>
        <w:t>ерекшеліктеріне сәйкес біліктері мен дағдыларын қалыптастыру, мектепке</w:t>
      </w:r>
      <w:r w:rsidR="002E50BE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</w:t>
      </w:r>
      <w:r w:rsidRPr="00C62897">
        <w:rPr>
          <w:rFonts w:ascii="Times New Roman" w:hAnsi="Times New Roman" w:cs="Times New Roman"/>
          <w:bCs/>
          <w:sz w:val="28"/>
          <w:szCs w:val="28"/>
          <w:lang w:val="kk-KZ"/>
        </w:rPr>
        <w:t>дейінгі білім берудің сабақтастығы мен үздіксіздігі ұстанымдарын қамтамасыз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</w:t>
      </w:r>
      <w:r w:rsidRPr="00C62897">
        <w:rPr>
          <w:rFonts w:ascii="Times New Roman" w:hAnsi="Times New Roman" w:cs="Times New Roman"/>
          <w:bCs/>
          <w:sz w:val="28"/>
          <w:szCs w:val="28"/>
          <w:lang w:val="kk-KZ"/>
        </w:rPr>
        <w:t>ету, балалардың физикалық дамуы, коммуникативтік, танымдық, зияткерлік,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</w:t>
      </w:r>
      <w:r w:rsidRPr="00C62897">
        <w:rPr>
          <w:rFonts w:ascii="Times New Roman" w:hAnsi="Times New Roman" w:cs="Times New Roman"/>
          <w:bCs/>
          <w:sz w:val="28"/>
          <w:szCs w:val="28"/>
          <w:lang w:val="kk-KZ"/>
        </w:rPr>
        <w:t>шығармашылық дағдыларын, зе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рттеушілік қабілеттерін дамыту.</w:t>
      </w:r>
    </w:p>
    <w:p w:rsidR="002B2746" w:rsidRDefault="002E50BE" w:rsidP="000C689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B2746">
        <w:rPr>
          <w:rFonts w:ascii="Times New Roman" w:hAnsi="Times New Roman" w:cs="Times New Roman"/>
          <w:sz w:val="28"/>
          <w:szCs w:val="28"/>
        </w:rPr>
        <w:object w:dxaOrig="9256" w:dyaOrig="5203">
          <v:shape id="_x0000_i1025" type="#_x0000_t75" style="width:452.4pt;height:246pt" o:ole="">
            <v:imagedata r:id="rId7" o:title=""/>
          </v:shape>
          <o:OLEObject Type="Embed" ProgID="PowerPoint.Slide.12" ShapeID="_x0000_i1025" DrawAspect="Content" ObjectID="_1727941348" r:id="rId8"/>
        </w:object>
      </w:r>
    </w:p>
    <w:p w:rsidR="002B2746" w:rsidRPr="00761398" w:rsidRDefault="002B2746" w:rsidP="000C689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B2746">
        <w:rPr>
          <w:rFonts w:ascii="Times New Roman" w:hAnsi="Times New Roman" w:cs="Times New Roman"/>
          <w:sz w:val="28"/>
          <w:szCs w:val="28"/>
        </w:rPr>
        <w:object w:dxaOrig="9597" w:dyaOrig="5395">
          <v:shape id="_x0000_i1026" type="#_x0000_t75" style="width:453.6pt;height:255pt" o:ole="">
            <v:imagedata r:id="rId9" o:title=""/>
          </v:shape>
          <o:OLEObject Type="Embed" ProgID="PowerPoint.Slide.12" ShapeID="_x0000_i1026" DrawAspect="Content" ObjectID="_1727941349" r:id="rId10"/>
        </w:object>
      </w:r>
    </w:p>
    <w:p w:rsidR="000C6892" w:rsidRPr="00761398" w:rsidRDefault="000C6892" w:rsidP="000C689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F0BD3" w:rsidRPr="001F0BD3" w:rsidRDefault="001F0BD3" w:rsidP="001F0BD3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F0BD3">
        <w:rPr>
          <w:rFonts w:ascii="Times New Roman" w:hAnsi="Times New Roman" w:cs="Times New Roman"/>
          <w:sz w:val="28"/>
          <w:szCs w:val="28"/>
          <w:lang w:val="kk-KZ"/>
        </w:rPr>
        <w:t xml:space="preserve">Баланың құзыреттілігінің даму деңгейін қадағалау мақсатында әрбір жас кезеңінде әрбір баланың жеке даму жоспарларын құруға мүмкіндік беретін білім беру саласындағы </w:t>
      </w:r>
    </w:p>
    <w:p w:rsidR="001F0BD3" w:rsidRPr="001F0BD3" w:rsidRDefault="001F0BD3" w:rsidP="001F0BD3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(бастапқы</w:t>
      </w:r>
      <w:r w:rsidRPr="001F0BD3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kk-KZ"/>
        </w:rPr>
        <w:t>аралық</w:t>
      </w:r>
      <w:r w:rsidRPr="001F0BD3">
        <w:rPr>
          <w:rFonts w:ascii="Times New Roman" w:hAnsi="Times New Roman" w:cs="Times New Roman"/>
          <w:sz w:val="28"/>
          <w:szCs w:val="28"/>
          <w:lang w:val="kk-KZ"/>
        </w:rPr>
        <w:t xml:space="preserve">, қорытынды) ұйымдастырылған оқу қызметінің түрлері бойынша жетістіктерге мониторинг жүргізіледі. </w:t>
      </w:r>
    </w:p>
    <w:p w:rsidR="001F0BD3" w:rsidRPr="001F0BD3" w:rsidRDefault="001F0BD3" w:rsidP="001F0BD3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F0BD3">
        <w:rPr>
          <w:rFonts w:ascii="Times New Roman" w:hAnsi="Times New Roman" w:cs="Times New Roman"/>
          <w:sz w:val="28"/>
          <w:szCs w:val="28"/>
          <w:lang w:val="kk-KZ"/>
        </w:rPr>
        <w:t xml:space="preserve">Оқу жылының соңында білім беру салалары бойынша тәрбие – білім беру жұмысына талдау жүргізіледі, оның мақсаты: әр баланың жетістіктерінің деңгейін анықтау, ағымдағы оқу жылындағы бағдарламалық материалды игергенін білу. </w:t>
      </w:r>
    </w:p>
    <w:p w:rsidR="00A8714F" w:rsidRDefault="00A8714F" w:rsidP="000C689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8714F" w:rsidRDefault="00726ED8" w:rsidP="000C689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26ED8">
        <w:rPr>
          <w:rFonts w:ascii="Times New Roman" w:hAnsi="Times New Roman" w:cs="Times New Roman"/>
          <w:sz w:val="28"/>
          <w:szCs w:val="28"/>
        </w:rPr>
        <w:object w:dxaOrig="7197" w:dyaOrig="5395">
          <v:shape id="_x0000_i1027" type="#_x0000_t75" style="width:490.2pt;height:390.6pt" o:ole="">
            <v:imagedata r:id="rId11" o:title=""/>
          </v:shape>
          <o:OLEObject Type="Embed" ProgID="PowerPoint.Slide.12" ShapeID="_x0000_i1027" DrawAspect="Content" ObjectID="_1727941350" r:id="rId12"/>
        </w:object>
      </w:r>
    </w:p>
    <w:p w:rsidR="00A8714F" w:rsidRDefault="00A8714F" w:rsidP="000C689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8714F" w:rsidRDefault="00A8714F" w:rsidP="000C689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8714F" w:rsidRDefault="00A8714F" w:rsidP="000C689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8714F" w:rsidRDefault="00A8714F" w:rsidP="000C689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8714F" w:rsidRDefault="00A8714F" w:rsidP="000C689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8714F" w:rsidRDefault="00A8714F" w:rsidP="000C689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8E272D" w:rsidRPr="00761398" w:rsidRDefault="008E272D" w:rsidP="000C689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8F6880" w:rsidRPr="002B2746" w:rsidRDefault="0056401F" w:rsidP="000C6892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2B2746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A8714F" w:rsidRPr="002B2746">
        <w:rPr>
          <w:rFonts w:ascii="Times New Roman" w:hAnsi="Times New Roman" w:cs="Times New Roman"/>
          <w:b/>
          <w:bCs/>
          <w:sz w:val="28"/>
          <w:szCs w:val="28"/>
          <w:lang w:val="kk-KZ"/>
        </w:rPr>
        <w:t>«Жас мамандармен</w:t>
      </w:r>
      <w:r w:rsidR="000C6892" w:rsidRPr="002B2746">
        <w:rPr>
          <w:rFonts w:ascii="Times New Roman" w:hAnsi="Times New Roman" w:cs="Times New Roman"/>
          <w:b/>
          <w:bCs/>
          <w:sz w:val="28"/>
          <w:szCs w:val="28"/>
          <w:lang w:val="kk-KZ"/>
        </w:rPr>
        <w:t>» жұм</w:t>
      </w:r>
      <w:r w:rsidR="00A8714F" w:rsidRPr="002B2746">
        <w:rPr>
          <w:rFonts w:ascii="Times New Roman" w:hAnsi="Times New Roman" w:cs="Times New Roman"/>
          <w:b/>
          <w:bCs/>
          <w:sz w:val="28"/>
          <w:szCs w:val="28"/>
          <w:lang w:val="kk-KZ"/>
        </w:rPr>
        <w:t>ыс</w:t>
      </w:r>
    </w:p>
    <w:p w:rsidR="000C6892" w:rsidRPr="00761398" w:rsidRDefault="000C6892" w:rsidP="000C6892">
      <w:pPr>
        <w:jc w:val="both"/>
        <w:rPr>
          <w:rFonts w:ascii="Times New Roman" w:hAnsi="Times New Roman" w:cs="Times New Roman"/>
          <w:sz w:val="28"/>
          <w:szCs w:val="28"/>
        </w:rPr>
      </w:pP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>Мақсаты:</w:t>
      </w:r>
    </w:p>
    <w:p w:rsidR="009A60B1" w:rsidRPr="00761398" w:rsidRDefault="009C12B5" w:rsidP="000C6892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61398">
        <w:rPr>
          <w:rFonts w:ascii="Times New Roman" w:hAnsi="Times New Roman" w:cs="Times New Roman"/>
          <w:sz w:val="28"/>
          <w:szCs w:val="28"/>
          <w:lang w:val="kk-KZ"/>
        </w:rPr>
        <w:t>Жас педагогтар кәсіби әрекетінің сәтті өсуі және бейімделуі, жас педагогтардың кәсіби өсуіне жағдай жасау.</w:t>
      </w:r>
    </w:p>
    <w:p w:rsidR="009A60B1" w:rsidRPr="00761398" w:rsidRDefault="009C12B5" w:rsidP="000C6892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61398">
        <w:rPr>
          <w:rFonts w:ascii="Times New Roman" w:hAnsi="Times New Roman" w:cs="Times New Roman"/>
          <w:sz w:val="28"/>
          <w:szCs w:val="28"/>
          <w:lang w:val="kk-KZ"/>
        </w:rPr>
        <w:lastRenderedPageBreak/>
        <w:t>Педагогтар үрдісінің барлық субъектісімен өзара байланыс жүйелілігі ұйымның жас педагогтарына көмек (ұжыммен, балалармен және олардың ата-аналарымен).</w:t>
      </w:r>
    </w:p>
    <w:p w:rsidR="009A60B1" w:rsidRPr="00761398" w:rsidRDefault="009C12B5" w:rsidP="000C6892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61398">
        <w:rPr>
          <w:rFonts w:ascii="Times New Roman" w:hAnsi="Times New Roman" w:cs="Times New Roman"/>
          <w:sz w:val="28"/>
          <w:szCs w:val="28"/>
          <w:lang w:val="kk-KZ"/>
        </w:rPr>
        <w:t>Жас педагогтарды мамандық әрекетінің барлық сферасына қызықтыру, жас педагогтардың үздіксіз өзін-өзі жетілдіру қажеттіліктерін қалыптастыру және тәрбиелеу.</w:t>
      </w:r>
    </w:p>
    <w:p w:rsidR="000C6892" w:rsidRPr="00761398" w:rsidRDefault="000C6892" w:rsidP="000C6892">
      <w:pPr>
        <w:jc w:val="both"/>
        <w:rPr>
          <w:rFonts w:ascii="Times New Roman" w:hAnsi="Times New Roman" w:cs="Times New Roman"/>
          <w:sz w:val="28"/>
          <w:szCs w:val="28"/>
        </w:rPr>
      </w:pPr>
      <w:r w:rsidRPr="007613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Міндетері </w:t>
      </w:r>
      <w:r w:rsidRPr="00761398">
        <w:rPr>
          <w:rFonts w:ascii="Times New Roman" w:hAnsi="Times New Roman" w:cs="Times New Roman"/>
          <w:bCs/>
          <w:sz w:val="28"/>
          <w:szCs w:val="28"/>
        </w:rPr>
        <w:t>:</w:t>
      </w:r>
    </w:p>
    <w:p w:rsidR="009A60B1" w:rsidRPr="00761398" w:rsidRDefault="009C12B5" w:rsidP="000C6892">
      <w:pPr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61398">
        <w:rPr>
          <w:rFonts w:ascii="Times New Roman" w:hAnsi="Times New Roman" w:cs="Times New Roman"/>
          <w:sz w:val="28"/>
          <w:szCs w:val="28"/>
          <w:lang w:val="kk-KZ"/>
        </w:rPr>
        <w:t>Жас мамандардың жеңіл бейімделу кезеңін қамтамасыз ету, педагогикалық әрекетке қызығушылық қалыптастыру, өзіне деген сенімділігін арттыру.</w:t>
      </w:r>
    </w:p>
    <w:p w:rsidR="009A60B1" w:rsidRPr="00761398" w:rsidRDefault="009C12B5" w:rsidP="000C6892">
      <w:pPr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61398">
        <w:rPr>
          <w:rFonts w:ascii="Times New Roman" w:hAnsi="Times New Roman" w:cs="Times New Roman"/>
          <w:sz w:val="28"/>
          <w:szCs w:val="28"/>
          <w:lang w:val="kk-KZ"/>
        </w:rPr>
        <w:t>Жас педагогтардың кәсіби қасиетін қа</w:t>
      </w:r>
      <w:r w:rsidR="002B2746">
        <w:rPr>
          <w:rFonts w:ascii="Times New Roman" w:hAnsi="Times New Roman" w:cs="Times New Roman"/>
          <w:sz w:val="28"/>
          <w:szCs w:val="28"/>
          <w:lang w:val="kk-KZ"/>
        </w:rPr>
        <w:t>лыптастыру, педагогикалық үрдіст</w:t>
      </w:r>
      <w:r w:rsidRPr="00761398">
        <w:rPr>
          <w:rFonts w:ascii="Times New Roman" w:hAnsi="Times New Roman" w:cs="Times New Roman"/>
          <w:sz w:val="28"/>
          <w:szCs w:val="28"/>
          <w:lang w:val="kk-KZ"/>
        </w:rPr>
        <w:t>ің барлық қатысушыларымен жүйелі қарым-қатынас орнату.</w:t>
      </w:r>
    </w:p>
    <w:p w:rsidR="000C6892" w:rsidRPr="00761398" w:rsidRDefault="000C6892" w:rsidP="000C6892">
      <w:pPr>
        <w:jc w:val="both"/>
        <w:rPr>
          <w:rFonts w:ascii="Times New Roman" w:hAnsi="Times New Roman" w:cs="Times New Roman"/>
          <w:sz w:val="28"/>
          <w:szCs w:val="28"/>
        </w:rPr>
      </w:pPr>
      <w:r w:rsidRPr="00761398">
        <w:rPr>
          <w:rFonts w:ascii="Times New Roman" w:hAnsi="Times New Roman" w:cs="Times New Roman"/>
          <w:sz w:val="28"/>
          <w:szCs w:val="28"/>
          <w:lang w:val="kk-KZ"/>
        </w:rPr>
        <w:t>Жас педагогтардың кәсіби шеберліктерін көтеру арқылы тәрбиелеу-оқыту үрдісінің сапасын қалыптастыру</w:t>
      </w:r>
      <w:r w:rsidR="002B274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0C6892" w:rsidRPr="00761398" w:rsidRDefault="001B4FAF" w:rsidP="000C689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0470" cy="4725353"/>
            <wp:effectExtent l="19050" t="0" r="5080" b="0"/>
            <wp:docPr id="10" name="Рисунок 10" descr="C:\Users\садик\Downloads\IMG-20221017-WA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дик\Downloads\IMG-20221017-WA02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C6892" w:rsidRPr="00761398" w:rsidSect="008E272D">
      <w:pgSz w:w="11906" w:h="16838"/>
      <w:pgMar w:top="1134" w:right="991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FE40BD"/>
    <w:multiLevelType w:val="hybridMultilevel"/>
    <w:tmpl w:val="90D005EA"/>
    <w:lvl w:ilvl="0" w:tplc="20A6F2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4AC14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01E6A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D0837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5E2F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7FE0D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8FC70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77E8D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88AB8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4A281CCF"/>
    <w:multiLevelType w:val="hybridMultilevel"/>
    <w:tmpl w:val="D60C2334"/>
    <w:lvl w:ilvl="0" w:tplc="DE62D9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3A427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9B630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D0A54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AB605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9AC98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7AA48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55EFC9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07CE5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C6892"/>
    <w:rsid w:val="000030F9"/>
    <w:rsid w:val="0005775B"/>
    <w:rsid w:val="000C6892"/>
    <w:rsid w:val="000F484C"/>
    <w:rsid w:val="001B4FAF"/>
    <w:rsid w:val="001F0BD3"/>
    <w:rsid w:val="002B2746"/>
    <w:rsid w:val="002E50BE"/>
    <w:rsid w:val="0056401F"/>
    <w:rsid w:val="00726ED8"/>
    <w:rsid w:val="00761398"/>
    <w:rsid w:val="007B3158"/>
    <w:rsid w:val="00830600"/>
    <w:rsid w:val="00873FA7"/>
    <w:rsid w:val="008E272D"/>
    <w:rsid w:val="008E714C"/>
    <w:rsid w:val="008F6880"/>
    <w:rsid w:val="00913DB9"/>
    <w:rsid w:val="009A60B1"/>
    <w:rsid w:val="009C12B5"/>
    <w:rsid w:val="00A27A3C"/>
    <w:rsid w:val="00A8714F"/>
    <w:rsid w:val="00C013DE"/>
    <w:rsid w:val="00C62897"/>
    <w:rsid w:val="00C71F93"/>
    <w:rsid w:val="00CB0DEC"/>
    <w:rsid w:val="00CB2B39"/>
    <w:rsid w:val="00CF7976"/>
    <w:rsid w:val="00E55252"/>
    <w:rsid w:val="00F2080D"/>
    <w:rsid w:val="00FE1B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30F9"/>
  </w:style>
  <w:style w:type="paragraph" w:styleId="1">
    <w:name w:val="heading 1"/>
    <w:basedOn w:val="a"/>
    <w:next w:val="a"/>
    <w:link w:val="10"/>
    <w:uiPriority w:val="9"/>
    <w:qFormat/>
    <w:rsid w:val="008E714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68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689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C013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E714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65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8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0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7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84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9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package" Target="embeddings/______Microsoft_Office_PowerPoint3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1</Pages>
  <Words>755</Words>
  <Characters>4307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5052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садик</dc:creator>
  <cp:lastModifiedBy>садик</cp:lastModifiedBy>
  <cp:revision>42</cp:revision>
  <dcterms:created xsi:type="dcterms:W3CDTF">2001-12-31T18:49:00Z</dcterms:created>
  <dcterms:modified xsi:type="dcterms:W3CDTF">2022-10-22T04:56:00Z</dcterms:modified>
</cp:coreProperties>
</file>