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5FE8" w14:textId="77777777" w:rsidR="00541932" w:rsidRDefault="00541932" w:rsidP="00541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27483B46" w14:textId="77777777" w:rsidR="00541932" w:rsidRPr="00682B83" w:rsidRDefault="00541932" w:rsidP="00541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682B83">
        <w:rPr>
          <w:rFonts w:ascii="Times New Roman" w:eastAsia="Times New Roman" w:hAnsi="Times New Roman" w:cs="Times New Roman"/>
          <w:sz w:val="21"/>
          <w:szCs w:val="21"/>
        </w:rPr>
        <w:t>Бекітемін</w:t>
      </w:r>
      <w:proofErr w:type="spellEnd"/>
    </w:p>
    <w:p w14:paraId="1916A6CD" w14:textId="77777777" w:rsidR="00541932" w:rsidRPr="00682B83" w:rsidRDefault="00541932" w:rsidP="00541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682B83">
        <w:rPr>
          <w:rFonts w:ascii="Times New Roman" w:eastAsia="Times New Roman" w:hAnsi="Times New Roman" w:cs="Times New Roman"/>
          <w:sz w:val="21"/>
          <w:szCs w:val="21"/>
        </w:rPr>
        <w:t>Мектеп</w:t>
      </w:r>
      <w:proofErr w:type="spellEnd"/>
      <w:r w:rsidRPr="00682B83">
        <w:rPr>
          <w:rFonts w:ascii="Times New Roman" w:eastAsia="Times New Roman" w:hAnsi="Times New Roman" w:cs="Times New Roman"/>
          <w:sz w:val="21"/>
          <w:szCs w:val="21"/>
        </w:rPr>
        <w:t xml:space="preserve"> директоры</w:t>
      </w:r>
    </w:p>
    <w:p w14:paraId="1509CD0F" w14:textId="77777777" w:rsidR="00541932" w:rsidRPr="00682B83" w:rsidRDefault="00541932" w:rsidP="00541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682B83">
        <w:rPr>
          <w:rFonts w:ascii="Times New Roman" w:eastAsia="Times New Roman" w:hAnsi="Times New Roman" w:cs="Times New Roman"/>
          <w:sz w:val="21"/>
          <w:szCs w:val="21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682B83">
        <w:rPr>
          <w:rFonts w:ascii="Times New Roman" w:eastAsia="Times New Roman" w:hAnsi="Times New Roman" w:cs="Times New Roman"/>
          <w:sz w:val="21"/>
          <w:szCs w:val="21"/>
        </w:rPr>
        <w:t>Мусипова</w:t>
      </w:r>
      <w:proofErr w:type="spellEnd"/>
      <w:r w:rsidRPr="00682B83">
        <w:rPr>
          <w:rFonts w:ascii="Times New Roman" w:eastAsia="Times New Roman" w:hAnsi="Times New Roman" w:cs="Times New Roman"/>
          <w:sz w:val="21"/>
          <w:szCs w:val="21"/>
        </w:rPr>
        <w:t xml:space="preserve"> М.Б.</w:t>
      </w:r>
    </w:p>
    <w:p w14:paraId="340C6FF9" w14:textId="77777777" w:rsidR="00541932" w:rsidRDefault="00541932" w:rsidP="00541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</w:t>
      </w:r>
    </w:p>
    <w:p w14:paraId="48F0990D" w14:textId="77777777" w:rsidR="00541932" w:rsidRDefault="00541932" w:rsidP="00541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</w:p>
    <w:p w14:paraId="2FF2341D" w14:textId="098182E8" w:rsidR="00541932" w:rsidRPr="002A4FF8" w:rsidRDefault="00541932" w:rsidP="00541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proofErr w:type="spellStart"/>
      <w:r w:rsidRPr="002A4FF8">
        <w:rPr>
          <w:rFonts w:ascii="Times New Roman" w:eastAsia="Times New Roman" w:hAnsi="Times New Roman" w:cs="Times New Roman"/>
          <w:b/>
          <w:sz w:val="21"/>
          <w:szCs w:val="21"/>
        </w:rPr>
        <w:t>Жұмыс</w:t>
      </w:r>
      <w:proofErr w:type="spellEnd"/>
      <w:r w:rsidRPr="002A4FF8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proofErr w:type="spellStart"/>
      <w:proofErr w:type="gramStart"/>
      <w:r w:rsidRPr="002A4FF8">
        <w:rPr>
          <w:rFonts w:ascii="Times New Roman" w:eastAsia="Times New Roman" w:hAnsi="Times New Roman" w:cs="Times New Roman"/>
          <w:b/>
          <w:sz w:val="21"/>
          <w:szCs w:val="21"/>
        </w:rPr>
        <w:t>жоспары</w:t>
      </w:r>
      <w:proofErr w:type="spellEnd"/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 </w:t>
      </w:r>
      <w:proofErr w:type="spellStart"/>
      <w:r w:rsidRPr="002A4FF8">
        <w:rPr>
          <w:rFonts w:ascii="Times New Roman" w:eastAsia="Times New Roman" w:hAnsi="Times New Roman" w:cs="Times New Roman"/>
          <w:b/>
          <w:sz w:val="21"/>
          <w:szCs w:val="21"/>
        </w:rPr>
        <w:t>оқуға</w:t>
      </w:r>
      <w:proofErr w:type="spellEnd"/>
      <w:proofErr w:type="gramEnd"/>
      <w:r w:rsidRPr="002A4FF8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2A4FF8">
        <w:rPr>
          <w:rFonts w:ascii="Times New Roman" w:eastAsia="Times New Roman" w:hAnsi="Times New Roman" w:cs="Times New Roman"/>
          <w:b/>
          <w:sz w:val="21"/>
          <w:szCs w:val="21"/>
        </w:rPr>
        <w:t>деген</w:t>
      </w:r>
      <w:proofErr w:type="spellEnd"/>
      <w:r w:rsidRPr="002A4FF8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2A4FF8">
        <w:rPr>
          <w:rFonts w:ascii="Times New Roman" w:eastAsia="Times New Roman" w:hAnsi="Times New Roman" w:cs="Times New Roman"/>
          <w:b/>
          <w:sz w:val="21"/>
          <w:szCs w:val="21"/>
        </w:rPr>
        <w:t>ынтасы</w:t>
      </w:r>
      <w:proofErr w:type="spellEnd"/>
      <w:r w:rsidRPr="002A4FF8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2A4FF8">
        <w:rPr>
          <w:rFonts w:ascii="Times New Roman" w:eastAsia="Times New Roman" w:hAnsi="Times New Roman" w:cs="Times New Roman"/>
          <w:b/>
          <w:sz w:val="21"/>
          <w:szCs w:val="21"/>
        </w:rPr>
        <w:t>жоғары</w:t>
      </w:r>
      <w:proofErr w:type="spellEnd"/>
      <w:r w:rsidRPr="002A4FF8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2A4FF8">
        <w:rPr>
          <w:rFonts w:ascii="Times New Roman" w:eastAsia="Times New Roman" w:hAnsi="Times New Roman" w:cs="Times New Roman"/>
          <w:b/>
          <w:sz w:val="21"/>
          <w:szCs w:val="21"/>
        </w:rPr>
        <w:t>оқушылармен</w:t>
      </w:r>
      <w:proofErr w:type="spellEnd"/>
    </w:p>
    <w:p w14:paraId="79C6085C" w14:textId="77777777" w:rsidR="00541932" w:rsidRPr="002A4FF8" w:rsidRDefault="00541932" w:rsidP="00541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2A4FF8">
        <w:rPr>
          <w:rFonts w:ascii="Times New Roman" w:eastAsia="Times New Roman" w:hAnsi="Times New Roman" w:cs="Times New Roman"/>
          <w:b/>
          <w:sz w:val="21"/>
          <w:szCs w:val="21"/>
        </w:rPr>
        <w:t>(</w:t>
      </w:r>
      <w:proofErr w:type="spellStart"/>
      <w:r w:rsidRPr="002A4FF8">
        <w:rPr>
          <w:rFonts w:ascii="Times New Roman" w:eastAsia="Times New Roman" w:hAnsi="Times New Roman" w:cs="Times New Roman"/>
          <w:b/>
          <w:sz w:val="21"/>
          <w:szCs w:val="21"/>
        </w:rPr>
        <w:t>дарынды</w:t>
      </w:r>
      <w:proofErr w:type="spellEnd"/>
      <w:r w:rsidRPr="002A4FF8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2A4FF8">
        <w:rPr>
          <w:rFonts w:ascii="Times New Roman" w:eastAsia="Times New Roman" w:hAnsi="Times New Roman" w:cs="Times New Roman"/>
          <w:b/>
          <w:sz w:val="21"/>
          <w:szCs w:val="21"/>
        </w:rPr>
        <w:t>балалармен</w:t>
      </w:r>
      <w:proofErr w:type="spellEnd"/>
      <w:r w:rsidRPr="002A4FF8">
        <w:rPr>
          <w:rFonts w:ascii="Times New Roman" w:eastAsia="Times New Roman" w:hAnsi="Times New Roman" w:cs="Times New Roman"/>
          <w:b/>
          <w:sz w:val="21"/>
          <w:szCs w:val="21"/>
        </w:rPr>
        <w:t>)</w:t>
      </w:r>
    </w:p>
    <w:p w14:paraId="3D3BAABB" w14:textId="77777777" w:rsidR="00541932" w:rsidRPr="00682B83" w:rsidRDefault="00541932" w:rsidP="00541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682B83">
        <w:rPr>
          <w:rFonts w:ascii="Times New Roman" w:eastAsia="Times New Roman" w:hAnsi="Times New Roman" w:cs="Times New Roman"/>
          <w:sz w:val="21"/>
          <w:szCs w:val="21"/>
        </w:rPr>
        <w:t>Мақсаты</w:t>
      </w:r>
      <w:proofErr w:type="spellEnd"/>
      <w:r w:rsidRPr="00682B83"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proofErr w:type="spellStart"/>
      <w:r w:rsidRPr="00682B83">
        <w:rPr>
          <w:rFonts w:ascii="Times New Roman" w:eastAsia="Times New Roman" w:hAnsi="Times New Roman" w:cs="Times New Roman"/>
          <w:sz w:val="21"/>
          <w:szCs w:val="21"/>
        </w:rPr>
        <w:t>психикалық</w:t>
      </w:r>
      <w:proofErr w:type="spellEnd"/>
      <w:r w:rsidRPr="00682B8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82B83">
        <w:rPr>
          <w:rFonts w:ascii="Times New Roman" w:eastAsia="Times New Roman" w:hAnsi="Times New Roman" w:cs="Times New Roman"/>
          <w:sz w:val="21"/>
          <w:szCs w:val="21"/>
        </w:rPr>
        <w:t>дарынды</w:t>
      </w:r>
      <w:proofErr w:type="spellEnd"/>
      <w:r w:rsidRPr="00682B8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82B83">
        <w:rPr>
          <w:rFonts w:ascii="Times New Roman" w:eastAsia="Times New Roman" w:hAnsi="Times New Roman" w:cs="Times New Roman"/>
          <w:sz w:val="21"/>
          <w:szCs w:val="21"/>
        </w:rPr>
        <w:t>оқушылардың</w:t>
      </w:r>
      <w:proofErr w:type="spellEnd"/>
      <w:r w:rsidRPr="00682B8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82B83">
        <w:rPr>
          <w:rFonts w:ascii="Times New Roman" w:eastAsia="Times New Roman" w:hAnsi="Times New Roman" w:cs="Times New Roman"/>
          <w:sz w:val="21"/>
          <w:szCs w:val="21"/>
        </w:rPr>
        <w:t>дамуына</w:t>
      </w:r>
      <w:proofErr w:type="spellEnd"/>
      <w:r w:rsidRPr="00682B8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82B83">
        <w:rPr>
          <w:rFonts w:ascii="Times New Roman" w:eastAsia="Times New Roman" w:hAnsi="Times New Roman" w:cs="Times New Roman"/>
          <w:sz w:val="21"/>
          <w:szCs w:val="21"/>
        </w:rPr>
        <w:t>жағдай</w:t>
      </w:r>
      <w:proofErr w:type="spellEnd"/>
      <w:r w:rsidRPr="00682B8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82B83">
        <w:rPr>
          <w:rFonts w:ascii="Times New Roman" w:eastAsia="Times New Roman" w:hAnsi="Times New Roman" w:cs="Times New Roman"/>
          <w:sz w:val="21"/>
          <w:szCs w:val="21"/>
        </w:rPr>
        <w:t>жасау</w:t>
      </w:r>
      <w:proofErr w:type="spellEnd"/>
      <w:r w:rsidRPr="00682B83">
        <w:rPr>
          <w:rFonts w:ascii="Times New Roman" w:eastAsia="Times New Roman" w:hAnsi="Times New Roman" w:cs="Times New Roman"/>
          <w:sz w:val="21"/>
          <w:szCs w:val="21"/>
        </w:rPr>
        <w:t xml:space="preserve">; </w:t>
      </w:r>
      <w:proofErr w:type="spellStart"/>
      <w:r w:rsidRPr="00682B83">
        <w:rPr>
          <w:rFonts w:ascii="Times New Roman" w:eastAsia="Times New Roman" w:hAnsi="Times New Roman" w:cs="Times New Roman"/>
          <w:sz w:val="21"/>
          <w:szCs w:val="21"/>
        </w:rPr>
        <w:t>олардың</w:t>
      </w:r>
      <w:proofErr w:type="spellEnd"/>
      <w:r w:rsidRPr="00682B8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82B83">
        <w:rPr>
          <w:rFonts w:ascii="Times New Roman" w:eastAsia="Times New Roman" w:hAnsi="Times New Roman" w:cs="Times New Roman"/>
          <w:sz w:val="21"/>
          <w:szCs w:val="21"/>
        </w:rPr>
        <w:t>білім</w:t>
      </w:r>
      <w:proofErr w:type="spellEnd"/>
      <w:r w:rsidRPr="00682B8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82B83">
        <w:rPr>
          <w:rFonts w:ascii="Times New Roman" w:eastAsia="Times New Roman" w:hAnsi="Times New Roman" w:cs="Times New Roman"/>
          <w:sz w:val="21"/>
          <w:szCs w:val="21"/>
        </w:rPr>
        <w:t>сапасын</w:t>
      </w:r>
      <w:proofErr w:type="spellEnd"/>
      <w:r w:rsidRPr="00682B8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82B83">
        <w:rPr>
          <w:rFonts w:ascii="Times New Roman" w:eastAsia="Times New Roman" w:hAnsi="Times New Roman" w:cs="Times New Roman"/>
          <w:sz w:val="21"/>
          <w:szCs w:val="21"/>
        </w:rPr>
        <w:t>арттыру</w:t>
      </w:r>
      <w:proofErr w:type="spellEnd"/>
      <w:r w:rsidRPr="00682B83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Pr="00682B83">
        <w:rPr>
          <w:rFonts w:ascii="Times New Roman" w:eastAsia="Times New Roman" w:hAnsi="Times New Roman" w:cs="Times New Roman"/>
          <w:sz w:val="21"/>
          <w:szCs w:val="21"/>
        </w:rPr>
        <w:t>жеке</w:t>
      </w:r>
      <w:proofErr w:type="spellEnd"/>
      <w:r w:rsidRPr="00682B8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82B83">
        <w:rPr>
          <w:rFonts w:ascii="Times New Roman" w:eastAsia="Times New Roman" w:hAnsi="Times New Roman" w:cs="Times New Roman"/>
          <w:sz w:val="21"/>
          <w:szCs w:val="21"/>
        </w:rPr>
        <w:t>қабілеттерін</w:t>
      </w:r>
      <w:proofErr w:type="spellEnd"/>
      <w:r w:rsidRPr="00682B8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82B83">
        <w:rPr>
          <w:rFonts w:ascii="Times New Roman" w:eastAsia="Times New Roman" w:hAnsi="Times New Roman" w:cs="Times New Roman"/>
          <w:sz w:val="21"/>
          <w:szCs w:val="21"/>
        </w:rPr>
        <w:t>дамыту</w:t>
      </w:r>
      <w:proofErr w:type="spellEnd"/>
      <w:r w:rsidRPr="00682B8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82B83">
        <w:rPr>
          <w:rFonts w:ascii="Times New Roman" w:eastAsia="Times New Roman" w:hAnsi="Times New Roman" w:cs="Times New Roman"/>
          <w:sz w:val="21"/>
          <w:szCs w:val="21"/>
        </w:rPr>
        <w:t>мүмкіндіктерін</w:t>
      </w:r>
      <w:proofErr w:type="spellEnd"/>
      <w:r w:rsidRPr="00682B8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82B83">
        <w:rPr>
          <w:rFonts w:ascii="Times New Roman" w:eastAsia="Times New Roman" w:hAnsi="Times New Roman" w:cs="Times New Roman"/>
          <w:sz w:val="21"/>
          <w:szCs w:val="21"/>
        </w:rPr>
        <w:t>кеңейту</w:t>
      </w:r>
      <w:proofErr w:type="spellEnd"/>
      <w:r w:rsidRPr="00682B83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Pr="00682B83">
        <w:rPr>
          <w:rFonts w:ascii="Times New Roman" w:eastAsia="Times New Roman" w:hAnsi="Times New Roman" w:cs="Times New Roman"/>
          <w:sz w:val="21"/>
          <w:szCs w:val="21"/>
        </w:rPr>
        <w:t>оқушылардың</w:t>
      </w:r>
      <w:proofErr w:type="spellEnd"/>
      <w:r w:rsidRPr="00682B8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82B83">
        <w:rPr>
          <w:rFonts w:ascii="Times New Roman" w:eastAsia="Times New Roman" w:hAnsi="Times New Roman" w:cs="Times New Roman"/>
          <w:sz w:val="21"/>
          <w:szCs w:val="21"/>
        </w:rPr>
        <w:t>әлеуметтік</w:t>
      </w:r>
      <w:proofErr w:type="spellEnd"/>
      <w:r w:rsidRPr="00682B8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82B83">
        <w:rPr>
          <w:rFonts w:ascii="Times New Roman" w:eastAsia="Times New Roman" w:hAnsi="Times New Roman" w:cs="Times New Roman"/>
          <w:sz w:val="21"/>
          <w:szCs w:val="21"/>
        </w:rPr>
        <w:t>бейімделу</w:t>
      </w:r>
      <w:proofErr w:type="spellEnd"/>
      <w:r w:rsidRPr="00682B8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82B83">
        <w:rPr>
          <w:rFonts w:ascii="Times New Roman" w:eastAsia="Times New Roman" w:hAnsi="Times New Roman" w:cs="Times New Roman"/>
          <w:sz w:val="21"/>
          <w:szCs w:val="21"/>
        </w:rPr>
        <w:t>жағдайын</w:t>
      </w:r>
      <w:proofErr w:type="spellEnd"/>
      <w:r w:rsidRPr="00682B8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82B83">
        <w:rPr>
          <w:rFonts w:ascii="Times New Roman" w:eastAsia="Times New Roman" w:hAnsi="Times New Roman" w:cs="Times New Roman"/>
          <w:sz w:val="21"/>
          <w:szCs w:val="21"/>
        </w:rPr>
        <w:t>жақсарту</w:t>
      </w:r>
      <w:proofErr w:type="spellEnd"/>
      <w:r w:rsidRPr="00682B83">
        <w:rPr>
          <w:rFonts w:ascii="Times New Roman" w:eastAsia="Times New Roman" w:hAnsi="Times New Roman" w:cs="Times New Roman"/>
          <w:sz w:val="21"/>
          <w:szCs w:val="21"/>
        </w:rPr>
        <w:t>, «</w:t>
      </w:r>
      <w:proofErr w:type="spellStart"/>
      <w:r w:rsidRPr="00682B83">
        <w:rPr>
          <w:rFonts w:ascii="Times New Roman" w:eastAsia="Times New Roman" w:hAnsi="Times New Roman" w:cs="Times New Roman"/>
          <w:sz w:val="21"/>
          <w:szCs w:val="21"/>
        </w:rPr>
        <w:t>мұғалім</w:t>
      </w:r>
      <w:proofErr w:type="spellEnd"/>
      <w:r w:rsidRPr="00682B83">
        <w:rPr>
          <w:rFonts w:ascii="Times New Roman" w:eastAsia="Times New Roman" w:hAnsi="Times New Roman" w:cs="Times New Roman"/>
          <w:sz w:val="21"/>
          <w:szCs w:val="21"/>
        </w:rPr>
        <w:t xml:space="preserve"> – </w:t>
      </w:r>
      <w:proofErr w:type="spellStart"/>
      <w:r w:rsidRPr="00682B83">
        <w:rPr>
          <w:rFonts w:ascii="Times New Roman" w:eastAsia="Times New Roman" w:hAnsi="Times New Roman" w:cs="Times New Roman"/>
          <w:sz w:val="21"/>
          <w:szCs w:val="21"/>
        </w:rPr>
        <w:t>дарынды</w:t>
      </w:r>
      <w:proofErr w:type="spellEnd"/>
      <w:r w:rsidRPr="00682B8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82B83">
        <w:rPr>
          <w:rFonts w:ascii="Times New Roman" w:eastAsia="Times New Roman" w:hAnsi="Times New Roman" w:cs="Times New Roman"/>
          <w:sz w:val="21"/>
          <w:szCs w:val="21"/>
        </w:rPr>
        <w:t>оқушы</w:t>
      </w:r>
      <w:proofErr w:type="spellEnd"/>
      <w:r w:rsidRPr="00682B83">
        <w:rPr>
          <w:rFonts w:ascii="Times New Roman" w:eastAsia="Times New Roman" w:hAnsi="Times New Roman" w:cs="Times New Roman"/>
          <w:sz w:val="21"/>
          <w:szCs w:val="21"/>
        </w:rPr>
        <w:t>», «</w:t>
      </w:r>
      <w:proofErr w:type="spellStart"/>
      <w:r w:rsidRPr="00682B83">
        <w:rPr>
          <w:rFonts w:ascii="Times New Roman" w:eastAsia="Times New Roman" w:hAnsi="Times New Roman" w:cs="Times New Roman"/>
          <w:sz w:val="21"/>
          <w:szCs w:val="21"/>
        </w:rPr>
        <w:t>дарынды</w:t>
      </w:r>
      <w:proofErr w:type="spellEnd"/>
      <w:r w:rsidRPr="00682B8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82B83">
        <w:rPr>
          <w:rFonts w:ascii="Times New Roman" w:eastAsia="Times New Roman" w:hAnsi="Times New Roman" w:cs="Times New Roman"/>
          <w:sz w:val="21"/>
          <w:szCs w:val="21"/>
        </w:rPr>
        <w:t>оқушы</w:t>
      </w:r>
      <w:proofErr w:type="spellEnd"/>
      <w:r w:rsidRPr="00682B83">
        <w:rPr>
          <w:rFonts w:ascii="Times New Roman" w:eastAsia="Times New Roman" w:hAnsi="Times New Roman" w:cs="Times New Roman"/>
          <w:sz w:val="21"/>
          <w:szCs w:val="21"/>
        </w:rPr>
        <w:t xml:space="preserve"> – </w:t>
      </w:r>
      <w:proofErr w:type="spellStart"/>
      <w:r w:rsidRPr="00682B83">
        <w:rPr>
          <w:rFonts w:ascii="Times New Roman" w:eastAsia="Times New Roman" w:hAnsi="Times New Roman" w:cs="Times New Roman"/>
          <w:sz w:val="21"/>
          <w:szCs w:val="21"/>
        </w:rPr>
        <w:t>оқушы</w:t>
      </w:r>
      <w:proofErr w:type="spellEnd"/>
      <w:r w:rsidRPr="00682B83">
        <w:rPr>
          <w:rFonts w:ascii="Times New Roman" w:eastAsia="Times New Roman" w:hAnsi="Times New Roman" w:cs="Times New Roman"/>
          <w:sz w:val="21"/>
          <w:szCs w:val="21"/>
        </w:rPr>
        <w:t>», «</w:t>
      </w:r>
      <w:proofErr w:type="spellStart"/>
      <w:r w:rsidRPr="00682B83">
        <w:rPr>
          <w:rFonts w:ascii="Times New Roman" w:eastAsia="Times New Roman" w:hAnsi="Times New Roman" w:cs="Times New Roman"/>
          <w:sz w:val="21"/>
          <w:szCs w:val="21"/>
        </w:rPr>
        <w:t>дарынды</w:t>
      </w:r>
      <w:proofErr w:type="spellEnd"/>
      <w:r w:rsidRPr="00682B8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82B83">
        <w:rPr>
          <w:rFonts w:ascii="Times New Roman" w:eastAsia="Times New Roman" w:hAnsi="Times New Roman" w:cs="Times New Roman"/>
          <w:sz w:val="21"/>
          <w:szCs w:val="21"/>
        </w:rPr>
        <w:t>оқушы</w:t>
      </w:r>
      <w:proofErr w:type="spellEnd"/>
      <w:r w:rsidRPr="00682B83">
        <w:rPr>
          <w:rFonts w:ascii="Times New Roman" w:eastAsia="Times New Roman" w:hAnsi="Times New Roman" w:cs="Times New Roman"/>
          <w:sz w:val="21"/>
          <w:szCs w:val="21"/>
        </w:rPr>
        <w:t xml:space="preserve"> – </w:t>
      </w:r>
      <w:proofErr w:type="spellStart"/>
      <w:r w:rsidRPr="00682B83">
        <w:rPr>
          <w:rFonts w:ascii="Times New Roman" w:eastAsia="Times New Roman" w:hAnsi="Times New Roman" w:cs="Times New Roman"/>
          <w:sz w:val="21"/>
          <w:szCs w:val="21"/>
        </w:rPr>
        <w:t>ата-ана</w:t>
      </w:r>
      <w:proofErr w:type="spellEnd"/>
      <w:r w:rsidRPr="00682B83">
        <w:rPr>
          <w:rFonts w:ascii="Times New Roman" w:eastAsia="Times New Roman" w:hAnsi="Times New Roman" w:cs="Times New Roman"/>
          <w:sz w:val="21"/>
          <w:szCs w:val="21"/>
        </w:rPr>
        <w:t xml:space="preserve">» </w:t>
      </w:r>
      <w:proofErr w:type="spellStart"/>
      <w:r w:rsidRPr="00682B83">
        <w:rPr>
          <w:rFonts w:ascii="Times New Roman" w:eastAsia="Times New Roman" w:hAnsi="Times New Roman" w:cs="Times New Roman"/>
          <w:sz w:val="21"/>
          <w:szCs w:val="21"/>
        </w:rPr>
        <w:t>жүйелеріндегі</w:t>
      </w:r>
      <w:proofErr w:type="spellEnd"/>
      <w:r w:rsidRPr="00682B8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82B83">
        <w:rPr>
          <w:rFonts w:ascii="Times New Roman" w:eastAsia="Times New Roman" w:hAnsi="Times New Roman" w:cs="Times New Roman"/>
          <w:sz w:val="21"/>
          <w:szCs w:val="21"/>
        </w:rPr>
        <w:t>қарым-қатынастарды</w:t>
      </w:r>
      <w:proofErr w:type="spellEnd"/>
      <w:r w:rsidRPr="00682B8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682B83">
        <w:rPr>
          <w:rFonts w:ascii="Times New Roman" w:eastAsia="Times New Roman" w:hAnsi="Times New Roman" w:cs="Times New Roman"/>
          <w:sz w:val="21"/>
          <w:szCs w:val="21"/>
        </w:rPr>
        <w:t>үйлестіру</w:t>
      </w:r>
      <w:proofErr w:type="spellEnd"/>
      <w:proofErr w:type="gramStart"/>
      <w:r w:rsidRPr="00682B83">
        <w:rPr>
          <w:rFonts w:ascii="Times New Roman" w:eastAsia="Times New Roman" w:hAnsi="Times New Roman" w:cs="Times New Roman"/>
          <w:sz w:val="21"/>
          <w:szCs w:val="21"/>
        </w:rPr>
        <w:t>. .</w:t>
      </w:r>
      <w:proofErr w:type="gramEnd"/>
    </w:p>
    <w:p w14:paraId="3511A4C5" w14:textId="77777777" w:rsidR="00541932" w:rsidRPr="00682B83" w:rsidRDefault="00541932" w:rsidP="00541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682B83">
        <w:rPr>
          <w:rFonts w:ascii="Times New Roman" w:eastAsia="Times New Roman" w:hAnsi="Times New Roman" w:cs="Times New Roman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1"/>
          <w:szCs w:val="21"/>
        </w:rPr>
        <w:t>                             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558"/>
        <w:gridCol w:w="1389"/>
        <w:gridCol w:w="2977"/>
      </w:tblGrid>
      <w:tr w:rsidR="00541932" w:rsidRPr="00682B83" w14:paraId="252E0409" w14:textId="77777777" w:rsidTr="00541932">
        <w:tc>
          <w:tcPr>
            <w:tcW w:w="567" w:type="dxa"/>
            <w:hideMark/>
          </w:tcPr>
          <w:p w14:paraId="00EAF56F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5558" w:type="dxa"/>
            <w:hideMark/>
          </w:tcPr>
          <w:p w14:paraId="50D64AF6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      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Жұмыстың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мазмұны</w:t>
            </w:r>
            <w:proofErr w:type="spellEnd"/>
          </w:p>
        </w:tc>
        <w:tc>
          <w:tcPr>
            <w:tcW w:w="1389" w:type="dxa"/>
            <w:hideMark/>
          </w:tcPr>
          <w:p w14:paraId="48069C94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Уақыт</w:t>
            </w:r>
            <w:proofErr w:type="spellEnd"/>
          </w:p>
          <w:p w14:paraId="40B1BD92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hideMark/>
          </w:tcPr>
          <w:p w14:paraId="7DC261C7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Жауапты</w:t>
            </w:r>
            <w:proofErr w:type="spellEnd"/>
          </w:p>
        </w:tc>
      </w:tr>
      <w:tr w:rsidR="00541932" w:rsidRPr="00682B83" w14:paraId="5B0C79A2" w14:textId="77777777" w:rsidTr="00541932">
        <w:trPr>
          <w:trHeight w:val="884"/>
        </w:trPr>
        <w:tc>
          <w:tcPr>
            <w:tcW w:w="567" w:type="dxa"/>
            <w:hideMark/>
          </w:tcPr>
          <w:p w14:paraId="715D80BE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58" w:type="dxa"/>
            <w:hideMark/>
          </w:tcPr>
          <w:p w14:paraId="2B20F10F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Дарынды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балаларды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анықтау</w:t>
            </w:r>
            <w:proofErr w:type="spellEnd"/>
          </w:p>
        </w:tc>
        <w:tc>
          <w:tcPr>
            <w:tcW w:w="1389" w:type="dxa"/>
            <w:hideMark/>
          </w:tcPr>
          <w:p w14:paraId="29CCA5FD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Үнемі</w:t>
            </w:r>
            <w:proofErr w:type="spellEnd"/>
          </w:p>
        </w:tc>
        <w:tc>
          <w:tcPr>
            <w:tcW w:w="2977" w:type="dxa"/>
            <w:hideMark/>
          </w:tcPr>
          <w:p w14:paraId="2B08B713" w14:textId="77777777" w:rsidR="00541932" w:rsidRPr="002A4FF8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Директорды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ң оқу ісі жөніндегі орынбасары</w:t>
            </w:r>
          </w:p>
          <w:p w14:paraId="0864176B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Пән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мұғалімдері</w:t>
            </w:r>
            <w:proofErr w:type="spellEnd"/>
          </w:p>
          <w:p w14:paraId="02E30A3D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Мектеп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психологтары</w:t>
            </w:r>
            <w:proofErr w:type="spellEnd"/>
          </w:p>
        </w:tc>
      </w:tr>
      <w:tr w:rsidR="00541932" w:rsidRPr="00682B83" w14:paraId="29B70956" w14:textId="77777777" w:rsidTr="00541932">
        <w:trPr>
          <w:trHeight w:val="660"/>
        </w:trPr>
        <w:tc>
          <w:tcPr>
            <w:tcW w:w="567" w:type="dxa"/>
            <w:hideMark/>
          </w:tcPr>
          <w:p w14:paraId="08A333E5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558" w:type="dxa"/>
            <w:hideMark/>
          </w:tcPr>
          <w:p w14:paraId="780A7BDB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Дарынды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балалар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банкін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құру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және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толықтыру</w:t>
            </w:r>
            <w:proofErr w:type="spellEnd"/>
          </w:p>
        </w:tc>
        <w:tc>
          <w:tcPr>
            <w:tcW w:w="1389" w:type="dxa"/>
            <w:hideMark/>
          </w:tcPr>
          <w:p w14:paraId="453E6C15" w14:textId="77777777" w:rsidR="00541932" w:rsidRPr="00E712F9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Жыл бойы</w:t>
            </w:r>
          </w:p>
        </w:tc>
        <w:tc>
          <w:tcPr>
            <w:tcW w:w="2977" w:type="dxa"/>
            <w:hideMark/>
          </w:tcPr>
          <w:p w14:paraId="06C52E49" w14:textId="77777777" w:rsidR="00541932" w:rsidRPr="002A4FF8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Директорды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ң оқу ісі жөніндегі орынбасары</w:t>
            </w:r>
          </w:p>
          <w:p w14:paraId="558D5307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41932" w:rsidRPr="00682B83" w14:paraId="0CF79DAD" w14:textId="77777777" w:rsidTr="00541932">
        <w:tc>
          <w:tcPr>
            <w:tcW w:w="567" w:type="dxa"/>
            <w:hideMark/>
          </w:tcPr>
          <w:p w14:paraId="6DEE0141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558" w:type="dxa"/>
            <w:hideMark/>
          </w:tcPr>
          <w:p w14:paraId="5EB312B9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Оқушылардың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жеке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типологиялық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ерекшеліктерін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диагностикалау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Оқушының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ішкі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дамуының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диагностикасы</w:t>
            </w:r>
            <w:proofErr w:type="spellEnd"/>
          </w:p>
        </w:tc>
        <w:tc>
          <w:tcPr>
            <w:tcW w:w="1389" w:type="dxa"/>
            <w:hideMark/>
          </w:tcPr>
          <w:p w14:paraId="16E223A4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Үнемі</w:t>
            </w:r>
            <w:proofErr w:type="spellEnd"/>
          </w:p>
        </w:tc>
        <w:tc>
          <w:tcPr>
            <w:tcW w:w="2977" w:type="dxa"/>
            <w:hideMark/>
          </w:tcPr>
          <w:p w14:paraId="7C7E1BA6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Мектеп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психологтары</w:t>
            </w:r>
            <w:proofErr w:type="spellEnd"/>
          </w:p>
        </w:tc>
      </w:tr>
      <w:tr w:rsidR="00541932" w:rsidRPr="00682B83" w14:paraId="50426A16" w14:textId="77777777" w:rsidTr="00541932">
        <w:tc>
          <w:tcPr>
            <w:tcW w:w="567" w:type="dxa"/>
            <w:hideMark/>
          </w:tcPr>
          <w:p w14:paraId="1268BEC2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558" w:type="dxa"/>
            <w:hideMark/>
          </w:tcPr>
          <w:p w14:paraId="576AC1D6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Дарынды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балалармен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жұмыс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істеудің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нормативтік-әдістемелік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базасын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құру</w:t>
            </w:r>
            <w:proofErr w:type="spellEnd"/>
          </w:p>
        </w:tc>
        <w:tc>
          <w:tcPr>
            <w:tcW w:w="1389" w:type="dxa"/>
            <w:hideMark/>
          </w:tcPr>
          <w:p w14:paraId="359B12C6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Жыл бойы</w:t>
            </w:r>
          </w:p>
        </w:tc>
        <w:tc>
          <w:tcPr>
            <w:tcW w:w="2977" w:type="dxa"/>
            <w:hideMark/>
          </w:tcPr>
          <w:p w14:paraId="192BFC37" w14:textId="77777777" w:rsidR="00541932" w:rsidRPr="002A4FF8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Директорды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ң оқу ісі жөніндегі орынбасары</w:t>
            </w:r>
          </w:p>
          <w:p w14:paraId="47778BFE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Пән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мұғалімдері</w:t>
            </w:r>
            <w:proofErr w:type="spellEnd"/>
          </w:p>
        </w:tc>
      </w:tr>
      <w:tr w:rsidR="00541932" w:rsidRPr="00682B83" w14:paraId="5E1EE7D8" w14:textId="77777777" w:rsidTr="00541932">
        <w:tc>
          <w:tcPr>
            <w:tcW w:w="567" w:type="dxa"/>
            <w:hideMark/>
          </w:tcPr>
          <w:p w14:paraId="1EECAD87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558" w:type="dxa"/>
            <w:hideMark/>
          </w:tcPr>
          <w:p w14:paraId="78C9DE38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Оқушылардың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ғылыми-зерттеу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іс-әрекетін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ұйымдастыру</w:t>
            </w:r>
            <w:proofErr w:type="spellEnd"/>
          </w:p>
        </w:tc>
        <w:tc>
          <w:tcPr>
            <w:tcW w:w="1389" w:type="dxa"/>
            <w:hideMark/>
          </w:tcPr>
          <w:p w14:paraId="735F03CD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Жыл бойы</w:t>
            </w:r>
          </w:p>
        </w:tc>
        <w:tc>
          <w:tcPr>
            <w:tcW w:w="2977" w:type="dxa"/>
            <w:hideMark/>
          </w:tcPr>
          <w:p w14:paraId="1F21BA3F" w14:textId="77777777" w:rsidR="00541932" w:rsidRPr="002A4FF8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Директорды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ң оқу ісі жөніндегі орынбасары</w:t>
            </w:r>
          </w:p>
          <w:p w14:paraId="6BF2D694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Пән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мұғалімдері</w:t>
            </w:r>
            <w:proofErr w:type="spellEnd"/>
          </w:p>
        </w:tc>
      </w:tr>
      <w:tr w:rsidR="00541932" w:rsidRPr="00682B83" w14:paraId="42F44AF8" w14:textId="77777777" w:rsidTr="00541932">
        <w:tc>
          <w:tcPr>
            <w:tcW w:w="567" w:type="dxa"/>
            <w:hideMark/>
          </w:tcPr>
          <w:p w14:paraId="62B141E0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558" w:type="dxa"/>
            <w:hideMark/>
          </w:tcPr>
          <w:p w14:paraId="45392A9B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Оқушыларды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пәндік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олимпиадаларға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жарыстарға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конференцияларға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дайындау</w:t>
            </w:r>
            <w:proofErr w:type="spellEnd"/>
          </w:p>
        </w:tc>
        <w:tc>
          <w:tcPr>
            <w:tcW w:w="1389" w:type="dxa"/>
            <w:hideMark/>
          </w:tcPr>
          <w:p w14:paraId="3D245C4B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Жыл бойы</w:t>
            </w:r>
          </w:p>
        </w:tc>
        <w:tc>
          <w:tcPr>
            <w:tcW w:w="2977" w:type="dxa"/>
            <w:hideMark/>
          </w:tcPr>
          <w:p w14:paraId="36F576DF" w14:textId="77777777" w:rsidR="00541932" w:rsidRPr="002A4FF8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Директорды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ң оқу ісі жөніндегі орынбасары</w:t>
            </w:r>
          </w:p>
          <w:p w14:paraId="01DE29C0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Мектеп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психологтары</w:t>
            </w:r>
            <w:proofErr w:type="spellEnd"/>
          </w:p>
        </w:tc>
      </w:tr>
      <w:tr w:rsidR="00541932" w:rsidRPr="00682B83" w14:paraId="5A10CBFE" w14:textId="77777777" w:rsidTr="00541932">
        <w:tc>
          <w:tcPr>
            <w:tcW w:w="567" w:type="dxa"/>
            <w:hideMark/>
          </w:tcPr>
          <w:p w14:paraId="30ECE9FC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558" w:type="dxa"/>
            <w:hideMark/>
          </w:tcPr>
          <w:p w14:paraId="0BD92385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Оқушылардың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шығармашылық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жұмыстарының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банкін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құру</w:t>
            </w:r>
            <w:proofErr w:type="spellEnd"/>
          </w:p>
        </w:tc>
        <w:tc>
          <w:tcPr>
            <w:tcW w:w="1389" w:type="dxa"/>
            <w:hideMark/>
          </w:tcPr>
          <w:p w14:paraId="243456EC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Жыл бойы</w:t>
            </w:r>
          </w:p>
        </w:tc>
        <w:tc>
          <w:tcPr>
            <w:tcW w:w="2977" w:type="dxa"/>
            <w:hideMark/>
          </w:tcPr>
          <w:p w14:paraId="06F758A8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Пән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мұғалімдері</w:t>
            </w:r>
            <w:proofErr w:type="spellEnd"/>
          </w:p>
        </w:tc>
      </w:tr>
      <w:tr w:rsidR="00541932" w:rsidRPr="00682B83" w14:paraId="67E8B604" w14:textId="77777777" w:rsidTr="00541932">
        <w:tc>
          <w:tcPr>
            <w:tcW w:w="567" w:type="dxa"/>
            <w:hideMark/>
          </w:tcPr>
          <w:p w14:paraId="516EBA7F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5558" w:type="dxa"/>
            <w:hideMark/>
          </w:tcPr>
          <w:p w14:paraId="1FF57135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Ғылыми-зерттеу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іс-әрекетін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орындауға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дайындық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кезінде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студентпен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жеке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жұмыс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жоспарын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құру</w:t>
            </w:r>
            <w:proofErr w:type="spellEnd"/>
          </w:p>
        </w:tc>
        <w:tc>
          <w:tcPr>
            <w:tcW w:w="1389" w:type="dxa"/>
            <w:hideMark/>
          </w:tcPr>
          <w:p w14:paraId="2604B447" w14:textId="77777777" w:rsidR="00541932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Қыркүйек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</w:p>
          <w:p w14:paraId="1D84E036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Жыл бойы</w:t>
            </w:r>
          </w:p>
        </w:tc>
        <w:tc>
          <w:tcPr>
            <w:tcW w:w="2977" w:type="dxa"/>
            <w:hideMark/>
          </w:tcPr>
          <w:p w14:paraId="0D9A37FC" w14:textId="77777777" w:rsidR="00541932" w:rsidRPr="002A4FF8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Директорды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ң оқу ісі жөніндегі орынбасары</w:t>
            </w:r>
          </w:p>
          <w:p w14:paraId="70627325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Пән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мұғалімдері</w:t>
            </w:r>
            <w:proofErr w:type="spellEnd"/>
          </w:p>
          <w:p w14:paraId="0BE83FEA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МО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жетекшілері</w:t>
            </w:r>
            <w:proofErr w:type="spellEnd"/>
          </w:p>
        </w:tc>
      </w:tr>
      <w:tr w:rsidR="00541932" w:rsidRPr="00682B83" w14:paraId="72C8A130" w14:textId="77777777" w:rsidTr="00541932">
        <w:tc>
          <w:tcPr>
            <w:tcW w:w="567" w:type="dxa"/>
            <w:hideMark/>
          </w:tcPr>
          <w:p w14:paraId="659BB8A1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5558" w:type="dxa"/>
            <w:hideMark/>
          </w:tcPr>
          <w:p w14:paraId="2206D806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Оқушыларды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олимпиадаға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дайындау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бойынша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жеке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жұмыс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жоспарын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құру</w:t>
            </w:r>
            <w:proofErr w:type="spellEnd"/>
          </w:p>
        </w:tc>
        <w:tc>
          <w:tcPr>
            <w:tcW w:w="1389" w:type="dxa"/>
            <w:hideMark/>
          </w:tcPr>
          <w:p w14:paraId="7B9A285B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Қыркүйек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Жыл бойы</w:t>
            </w:r>
          </w:p>
        </w:tc>
        <w:tc>
          <w:tcPr>
            <w:tcW w:w="2977" w:type="dxa"/>
            <w:hideMark/>
          </w:tcPr>
          <w:p w14:paraId="640B2484" w14:textId="77777777" w:rsidR="00541932" w:rsidRPr="002A4FF8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Директорды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ң оқу ісі жөніндегі орынбасары</w:t>
            </w:r>
          </w:p>
          <w:p w14:paraId="1A84C6BB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Пән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мұғалімдері</w:t>
            </w:r>
            <w:proofErr w:type="spellEnd"/>
          </w:p>
        </w:tc>
      </w:tr>
      <w:tr w:rsidR="00541932" w:rsidRPr="00682B83" w14:paraId="7892AC2D" w14:textId="77777777" w:rsidTr="00541932">
        <w:tc>
          <w:tcPr>
            <w:tcW w:w="567" w:type="dxa"/>
            <w:hideMark/>
          </w:tcPr>
          <w:p w14:paraId="15DCA38E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8" w:type="dxa"/>
            <w:hideMark/>
          </w:tcPr>
          <w:p w14:paraId="4C7B2E77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14:paraId="2CB267B2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5340D0AF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932" w:rsidRPr="00682B83" w14:paraId="4333FA78" w14:textId="77777777" w:rsidTr="00541932">
        <w:tc>
          <w:tcPr>
            <w:tcW w:w="567" w:type="dxa"/>
            <w:hideMark/>
          </w:tcPr>
          <w:p w14:paraId="2DE43C0D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5558" w:type="dxa"/>
            <w:hideMark/>
          </w:tcPr>
          <w:p w14:paraId="27E08262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Студенттерге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арналған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семинар «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Ғылыми-зерттеу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қызметі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: теория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және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практика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сұрақтары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389" w:type="dxa"/>
            <w:hideMark/>
          </w:tcPr>
          <w:p w14:paraId="6AF6C443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Ақпан</w:t>
            </w:r>
            <w:proofErr w:type="spellEnd"/>
          </w:p>
        </w:tc>
        <w:tc>
          <w:tcPr>
            <w:tcW w:w="2977" w:type="dxa"/>
            <w:hideMark/>
          </w:tcPr>
          <w:p w14:paraId="17D4364E" w14:textId="77777777" w:rsidR="00541932" w:rsidRPr="00E712F9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Директорды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ң оқу ісі жөніндегі орынбасары</w:t>
            </w:r>
          </w:p>
        </w:tc>
      </w:tr>
      <w:tr w:rsidR="00541932" w:rsidRPr="00682B83" w14:paraId="1A10C5BD" w14:textId="77777777" w:rsidTr="00541932">
        <w:tc>
          <w:tcPr>
            <w:tcW w:w="567" w:type="dxa"/>
            <w:hideMark/>
          </w:tcPr>
          <w:p w14:paraId="3C1CA6E9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  11</w:t>
            </w:r>
          </w:p>
        </w:tc>
        <w:tc>
          <w:tcPr>
            <w:tcW w:w="5558" w:type="dxa"/>
            <w:hideMark/>
          </w:tcPr>
          <w:p w14:paraId="323BFFE7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Дарынды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балалармен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жұмыс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бойынша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әдістемелік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және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ғылыми-көпшілік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әдебиеттерді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зерттеу</w:t>
            </w:r>
            <w:proofErr w:type="spellEnd"/>
          </w:p>
        </w:tc>
        <w:tc>
          <w:tcPr>
            <w:tcW w:w="1389" w:type="dxa"/>
            <w:hideMark/>
          </w:tcPr>
          <w:p w14:paraId="42D510CB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Үнемі</w:t>
            </w:r>
            <w:proofErr w:type="spellEnd"/>
          </w:p>
        </w:tc>
        <w:tc>
          <w:tcPr>
            <w:tcW w:w="2977" w:type="dxa"/>
            <w:hideMark/>
          </w:tcPr>
          <w:p w14:paraId="02F2075A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Пән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мұғалімдері</w:t>
            </w:r>
            <w:proofErr w:type="spellEnd"/>
          </w:p>
        </w:tc>
      </w:tr>
      <w:tr w:rsidR="00541932" w:rsidRPr="00682B83" w14:paraId="010C94CD" w14:textId="77777777" w:rsidTr="00541932">
        <w:tc>
          <w:tcPr>
            <w:tcW w:w="567" w:type="dxa"/>
            <w:hideMark/>
          </w:tcPr>
          <w:p w14:paraId="107EA66D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  12</w:t>
            </w:r>
          </w:p>
        </w:tc>
        <w:tc>
          <w:tcPr>
            <w:tcW w:w="5558" w:type="dxa"/>
            <w:hideMark/>
          </w:tcPr>
          <w:p w14:paraId="65C36801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Оқытушылар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мен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студенттерге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ғылыми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жобаларды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жүзеге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асыру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бойынша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кеңестер</w:t>
            </w:r>
            <w:proofErr w:type="spellEnd"/>
          </w:p>
        </w:tc>
        <w:tc>
          <w:tcPr>
            <w:tcW w:w="1389" w:type="dxa"/>
            <w:hideMark/>
          </w:tcPr>
          <w:p w14:paraId="1479E859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Бір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жыл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ішінде</w:t>
            </w:r>
            <w:proofErr w:type="spellEnd"/>
          </w:p>
        </w:tc>
        <w:tc>
          <w:tcPr>
            <w:tcW w:w="2977" w:type="dxa"/>
            <w:hideMark/>
          </w:tcPr>
          <w:p w14:paraId="23D36D15" w14:textId="77777777" w:rsidR="00541932" w:rsidRPr="00E712F9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Директорды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ң оқу ісі жөніндегі орынбасары</w:t>
            </w:r>
          </w:p>
        </w:tc>
      </w:tr>
      <w:tr w:rsidR="00541932" w:rsidRPr="00682B83" w14:paraId="3C0FB6F4" w14:textId="77777777" w:rsidTr="00541932">
        <w:tc>
          <w:tcPr>
            <w:tcW w:w="567" w:type="dxa"/>
            <w:hideMark/>
          </w:tcPr>
          <w:p w14:paraId="5AB52B9A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  13</w:t>
            </w:r>
          </w:p>
        </w:tc>
        <w:tc>
          <w:tcPr>
            <w:tcW w:w="5558" w:type="dxa"/>
            <w:hideMark/>
          </w:tcPr>
          <w:p w14:paraId="73569673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Мұғалімдерді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шығармашылық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байқауларға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қатысуға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дайындау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бойынша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кеңестер</w:t>
            </w:r>
            <w:proofErr w:type="spellEnd"/>
          </w:p>
        </w:tc>
        <w:tc>
          <w:tcPr>
            <w:tcW w:w="1389" w:type="dxa"/>
            <w:hideMark/>
          </w:tcPr>
          <w:p w14:paraId="5BD6A779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Бір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жыл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ішінде</w:t>
            </w:r>
            <w:proofErr w:type="spellEnd"/>
          </w:p>
        </w:tc>
        <w:tc>
          <w:tcPr>
            <w:tcW w:w="2977" w:type="dxa"/>
            <w:hideMark/>
          </w:tcPr>
          <w:p w14:paraId="54E3A3CC" w14:textId="77777777" w:rsidR="00541932" w:rsidRPr="00E712F9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Директорды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ң оқу ісі жөніндегі орынбасары</w:t>
            </w:r>
          </w:p>
        </w:tc>
      </w:tr>
      <w:tr w:rsidR="00541932" w:rsidRPr="00682B83" w14:paraId="6A520BFD" w14:textId="77777777" w:rsidTr="00541932">
        <w:tc>
          <w:tcPr>
            <w:tcW w:w="567" w:type="dxa"/>
            <w:hideMark/>
          </w:tcPr>
          <w:p w14:paraId="41EA936B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  14</w:t>
            </w:r>
          </w:p>
        </w:tc>
        <w:tc>
          <w:tcPr>
            <w:tcW w:w="5558" w:type="dxa"/>
            <w:hideMark/>
          </w:tcPr>
          <w:p w14:paraId="5F265579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Мұғалімдердің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дарынды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балалармен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жұмыс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тәжірибесімен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алмасу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бойынша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мектеп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аудандық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әдістемелік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бірлестіктердің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жұмысына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қатысуы</w:t>
            </w:r>
            <w:proofErr w:type="spellEnd"/>
          </w:p>
        </w:tc>
        <w:tc>
          <w:tcPr>
            <w:tcW w:w="1389" w:type="dxa"/>
            <w:hideMark/>
          </w:tcPr>
          <w:p w14:paraId="5CA9E87C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Бір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жыл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ішінде</w:t>
            </w:r>
            <w:proofErr w:type="spellEnd"/>
          </w:p>
        </w:tc>
        <w:tc>
          <w:tcPr>
            <w:tcW w:w="2977" w:type="dxa"/>
            <w:hideMark/>
          </w:tcPr>
          <w:p w14:paraId="7D48BB9A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Пән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мұғалімдері</w:t>
            </w:r>
            <w:proofErr w:type="spellEnd"/>
          </w:p>
        </w:tc>
      </w:tr>
      <w:tr w:rsidR="00541932" w:rsidRPr="00682B83" w14:paraId="35307584" w14:textId="77777777" w:rsidTr="00541932">
        <w:tc>
          <w:tcPr>
            <w:tcW w:w="567" w:type="dxa"/>
            <w:hideMark/>
          </w:tcPr>
          <w:p w14:paraId="68A2CB4A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5558" w:type="dxa"/>
            <w:hideMark/>
          </w:tcPr>
          <w:p w14:paraId="485DC2AE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Кәсіби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жарыстарға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семинарларға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қатысу</w:t>
            </w:r>
            <w:proofErr w:type="spellEnd"/>
          </w:p>
        </w:tc>
        <w:tc>
          <w:tcPr>
            <w:tcW w:w="1389" w:type="dxa"/>
            <w:hideMark/>
          </w:tcPr>
          <w:p w14:paraId="50025D29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Бір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жыл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ішінде</w:t>
            </w:r>
            <w:proofErr w:type="spellEnd"/>
          </w:p>
        </w:tc>
        <w:tc>
          <w:tcPr>
            <w:tcW w:w="2977" w:type="dxa"/>
            <w:hideMark/>
          </w:tcPr>
          <w:p w14:paraId="05BCC078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Пән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мұғалімдері</w:t>
            </w:r>
            <w:proofErr w:type="spellEnd"/>
          </w:p>
        </w:tc>
      </w:tr>
      <w:tr w:rsidR="00541932" w:rsidRPr="00682B83" w14:paraId="0F5A7AA0" w14:textId="77777777" w:rsidTr="00541932">
        <w:tc>
          <w:tcPr>
            <w:tcW w:w="567" w:type="dxa"/>
            <w:hideMark/>
          </w:tcPr>
          <w:p w14:paraId="1F190C17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          16  </w:t>
            </w:r>
          </w:p>
        </w:tc>
        <w:tc>
          <w:tcPr>
            <w:tcW w:w="5558" w:type="dxa"/>
            <w:hideMark/>
          </w:tcPr>
          <w:p w14:paraId="1EF19E9B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Ата-аналарға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арналған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тестілеу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: «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Баланың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қабілеті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Оларды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қалай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тануға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болады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?</w:t>
            </w:r>
          </w:p>
        </w:tc>
        <w:tc>
          <w:tcPr>
            <w:tcW w:w="1389" w:type="dxa"/>
            <w:hideMark/>
          </w:tcPr>
          <w:p w14:paraId="365E6864" w14:textId="77777777" w:rsidR="00541932" w:rsidRPr="00E712F9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қараша</w:t>
            </w:r>
            <w:proofErr w:type="spellEnd"/>
          </w:p>
        </w:tc>
        <w:tc>
          <w:tcPr>
            <w:tcW w:w="2977" w:type="dxa"/>
            <w:hideMark/>
          </w:tcPr>
          <w:p w14:paraId="5ED79420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Мектеп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психологтары</w:t>
            </w:r>
            <w:proofErr w:type="spellEnd"/>
          </w:p>
        </w:tc>
      </w:tr>
      <w:tr w:rsidR="00541932" w:rsidRPr="00682B83" w14:paraId="22DED5C0" w14:textId="77777777" w:rsidTr="00541932">
        <w:tc>
          <w:tcPr>
            <w:tcW w:w="567" w:type="dxa"/>
            <w:hideMark/>
          </w:tcPr>
          <w:p w14:paraId="1D1F0E4A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5558" w:type="dxa"/>
            <w:hideMark/>
          </w:tcPr>
          <w:p w14:paraId="4B73EF45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Сауалнама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Балаңыздың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басым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қабілеттері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389" w:type="dxa"/>
            <w:hideMark/>
          </w:tcPr>
          <w:p w14:paraId="39AF015C" w14:textId="77777777" w:rsidR="00541932" w:rsidRPr="00E712F9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қараша</w:t>
            </w:r>
            <w:proofErr w:type="spellEnd"/>
          </w:p>
        </w:tc>
        <w:tc>
          <w:tcPr>
            <w:tcW w:w="2977" w:type="dxa"/>
            <w:hideMark/>
          </w:tcPr>
          <w:p w14:paraId="09D3F15B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Мектеп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психологтары</w:t>
            </w:r>
            <w:proofErr w:type="spellEnd"/>
          </w:p>
        </w:tc>
      </w:tr>
      <w:tr w:rsidR="00541932" w:rsidRPr="00682B83" w14:paraId="17B97435" w14:textId="77777777" w:rsidTr="00541932">
        <w:tc>
          <w:tcPr>
            <w:tcW w:w="567" w:type="dxa"/>
            <w:hideMark/>
          </w:tcPr>
          <w:p w14:paraId="59BAE83C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18</w:t>
            </w:r>
          </w:p>
        </w:tc>
        <w:tc>
          <w:tcPr>
            <w:tcW w:w="5558" w:type="dxa"/>
            <w:hideMark/>
          </w:tcPr>
          <w:p w14:paraId="726C3C8E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«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Баланың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әлеуетін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дамытудағы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отбасының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рөлі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»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ата-аналар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лекциясының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жұмысына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қатысу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389" w:type="dxa"/>
            <w:hideMark/>
          </w:tcPr>
          <w:p w14:paraId="3D5C0FF8" w14:textId="77777777" w:rsidR="00541932" w:rsidRPr="00E712F9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желтоқсан</w:t>
            </w:r>
            <w:proofErr w:type="spellEnd"/>
          </w:p>
        </w:tc>
        <w:tc>
          <w:tcPr>
            <w:tcW w:w="2977" w:type="dxa"/>
            <w:hideMark/>
          </w:tcPr>
          <w:p w14:paraId="0FDD64A7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ДТЖО</w:t>
            </w:r>
          </w:p>
          <w:p w14:paraId="3B6B200D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Сынып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жетекшілері</w:t>
            </w:r>
            <w:proofErr w:type="spellEnd"/>
          </w:p>
        </w:tc>
      </w:tr>
      <w:tr w:rsidR="00541932" w:rsidRPr="00682B83" w14:paraId="325DDEC6" w14:textId="77777777" w:rsidTr="00541932">
        <w:tc>
          <w:tcPr>
            <w:tcW w:w="567" w:type="dxa"/>
            <w:hideMark/>
          </w:tcPr>
          <w:p w14:paraId="40ABD4CB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5558" w:type="dxa"/>
            <w:hideMark/>
          </w:tcPr>
          <w:p w14:paraId="1B0F4AC9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Дарынды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балалар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отбасыларының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әлеуетті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мүмкіндіктерін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бағалау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және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өзін-өзі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бағалау</w:t>
            </w:r>
            <w:proofErr w:type="spellEnd"/>
          </w:p>
        </w:tc>
        <w:tc>
          <w:tcPr>
            <w:tcW w:w="1389" w:type="dxa"/>
            <w:hideMark/>
          </w:tcPr>
          <w:p w14:paraId="34B4CF19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Үнемі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77" w:type="dxa"/>
            <w:hideMark/>
          </w:tcPr>
          <w:p w14:paraId="1779AFE7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Мектеп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психологтары</w:t>
            </w:r>
            <w:proofErr w:type="spellEnd"/>
          </w:p>
        </w:tc>
      </w:tr>
      <w:tr w:rsidR="00541932" w:rsidRPr="00682B83" w14:paraId="57076B75" w14:textId="77777777" w:rsidTr="00541932">
        <w:tc>
          <w:tcPr>
            <w:tcW w:w="567" w:type="dxa"/>
            <w:hideMark/>
          </w:tcPr>
          <w:p w14:paraId="56383210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5558" w:type="dxa"/>
            <w:hideMark/>
          </w:tcPr>
          <w:p w14:paraId="44E56B60" w14:textId="77777777" w:rsidR="00541932" w:rsidRPr="00682B83" w:rsidRDefault="00541932" w:rsidP="006C49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Ата-аналармен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жеке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жұмыс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сұраныс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бойынша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389" w:type="dxa"/>
            <w:hideMark/>
          </w:tcPr>
          <w:p w14:paraId="30551A5E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Бір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жыл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ішінде</w:t>
            </w:r>
            <w:proofErr w:type="spellEnd"/>
          </w:p>
        </w:tc>
        <w:tc>
          <w:tcPr>
            <w:tcW w:w="2977" w:type="dxa"/>
            <w:hideMark/>
          </w:tcPr>
          <w:p w14:paraId="4BE14F7B" w14:textId="77777777" w:rsidR="00541932" w:rsidRPr="002A4FF8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Директорды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ң оқу ісі жөніндегі орынбасары</w:t>
            </w:r>
          </w:p>
          <w:p w14:paraId="1DB2F887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Мектеп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психологтары</w:t>
            </w:r>
            <w:proofErr w:type="spellEnd"/>
          </w:p>
          <w:p w14:paraId="75F51A86" w14:textId="77777777" w:rsidR="00541932" w:rsidRPr="00682B83" w:rsidRDefault="00541932" w:rsidP="006C49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Сынып</w:t>
            </w:r>
            <w:proofErr w:type="spellEnd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82B83">
              <w:rPr>
                <w:rFonts w:ascii="Times New Roman" w:eastAsia="Times New Roman" w:hAnsi="Times New Roman" w:cs="Times New Roman"/>
                <w:sz w:val="21"/>
                <w:szCs w:val="21"/>
              </w:rPr>
              <w:t>жетекшілері</w:t>
            </w:r>
            <w:proofErr w:type="spellEnd"/>
          </w:p>
        </w:tc>
      </w:tr>
    </w:tbl>
    <w:p w14:paraId="52B24D2E" w14:textId="77777777" w:rsidR="00541932" w:rsidRPr="00682B83" w:rsidRDefault="00541932" w:rsidP="00541932"/>
    <w:p w14:paraId="53877966" w14:textId="77777777" w:rsidR="00536BEF" w:rsidRDefault="00536BEF"/>
    <w:sectPr w:rsidR="00536BEF" w:rsidSect="002A4FF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536BEF"/>
    <w:rsid w:val="0054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2095"/>
  <w15:chartTrackingRefBased/>
  <w15:docId w15:val="{47B65BA8-5BE7-4EEC-8504-90812EEE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1</cp:revision>
  <dcterms:created xsi:type="dcterms:W3CDTF">2022-10-13T06:12:00Z</dcterms:created>
  <dcterms:modified xsi:type="dcterms:W3CDTF">2022-10-13T06:14:00Z</dcterms:modified>
</cp:coreProperties>
</file>