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96" w:rsidRPr="007714C3" w:rsidRDefault="00C73A96" w:rsidP="00C73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771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3D0A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771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05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C73A96" w:rsidRPr="007714C3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</w:t>
      </w:r>
    </w:p>
    <w:p w:rsidR="00C73A96" w:rsidRPr="007714C3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>басқармасының Шахтинск</w:t>
      </w:r>
    </w:p>
    <w:p w:rsidR="00C73A96" w:rsidRPr="007714C3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қаласы  білім бөлімінің </w:t>
      </w:r>
    </w:p>
    <w:p w:rsidR="00C73A96" w:rsidRPr="007714C3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«№12 жалпы білім беретін мектебі» </w:t>
      </w:r>
    </w:p>
    <w:p w:rsidR="00C73A96" w:rsidRPr="007714C3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КММ </w:t>
      </w:r>
      <w:r w:rsidR="00B94999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>иректордың м.а.</w:t>
      </w:r>
    </w:p>
    <w:p w:rsidR="00C73A96" w:rsidRPr="007714C3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>_____________Э.Рамазанова</w:t>
      </w:r>
    </w:p>
    <w:p w:rsidR="00B34CAC" w:rsidRPr="00DB4115" w:rsidRDefault="00C73A96" w:rsidP="00DB4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9059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7714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714C3">
        <w:rPr>
          <w:rFonts w:ascii="Times New Roman" w:hAnsi="Times New Roman" w:cs="Times New Roman"/>
          <w:b/>
          <w:sz w:val="28"/>
          <w:szCs w:val="28"/>
          <w:lang w:val="kk-KZ"/>
        </w:rPr>
        <w:t>«___» қыркүйек 2022 ж</w:t>
      </w:r>
      <w:r w:rsidRPr="00C73A96">
        <w:rPr>
          <w:rFonts w:ascii="Times New Roman" w:hAnsi="Times New Roman" w:cs="Times New Roman"/>
          <w:sz w:val="28"/>
          <w:szCs w:val="28"/>
          <w:lang w:val="kk-KZ"/>
        </w:rPr>
        <w:t xml:space="preserve">.        </w:t>
      </w:r>
      <w:r w:rsidR="00DB41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B34CAC" w:rsidRDefault="00B34CAC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CAC" w:rsidRDefault="00B34CAC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CAC" w:rsidRDefault="00B34CAC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CAC" w:rsidRDefault="00B34CAC" w:rsidP="00DB4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34CAC" w:rsidRDefault="00B34CAC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CAC" w:rsidRDefault="00B34CAC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3A96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жылына арналған  Кәсіптік бағдар беру жұмысының жоспары</w:t>
      </w:r>
    </w:p>
    <w:p w:rsid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ACB" w:rsidRPr="003D0ACB" w:rsidRDefault="003D0ACB" w:rsidP="003D0ACB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i/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>Мақсаты:</w:t>
      </w: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>Оқушылардың мамандық таңдау үдерісіне тұлғаның қызығушылығы  мен қабілетін еңбек нарығындағы қажеттіліктерді ескере отырып оңтайландыру.</w:t>
      </w:r>
    </w:p>
    <w:p w:rsidR="003D0ACB" w:rsidRPr="003D0ACB" w:rsidRDefault="003D0ACB" w:rsidP="003D0AC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 xml:space="preserve">      Міндеттері:</w:t>
      </w:r>
    </w:p>
    <w:p w:rsidR="00C73A96" w:rsidRPr="003D0ACB" w:rsidRDefault="00C73A96" w:rsidP="00933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ACB">
        <w:rPr>
          <w:rFonts w:ascii="Times New Roman" w:hAnsi="Times New Roman" w:cs="Times New Roman"/>
          <w:sz w:val="28"/>
          <w:szCs w:val="28"/>
          <w:lang w:val="kk-KZ"/>
        </w:rPr>
        <w:t>оқу бейінін және болашақ кәсіби қызмет саласын таңдау процесінде оқушыларға кәсіби бағдарлы қолдау көрсету.</w:t>
      </w:r>
    </w:p>
    <w:p w:rsidR="00C73A96" w:rsidRPr="003D0ACB" w:rsidRDefault="00C73A96" w:rsidP="00933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0ACB">
        <w:rPr>
          <w:rFonts w:ascii="Times New Roman" w:hAnsi="Times New Roman" w:cs="Times New Roman"/>
          <w:sz w:val="28"/>
          <w:szCs w:val="28"/>
          <w:lang w:val="kk-KZ"/>
        </w:rPr>
        <w:t>оқушылардың еңбекке саналы көзқарасын қалыптастыру, өз мүмкіндіктеріне, қабілеттеріне сәйкес және еңбек нарығының талаптарын ескере отырып, қызмет саласын таңдау еркіндігі жағдайында кәсіби өзін-өзі анықтау.</w:t>
      </w:r>
    </w:p>
    <w:p w:rsidR="003D0ACB" w:rsidRPr="003D0ACB" w:rsidRDefault="003D0ACB" w:rsidP="003D0A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>Оқытудың 7-11 сыныптарында қосымша бағдарламалар енгізу арқылы ерте жастан мамандық таңдауға оқушыларға біртіндеп бейіндік жүйелі жұмыстар жүргізу арқылы бағыт-бағдар беру.</w:t>
      </w:r>
    </w:p>
    <w:p w:rsidR="003D0ACB" w:rsidRPr="003D0ACB" w:rsidRDefault="003D0ACB" w:rsidP="003D0A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 xml:space="preserve"> Жеке шарттар, кәсіби сынамалар, кәсіпорындарға саяхат жасау арқылыкәсіби білім беру мақсатында   жоғары оқу орындары, колледждер, кәсіпорындар арасындағы  әлеуметтік серіктестікті орнату;</w:t>
      </w:r>
    </w:p>
    <w:p w:rsidR="003D0ACB" w:rsidRPr="003D0ACB" w:rsidRDefault="003D0ACB" w:rsidP="003D0A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>Жетістік пен табысқа  жеткен тұлғалардың іс тәжірибесімен, бейнесімен  танысу арқылы жас ұрпаққа патриоттық тәрбие беру және кәсіби бағдар беруде  «Өнегелі өмір» жобасы аясындағы кездесулер, сұхбаттар, бірлескен шаралар ұйымдастыру;</w:t>
      </w:r>
    </w:p>
    <w:p w:rsidR="003D0ACB" w:rsidRPr="003D0ACB" w:rsidRDefault="003D0ACB" w:rsidP="003D0A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lastRenderedPageBreak/>
        <w:t>Ерте жастан мамандық таңдау мақсатында оқытудың әр сатысында арнайы жобалар мен қосымшалар арқылы жұмысты ұйымдастыру;</w:t>
      </w:r>
    </w:p>
    <w:p w:rsidR="003D0ACB" w:rsidRPr="003D0ACB" w:rsidRDefault="003D0ACB" w:rsidP="003D0AC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>1- 4 сынып :</w:t>
      </w:r>
    </w:p>
    <w:p w:rsidR="003D0ACB" w:rsidRPr="003D0ACB" w:rsidRDefault="003D0ACB" w:rsidP="003D0A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>-Оқушылардың оқу-танымдық қызығушылықтарын дамыту , еңбекке деген құнды ой пікірлерді қалыптастыру, мамандықтың қоғам және адам өміріндегі маңызын түсіну мақасатында шаралар ұйымдастыру;</w:t>
      </w:r>
    </w:p>
    <w:p w:rsidR="003D0ACB" w:rsidRPr="003D0ACB" w:rsidRDefault="003D0ACB" w:rsidP="003D0AC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>5-7 сынып:</w:t>
      </w:r>
    </w:p>
    <w:p w:rsidR="003D0ACB" w:rsidRPr="003D0ACB" w:rsidRDefault="003D0ACB" w:rsidP="003D0A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>-</w:t>
      </w: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>оқушылардың жеке тұлға ретінде кәсіби қызметке деген қызығушылықтарының дамуы,әр алуан саладағы әлеуметтік  кәсіби тәжірибені алғашқы жетістіктері мен мүмкіндіктерін ашу мақсатында әлеуметтік және педагогикалық жобаларды енгізу,тәжірибемен бөлісу;</w:t>
      </w:r>
    </w:p>
    <w:p w:rsidR="003D0ACB" w:rsidRPr="003D0ACB" w:rsidRDefault="003D0ACB" w:rsidP="003D0AC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>8-9 сынып</w:t>
      </w:r>
    </w:p>
    <w:p w:rsidR="003D0ACB" w:rsidRPr="003D0ACB" w:rsidRDefault="003D0ACB" w:rsidP="003D0A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>-білім саласындағы сұраныстарды қанағаттандыру, ерте жастан мамандық таңдуға бейімдеу, әлеуметтендіру мақсатында вариативтік курстар енгізу;</w:t>
      </w:r>
    </w:p>
    <w:p w:rsidR="003D0ACB" w:rsidRPr="003D0ACB" w:rsidRDefault="003D0ACB" w:rsidP="003D0AC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>10-11 сынып:</w:t>
      </w:r>
    </w:p>
    <w:p w:rsidR="003D0ACB" w:rsidRPr="00531F0A" w:rsidRDefault="003D0ACB" w:rsidP="00531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D0ACB">
        <w:rPr>
          <w:rStyle w:val="a6"/>
          <w:iCs/>
          <w:color w:val="000000" w:themeColor="text1"/>
          <w:sz w:val="28"/>
          <w:szCs w:val="28"/>
          <w:lang w:val="kk-KZ"/>
        </w:rPr>
        <w:t>-</w:t>
      </w:r>
      <w:r w:rsidRPr="003D0ACB">
        <w:rPr>
          <w:rStyle w:val="a9"/>
          <w:i w:val="0"/>
          <w:color w:val="000000" w:themeColor="text1"/>
          <w:sz w:val="28"/>
          <w:szCs w:val="28"/>
          <w:lang w:val="kk-KZ"/>
        </w:rPr>
        <w:t>түлектерге мамандықты таңдауға дұрыс бағыт-бағдар беру, таңдаған қызмет түріне дайындық жасау мақсатында түрлі оқу орындары мен маман иелерімен нәтижелі жеке кездесулер мен кәсіпорындарға саяхаттар жасау;</w:t>
      </w:r>
    </w:p>
    <w:tbl>
      <w:tblPr>
        <w:tblStyle w:val="a3"/>
        <w:tblpPr w:leftFromText="180" w:rightFromText="180" w:vertAnchor="text" w:horzAnchor="margin" w:tblpY="214"/>
        <w:tblW w:w="14567" w:type="dxa"/>
        <w:tblLook w:val="04A0" w:firstRow="1" w:lastRow="0" w:firstColumn="1" w:lastColumn="0" w:noHBand="0" w:noVBand="1"/>
      </w:tblPr>
      <w:tblGrid>
        <w:gridCol w:w="566"/>
        <w:gridCol w:w="5753"/>
        <w:gridCol w:w="1179"/>
        <w:gridCol w:w="1700"/>
        <w:gridCol w:w="2830"/>
        <w:gridCol w:w="2539"/>
      </w:tblGrid>
      <w:tr w:rsidR="003D0ACB" w:rsidRPr="003D0ACB" w:rsidTr="003D0ACB">
        <w:tc>
          <w:tcPr>
            <w:tcW w:w="566" w:type="dxa"/>
          </w:tcPr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A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753" w:type="dxa"/>
          </w:tcPr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 шара мазмұны</w:t>
            </w:r>
          </w:p>
        </w:tc>
        <w:tc>
          <w:tcPr>
            <w:tcW w:w="1179" w:type="dxa"/>
          </w:tcPr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700" w:type="dxa"/>
          </w:tcPr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30" w:type="dxa"/>
          </w:tcPr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539" w:type="dxa"/>
          </w:tcPr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 түрі</w:t>
            </w:r>
          </w:p>
        </w:tc>
      </w:tr>
      <w:tr w:rsidR="003D0ACB" w:rsidRPr="003D0ACB" w:rsidTr="003D0ACB">
        <w:tc>
          <w:tcPr>
            <w:tcW w:w="566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53" w:type="dxa"/>
          </w:tcPr>
          <w:p w:rsidR="003D0ACB" w:rsidRPr="00933D03" w:rsidRDefault="003D0ACB" w:rsidP="003D0A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кабинетіндегі материалдарды жаңарту және оны өзекті ақпаратпен жүйелі қамтамасыз ету бойынша әдістемелік материалдармен толықтыру</w:t>
            </w:r>
          </w:p>
        </w:tc>
        <w:tc>
          <w:tcPr>
            <w:tcW w:w="1179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0" w:type="dxa"/>
          </w:tcPr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3D0ACB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3D0ACB" w:rsidRPr="003D0ACB" w:rsidTr="003D0ACB">
        <w:tc>
          <w:tcPr>
            <w:tcW w:w="566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53" w:type="dxa"/>
          </w:tcPr>
          <w:p w:rsidR="003D0ACB" w:rsidRPr="003D0ACB" w:rsidRDefault="003D0ACB" w:rsidP="003D0A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Кәсіптік  бағдар беру кеңесін құру</w:t>
            </w:r>
          </w:p>
        </w:tc>
        <w:tc>
          <w:tcPr>
            <w:tcW w:w="1179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0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3D0ACB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D0ACB" w:rsidRPr="003D0ACB" w:rsidTr="003D0ACB">
        <w:tc>
          <w:tcPr>
            <w:tcW w:w="566" w:type="dxa"/>
          </w:tcPr>
          <w:p w:rsidR="003D0ACB" w:rsidRDefault="00905985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53" w:type="dxa"/>
          </w:tcPr>
          <w:p w:rsidR="003D0ACB" w:rsidRPr="003D0ACB" w:rsidRDefault="003D0ACB" w:rsidP="003D0A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Кәсіптік білім мекемелерінен мектеп бітіруші түлектердің оқуға орналасуы туралы анықтама жинау</w:t>
            </w:r>
          </w:p>
        </w:tc>
        <w:tc>
          <w:tcPr>
            <w:tcW w:w="1179" w:type="dxa"/>
          </w:tcPr>
          <w:p w:rsidR="003D0ACB" w:rsidRPr="00933D03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9,11</w:t>
            </w:r>
          </w:p>
        </w:tc>
        <w:tc>
          <w:tcPr>
            <w:tcW w:w="1700" w:type="dxa"/>
          </w:tcPr>
          <w:p w:rsidR="003D0ACB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0" w:type="dxa"/>
          </w:tcPr>
          <w:p w:rsidR="003D0ACB" w:rsidRDefault="003D0ACB" w:rsidP="003D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  <w:p w:rsidR="003D0ACB" w:rsidRPr="003D0ACB" w:rsidRDefault="003D0ACB" w:rsidP="003D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539" w:type="dxa"/>
          </w:tcPr>
          <w:p w:rsidR="003D0ACB" w:rsidRDefault="003D0ACB" w:rsidP="003D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905985" w:rsidRPr="003D0ACB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6D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«Қайда оқуға баруға болады» стендін әзірлеу</w:t>
            </w:r>
          </w:p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905985" w:rsidRPr="003D0ACB" w:rsidTr="0043064A">
        <w:trPr>
          <w:trHeight w:val="1238"/>
        </w:trPr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753" w:type="dxa"/>
          </w:tcPr>
          <w:p w:rsidR="00905985" w:rsidRPr="00346E01" w:rsidRDefault="00905985" w:rsidP="00905985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әлемі. «Мектеп асханасына  Экскурсия»</w:t>
            </w:r>
          </w:p>
          <w:p w:rsidR="00905985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170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</w:t>
            </w:r>
          </w:p>
          <w:p w:rsidR="00905985" w:rsidRPr="003D0ACB" w:rsidRDefault="00905985" w:rsidP="00905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Ақапарат 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3D0ACB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</w:t>
            </w: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кеңестер беру</w:t>
            </w: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"Сіздің кәсіби мансабыңыз"</w:t>
            </w:r>
          </w:p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"Мамандықтар әлемінде"</w:t>
            </w:r>
          </w:p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"Түлекке көмек",</w:t>
            </w:r>
          </w:p>
          <w:p w:rsidR="00905985" w:rsidRPr="004D604F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"Оқуға қайда бару керек".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0" w:type="dxa"/>
          </w:tcPr>
          <w:p w:rsidR="00905985" w:rsidRPr="00346E01" w:rsidRDefault="00905985" w:rsidP="00905985">
            <w:pPr>
              <w:rPr>
                <w:lang w:val="kk-KZ"/>
              </w:rPr>
            </w:pPr>
            <w:r w:rsidRPr="00101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905985" w:rsidRPr="003D0ACB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53" w:type="dxa"/>
          </w:tcPr>
          <w:p w:rsidR="00905985" w:rsidRPr="00346E01" w:rsidRDefault="00905985" w:rsidP="0090598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6E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кәсіби бағыттылығын анықтауға арналған сауалнама </w:t>
            </w:r>
          </w:p>
          <w:p w:rsidR="00905985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</w:tcPr>
          <w:p w:rsidR="00905985" w:rsidRPr="00346E01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E01">
              <w:rPr>
                <w:rFonts w:ascii="Times New Roman" w:hAnsi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170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830" w:type="dxa"/>
          </w:tcPr>
          <w:p w:rsidR="00905985" w:rsidRPr="00346E01" w:rsidRDefault="00905985" w:rsidP="00905985">
            <w:pPr>
              <w:rPr>
                <w:lang w:val="kk-KZ"/>
              </w:rPr>
            </w:pPr>
            <w:r w:rsidRPr="00101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</w:tr>
      <w:tr w:rsidR="00905985" w:rsidRPr="003D0ACB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Ауданның кәсіпорындары мен ұйымдарына экскурсия өткізу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346E01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</w:t>
            </w: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орындарының «</w:t>
            </w: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есік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күндеріне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 апару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346E01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таңдау маңызды іс</w:t>
            </w: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(қалалық деңгейде)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346E01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53" w:type="dxa"/>
          </w:tcPr>
          <w:p w:rsidR="00905985" w:rsidRPr="00A54B6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A54B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Анам-әкем-жұмыста»</w:t>
            </w:r>
            <w:r w:rsidRPr="00A54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ата-аналарының мамандықтары туралы бейнежазбалар әзірлеу  </w:t>
            </w:r>
          </w:p>
          <w:p w:rsidR="00905985" w:rsidRPr="00C96344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70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0" w:type="dxa"/>
          </w:tcPr>
          <w:p w:rsidR="00905985" w:rsidRPr="003D0ACB" w:rsidRDefault="00905985" w:rsidP="00905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Бейнеролик </w:t>
            </w:r>
          </w:p>
        </w:tc>
      </w:tr>
      <w:tr w:rsidR="00905985" w:rsidRPr="00346E01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53" w:type="dxa"/>
          </w:tcPr>
          <w:p w:rsidR="00905985" w:rsidRPr="00346E01" w:rsidRDefault="00905985" w:rsidP="009059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46E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Сынып сағаттары:</w:t>
            </w:r>
          </w:p>
          <w:p w:rsidR="00905985" w:rsidRPr="00346E01" w:rsidRDefault="00905985" w:rsidP="009059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«Менің келешектегі мамандығым жайлы арманым»</w:t>
            </w:r>
            <w:r w:rsidRPr="00346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(1- 4 сыныптар) </w:t>
            </w:r>
          </w:p>
          <w:p w:rsidR="00905985" w:rsidRPr="00346E01" w:rsidRDefault="00905985" w:rsidP="009059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«Барлық мамандық жақсы – өз талғамыңа қарай таңда»</w:t>
            </w:r>
            <w:r w:rsidRPr="00346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(5-8 сыныптар)</w:t>
            </w:r>
          </w:p>
          <w:p w:rsidR="00905985" w:rsidRPr="00346E01" w:rsidRDefault="00905985" w:rsidP="009059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-</w:t>
            </w:r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өмі</w:t>
            </w:r>
            <w:proofErr w:type="gramStart"/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таңдауы</w:t>
            </w:r>
            <w:proofErr w:type="spellEnd"/>
            <w:r w:rsidRPr="00346E0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905985" w:rsidRPr="00C96344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9-</w:t>
            </w:r>
            <w:r w:rsidRPr="00346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10-11 сыныптар</w:t>
            </w:r>
          </w:p>
        </w:tc>
        <w:tc>
          <w:tcPr>
            <w:tcW w:w="117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70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830" w:type="dxa"/>
          </w:tcPr>
          <w:p w:rsidR="00905985" w:rsidRPr="003D0ACB" w:rsidRDefault="00905985" w:rsidP="00905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 беру мәселелері бойынша ата-аналарға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C96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еке кеңес беру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Жаднама  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оқыту бейіні мен кәсібін саналы таңдауға дайындаудың негізгі мәселелері бойынша ата-аналармен тақырыптық топтық әңгімелер ұйымдастыру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753" w:type="dxa"/>
          </w:tcPr>
          <w:p w:rsidR="00905985" w:rsidRPr="004D604F" w:rsidRDefault="00905985" w:rsidP="009059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4D604F">
              <w:rPr>
                <w:rStyle w:val="a6"/>
                <w:color w:val="000000"/>
                <w:sz w:val="28"/>
                <w:szCs w:val="28"/>
              </w:rPr>
              <w:t>Ата-аналармен</w:t>
            </w:r>
            <w:proofErr w:type="spellEnd"/>
            <w:r w:rsidRPr="004D604F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Style w:val="a6"/>
                <w:color w:val="000000"/>
                <w:sz w:val="28"/>
                <w:szCs w:val="28"/>
              </w:rPr>
              <w:t>жұмыс</w:t>
            </w:r>
            <w:proofErr w:type="spellEnd"/>
            <w:r w:rsidRPr="004D604F">
              <w:rPr>
                <w:rStyle w:val="a6"/>
                <w:color w:val="000000"/>
                <w:sz w:val="28"/>
                <w:szCs w:val="28"/>
              </w:rPr>
              <w:t>:</w:t>
            </w:r>
          </w:p>
          <w:p w:rsidR="00905985" w:rsidRPr="005C2734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04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жиналысы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Жасөспі</w:t>
            </w:r>
            <w:proofErr w:type="gram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імдерді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анықтау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процесінде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ата-аналардың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рөлі</w:t>
            </w:r>
            <w:proofErr w:type="spellEnd"/>
            <w:r w:rsidRPr="004D6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бойынша ақпаратты сайтқа орналастыру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жеке басының психологиялық ерекшеліктерін зерттеу үшін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Кәсіби бағдар бойынша </w:t>
            </w: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психодиагностикалық әдісте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рін </w:t>
            </w: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905985" w:rsidRPr="00F65188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753" w:type="dxa"/>
          </w:tcPr>
          <w:p w:rsidR="00905985" w:rsidRPr="00A54B63" w:rsidRDefault="00905985" w:rsidP="009059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4B63">
              <w:rPr>
                <w:rFonts w:ascii="Times New Roman" w:hAnsi="Times New Roman"/>
                <w:sz w:val="28"/>
                <w:szCs w:val="28"/>
                <w:lang w:val="kk-KZ"/>
              </w:rPr>
              <w:t>«Бейіміне қарай мамандық таңдау»</w:t>
            </w:r>
          </w:p>
          <w:p w:rsidR="00905985" w:rsidRPr="00A54B63" w:rsidRDefault="00905985" w:rsidP="009059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4B63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кеңес</w:t>
            </w:r>
          </w:p>
          <w:p w:rsidR="00905985" w:rsidRPr="00A54B63" w:rsidRDefault="00905985" w:rsidP="009059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</w:tcPr>
          <w:p w:rsidR="00905985" w:rsidRPr="00A54B6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B63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0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оқушыларының аудандық және мектепішілік кәсіптік бағдарлау іс-шараларына қатысуы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бағдарлау ойындары мен тренингтер өткізу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F65188" w:rsidTr="003D0ACB">
        <w:tc>
          <w:tcPr>
            <w:tcW w:w="566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753" w:type="dxa"/>
          </w:tcPr>
          <w:p w:rsidR="00905985" w:rsidRPr="00A54B63" w:rsidRDefault="00905985" w:rsidP="009059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«Менің қолымнан бәрі келеді»</w:t>
            </w:r>
            <w:r w:rsidRPr="00A5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тақырыбында түрлі бұйымдар жасау.</w:t>
            </w:r>
          </w:p>
          <w:p w:rsidR="00905985" w:rsidRPr="00A54B63" w:rsidRDefault="00905985" w:rsidP="009059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A5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 сыныптар</w:t>
            </w:r>
          </w:p>
          <w:p w:rsidR="00905985" w:rsidRPr="005C2734" w:rsidRDefault="00905985" w:rsidP="009059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170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0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Фото-есеп </w:t>
            </w:r>
          </w:p>
        </w:tc>
      </w:tr>
      <w:tr w:rsidR="00905985" w:rsidRPr="00A54B63" w:rsidTr="003D0ACB">
        <w:tc>
          <w:tcPr>
            <w:tcW w:w="566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753" w:type="dxa"/>
          </w:tcPr>
          <w:p w:rsidR="00905985" w:rsidRPr="004D604F" w:rsidRDefault="00905985" w:rsidP="009059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4D604F">
              <w:rPr>
                <w:rStyle w:val="a6"/>
                <w:color w:val="000000"/>
                <w:sz w:val="28"/>
                <w:szCs w:val="28"/>
                <w:u w:val="single"/>
                <w:lang w:val="kk-KZ"/>
              </w:rPr>
              <w:t>Кәсіби консультация:</w:t>
            </w:r>
          </w:p>
          <w:p w:rsidR="00905985" w:rsidRPr="004D604F" w:rsidRDefault="00905985" w:rsidP="009059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4D604F">
              <w:rPr>
                <w:rStyle w:val="a6"/>
                <w:color w:val="000000"/>
                <w:sz w:val="28"/>
                <w:szCs w:val="28"/>
                <w:lang w:val="kk-KZ"/>
              </w:rPr>
              <w:t>- </w:t>
            </w:r>
            <w:r w:rsidRPr="004D604F">
              <w:rPr>
                <w:color w:val="000000"/>
                <w:sz w:val="28"/>
                <w:szCs w:val="28"/>
                <w:lang w:val="kk-KZ"/>
              </w:rPr>
              <w:t>9, 11 сыныптарда кәсіптік өзін-өзі анықтау саласын түзету;</w:t>
            </w:r>
          </w:p>
          <w:p w:rsidR="00905985" w:rsidRPr="004D604F" w:rsidRDefault="00905985" w:rsidP="009059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4D604F">
              <w:rPr>
                <w:rStyle w:val="a6"/>
                <w:color w:val="000000"/>
                <w:sz w:val="28"/>
                <w:szCs w:val="28"/>
                <w:lang w:val="kk-KZ"/>
              </w:rPr>
              <w:t>- </w:t>
            </w:r>
            <w:r w:rsidRPr="004D604F">
              <w:rPr>
                <w:color w:val="000000"/>
                <w:sz w:val="28"/>
                <w:szCs w:val="28"/>
                <w:lang w:val="kk-KZ"/>
              </w:rPr>
              <w:t>мамандық таңдауда көмек;</w:t>
            </w:r>
          </w:p>
          <w:p w:rsidR="00905985" w:rsidRPr="004D604F" w:rsidRDefault="00905985" w:rsidP="009059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4D604F">
              <w:rPr>
                <w:color w:val="000000"/>
                <w:sz w:val="28"/>
                <w:szCs w:val="28"/>
                <w:lang w:val="kk-KZ"/>
              </w:rPr>
              <w:lastRenderedPageBreak/>
              <w:t>- Мамандықтар әлемін баяндайтын әдебиеттермен танысу.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</w:tr>
      <w:tr w:rsidR="00905985" w:rsidRPr="00905985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7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 сабақтарын өткізу: кәсіпорындар мен ұйымдардың өкілдерімен кәсіптік бағдар беру кездесулері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905985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753" w:type="dxa"/>
          </w:tcPr>
          <w:p w:rsidR="00905985" w:rsidRPr="00933D03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F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бойынша кітап көрмелері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F65188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753" w:type="dxa"/>
          </w:tcPr>
          <w:p w:rsidR="00905985" w:rsidRPr="00630C2D" w:rsidRDefault="00905985" w:rsidP="0090598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kk-KZ"/>
              </w:rPr>
            </w:pPr>
            <w:r w:rsidRPr="00630C2D">
              <w:rPr>
                <w:sz w:val="28"/>
                <w:szCs w:val="28"/>
                <w:shd w:val="clear" w:color="auto" w:fill="FFFFFF"/>
                <w:lang w:val="kk-KZ"/>
              </w:rPr>
              <w:t>Кәсіби бағдар беру</w:t>
            </w:r>
            <w:r w:rsidRPr="00630C2D">
              <w:rPr>
                <w:b w:val="0"/>
                <w:sz w:val="28"/>
                <w:szCs w:val="28"/>
                <w:lang w:val="kk-KZ"/>
              </w:rPr>
              <w:t xml:space="preserve"> </w:t>
            </w:r>
          </w:p>
          <w:p w:rsidR="00905985" w:rsidRPr="00630C2D" w:rsidRDefault="00905985" w:rsidP="0090598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12121"/>
                <w:sz w:val="28"/>
                <w:szCs w:val="28"/>
                <w:lang w:val="kk-KZ"/>
              </w:rPr>
            </w:pPr>
            <w:r w:rsidRPr="00630C2D">
              <w:rPr>
                <w:b w:val="0"/>
                <w:color w:val="212121"/>
                <w:sz w:val="28"/>
                <w:szCs w:val="28"/>
                <w:lang w:val="kk-KZ"/>
              </w:rPr>
              <w:t>Дифференциалды-диагностикалық сауалнама әдістемесі (Е.А.Климов)</w:t>
            </w:r>
          </w:p>
          <w:p w:rsidR="00905985" w:rsidRPr="00630C2D" w:rsidRDefault="00905985" w:rsidP="0090598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12121"/>
                <w:sz w:val="28"/>
                <w:szCs w:val="28"/>
                <w:lang w:val="kk-KZ"/>
              </w:rPr>
            </w:pPr>
            <w:r w:rsidRPr="00630C2D">
              <w:rPr>
                <w:b w:val="0"/>
                <w:color w:val="212121"/>
                <w:sz w:val="28"/>
                <w:szCs w:val="28"/>
                <w:lang w:val="kk-KZ"/>
              </w:rPr>
              <w:t>Кейрси сауалнамасы</w:t>
            </w:r>
          </w:p>
          <w:p w:rsidR="00905985" w:rsidRPr="00630C2D" w:rsidRDefault="00905985" w:rsidP="0090598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12121"/>
                <w:sz w:val="28"/>
                <w:szCs w:val="28"/>
                <w:lang w:val="kk-KZ"/>
              </w:rPr>
            </w:pPr>
            <w:r w:rsidRPr="00630C2D">
              <w:rPr>
                <w:b w:val="0"/>
                <w:color w:val="212121"/>
                <w:sz w:val="28"/>
                <w:szCs w:val="28"/>
                <w:lang w:val="kk-KZ"/>
              </w:rPr>
              <w:t>Сьюзен Деллингердің психогеометриялық сынағы</w:t>
            </w:r>
          </w:p>
          <w:p w:rsidR="00905985" w:rsidRPr="00630C2D" w:rsidRDefault="00905985" w:rsidP="0090598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212121"/>
                <w:sz w:val="28"/>
                <w:szCs w:val="28"/>
                <w:lang w:val="kk-KZ"/>
              </w:rPr>
            </w:pPr>
            <w:r w:rsidRPr="00630C2D">
              <w:rPr>
                <w:b w:val="0"/>
                <w:color w:val="212121"/>
                <w:sz w:val="28"/>
                <w:szCs w:val="28"/>
                <w:lang w:val="kk-KZ"/>
              </w:rPr>
              <w:t>Шварцтың құндылық тесті (Шварцтың құндылық сауалнамасы. Шварц әдістемесі)</w:t>
            </w:r>
          </w:p>
          <w:p w:rsidR="00905985" w:rsidRPr="00933D03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0C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(АСППМ)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</w:tr>
      <w:tr w:rsidR="00905985" w:rsidRPr="00905985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753" w:type="dxa"/>
          </w:tcPr>
          <w:p w:rsidR="00905985" w:rsidRPr="005D57A0" w:rsidRDefault="00905985" w:rsidP="009059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5D5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қушыларымен әңгімелесу:</w:t>
            </w:r>
          </w:p>
          <w:p w:rsidR="00905985" w:rsidRPr="00B81F52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F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өңірлік еңбек нарығындағы жағдай</w:t>
            </w:r>
          </w:p>
          <w:p w:rsidR="00905985" w:rsidRPr="00B81F52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F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өңірлік нарықта талап етілетін мамандықтар бойынша ақы төлеу деңгейі;</w:t>
            </w:r>
          </w:p>
          <w:p w:rsidR="00905985" w:rsidRPr="00B81F52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F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Таңдалған мамандықтар бойынша кәсіптік оқыту мүмкіндіктері;</w:t>
            </w:r>
          </w:p>
          <w:p w:rsidR="00905985" w:rsidRPr="00933D03" w:rsidRDefault="00905985" w:rsidP="00905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F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Таңдаған мамандығы бойынша жұмысқа орналасу мүмкіндіктері және т. б.</w:t>
            </w:r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  <w:tr w:rsidR="00905985" w:rsidRPr="00905985" w:rsidTr="003D0ACB">
        <w:tc>
          <w:tcPr>
            <w:tcW w:w="566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753" w:type="dxa"/>
          </w:tcPr>
          <w:p w:rsidR="00905985" w:rsidRPr="00C1336B" w:rsidRDefault="00905985" w:rsidP="009059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Pr="00C1336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336B">
              <w:rPr>
                <w:color w:val="000000"/>
                <w:sz w:val="28"/>
                <w:szCs w:val="28"/>
              </w:rPr>
              <w:t>Болашағың</w:t>
            </w:r>
            <w:proofErr w:type="spellEnd"/>
            <w:r w:rsidRPr="00C133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336B">
              <w:rPr>
                <w:color w:val="000000"/>
                <w:sz w:val="28"/>
                <w:szCs w:val="28"/>
              </w:rPr>
              <w:t>сенің</w:t>
            </w:r>
            <w:proofErr w:type="spellEnd"/>
            <w:r w:rsidRPr="00C133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336B">
              <w:rPr>
                <w:color w:val="000000"/>
                <w:sz w:val="28"/>
                <w:szCs w:val="28"/>
              </w:rPr>
              <w:t>қолыңда</w:t>
            </w:r>
            <w:proofErr w:type="spellEnd"/>
            <w:r w:rsidRPr="00C1336B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C1336B">
              <w:rPr>
                <w:color w:val="000000"/>
                <w:sz w:val="28"/>
                <w:szCs w:val="28"/>
              </w:rPr>
              <w:t>тренингі</w:t>
            </w:r>
            <w:proofErr w:type="spellEnd"/>
          </w:p>
        </w:tc>
        <w:tc>
          <w:tcPr>
            <w:tcW w:w="1179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170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0" w:type="dxa"/>
          </w:tcPr>
          <w:p w:rsidR="00905985" w:rsidRPr="00933D03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Кәсіби бағыт бағдар бойынша кеңесші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Педагог-психолог</w:t>
            </w:r>
          </w:p>
        </w:tc>
        <w:tc>
          <w:tcPr>
            <w:tcW w:w="2539" w:type="dxa"/>
          </w:tcPr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905985" w:rsidRDefault="00905985" w:rsidP="0090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Фото-есеп</w:t>
            </w:r>
          </w:p>
        </w:tc>
      </w:tr>
    </w:tbl>
    <w:p w:rsid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A96" w:rsidRPr="00C73A96" w:rsidRDefault="00C73A96" w:rsidP="00C7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73A96" w:rsidRPr="00C73A96" w:rsidSect="003D0AC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4C0"/>
    <w:multiLevelType w:val="hybridMultilevel"/>
    <w:tmpl w:val="845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D4FDD"/>
    <w:multiLevelType w:val="hybridMultilevel"/>
    <w:tmpl w:val="E2AA3258"/>
    <w:lvl w:ilvl="0" w:tplc="19786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96"/>
    <w:rsid w:val="00346E01"/>
    <w:rsid w:val="003D0ACB"/>
    <w:rsid w:val="0043064A"/>
    <w:rsid w:val="00446DEF"/>
    <w:rsid w:val="004D604F"/>
    <w:rsid w:val="00531F0A"/>
    <w:rsid w:val="005C2734"/>
    <w:rsid w:val="005D57A0"/>
    <w:rsid w:val="005E73C9"/>
    <w:rsid w:val="00602ECA"/>
    <w:rsid w:val="00630C2D"/>
    <w:rsid w:val="007714C3"/>
    <w:rsid w:val="00905985"/>
    <w:rsid w:val="00933D03"/>
    <w:rsid w:val="00A54B63"/>
    <w:rsid w:val="00A82D6D"/>
    <w:rsid w:val="00AA484B"/>
    <w:rsid w:val="00B34CAC"/>
    <w:rsid w:val="00B81F52"/>
    <w:rsid w:val="00B94999"/>
    <w:rsid w:val="00C1336B"/>
    <w:rsid w:val="00C66F19"/>
    <w:rsid w:val="00C73A96"/>
    <w:rsid w:val="00C96344"/>
    <w:rsid w:val="00DB4115"/>
    <w:rsid w:val="00F6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D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60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0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D0A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D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60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0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D0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школа12</dc:creator>
  <cp:lastModifiedBy>школа12</cp:lastModifiedBy>
  <cp:revision>5</cp:revision>
  <cp:lastPrinted>2022-09-28T07:50:00Z</cp:lastPrinted>
  <dcterms:created xsi:type="dcterms:W3CDTF">2022-09-28T08:01:00Z</dcterms:created>
  <dcterms:modified xsi:type="dcterms:W3CDTF">2022-10-06T06:55:00Z</dcterms:modified>
</cp:coreProperties>
</file>