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49" w:rsidRPr="00381349" w:rsidRDefault="00381349" w:rsidP="0038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1349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381349">
        <w:rPr>
          <w:rFonts w:ascii="Times New Roman" w:hAnsi="Times New Roman" w:cs="Times New Roman"/>
          <w:b/>
          <w:sz w:val="28"/>
          <w:szCs w:val="28"/>
        </w:rPr>
        <w:br/>
        <w:t>о правилах поведения в условиях </w:t>
      </w:r>
      <w:r w:rsidRPr="00381349">
        <w:rPr>
          <w:rFonts w:ascii="Times New Roman" w:hAnsi="Times New Roman" w:cs="Times New Roman"/>
          <w:b/>
          <w:sz w:val="28"/>
          <w:szCs w:val="28"/>
        </w:rPr>
        <w:br/>
        <w:t>возникновения террористической опасности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</w:p>
    <w:p w:rsidR="00381349" w:rsidRPr="00381349" w:rsidRDefault="00381349" w:rsidP="00381349">
      <w:pPr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b/>
          <w:sz w:val="28"/>
          <w:szCs w:val="28"/>
        </w:rPr>
        <w:t>При обнаружении постороннего подозрительного предмета, похожего на взрывное устройство.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указанию руководителя или самостоятельно сообщить по телефону «102» - в дежурную часть ОВД (полицию), «112» - в дежурную часть подразделения по чрезвычайным ситуациям о случившемся с указанием наименования объекта, его адреса, времени обнаружения предмета;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до прибытия правоохранительных органов, аварийно-спасательных служб усилить пропускной режим, по возможности оградить место обнаружения предмета, выставить оцепление и перекрыть доступ к месту обнаружения подозрительного предмета не ближе чем за 100 м.;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после прибытия правоохранительных органов, аварийно-спасательных служб по их указанию принять меры к оповещению и эвакуации персонала и посетителей;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Категорически запрещается прикасаться к подозрительному предмету, самостоятельно вскрывать, перемещать и накрывать его чем-либо, заливать водой, оказывать механическое воздействие, а также пользоваться вблизи предмета средствами радио и сотовой связи;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br/>
        <w:t>Если информация об обнаружении постороннего подозрительного предмета застала Вас на рабочем месте.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закрыть помещения, в которых находятся материальные ценности и документы, в случае необходимости принять меры к их эвакуации;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по их указаниям;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  <w:t> </w:t>
      </w:r>
      <w:r w:rsidRPr="003813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При получении по телефону сообщения об угрозе минирования объекта.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наличии на Вашем телефонном аппарате автомата определения номера - запишите определившийся номер в тетрадь;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отметьте звуковой фон (шум, звуки, голоса);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отметьте характер звонка (городской или междугородний);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зафиксируйте точное время начала разговора и его продолжительность;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указанию руководителя или самостоятельно сообщить по телефону «102» - в дежурную часть ОВД (полицию), «112» - в дежурную часть подразделения по чрезвычайным ситуациям о случившемся с указанием наименования объекта, его адреса, времени обнаружения предмета;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закройте помещения, в которых находятся материальные ценности и документы, в случае необходимости принять меры                     к их эвакуации;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получив информацию о возможности возобновления дальнейшей работы, продолжайте выполнять свои служебные обязанности.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  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 не оставляйте без внимания ни одного подобного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сигнала!</w:t>
      </w:r>
      <w:r w:rsidRPr="00381349"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  <w:r w:rsidRPr="00381349">
        <w:rPr>
          <w:rFonts w:ascii="Times New Roman" w:hAnsi="Times New Roman" w:cs="Times New Roman"/>
          <w:sz w:val="28"/>
          <w:szCs w:val="28"/>
        </w:rPr>
        <w:br/>
        <w:t>3. При поступлении угрозы в письменной форме</w:t>
      </w:r>
      <w:r w:rsidRPr="00381349">
        <w:rPr>
          <w:rFonts w:ascii="Times New Roman" w:hAnsi="Times New Roman" w:cs="Times New Roman"/>
          <w:sz w:val="28"/>
          <w:szCs w:val="28"/>
        </w:rPr>
        <w:br/>
        <w:t>Угрозы в письменной форме могут поступить в учреждение как по почте, так и в результате обнаружения различного рода анонимных материалов (записки, надписи, информация на дискете и т.д.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).</w:t>
      </w:r>
      <w:r w:rsidRPr="00381349">
        <w:rPr>
          <w:rFonts w:ascii="Times New Roman" w:hAnsi="Times New Roman" w:cs="Times New Roman"/>
          <w:sz w:val="28"/>
          <w:szCs w:val="28"/>
        </w:rPr>
        <w:br/>
        <w:t>После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получения материала угрожающего характера необходимо ограничить круг лиц, знакомившихся с содержанием документа, а также принять меры к его сохранению и своевременной передаче в правоохранительные органы.</w:t>
      </w:r>
      <w:r w:rsidRPr="00381349">
        <w:rPr>
          <w:rFonts w:ascii="Times New Roman" w:hAnsi="Times New Roman" w:cs="Times New Roman"/>
          <w:sz w:val="28"/>
          <w:szCs w:val="28"/>
        </w:rPr>
        <w:br/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b/>
          <w:sz w:val="28"/>
          <w:szCs w:val="28"/>
        </w:rPr>
        <w:t>В этих целях: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с полученным материалом необходимо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стараться не оставлять на документе отпечатков своих пальцев;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сохраняйте все поступившие материалы: сам документ с текстом, любые вложения, конверт и упаковку, ничего не выбрасывать;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4. При совершении террористического акта на объекте</w:t>
      </w:r>
      <w:r w:rsidRPr="00381349">
        <w:rPr>
          <w:rFonts w:ascii="Times New Roman" w:hAnsi="Times New Roman" w:cs="Times New Roman"/>
          <w:b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4.1. При подрыве взрывного устройства: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незамедлительно сообщите о случившемся в правоохранительные органы, вызовите скорую помощь;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примите меры к спасению людей, эвакуации и удалению их из опасной зоны, оказанию помощи пострадавшим и направлению их в лечебные учреждения;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возникновении массовой паники избегайте толпы, постарайтесь двигаться одиночно, никогда не двигайтесь против толпы;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если вы оказались в толпе снимите с себя галстук (шарф, шейный платок и т.д.), чтобы не зацепиться и не спровоцировать удушение, освободите руки от ненужных предметов, согните их в локтях и прижмите к корпусу, защищая диафрагму, застегните одежду на все пуговицы;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главная задача в толпе -  не упасть. Но если вы упали, следует защитить голову руками, быстро подтянуть ноги и постараться рывком встать с земли;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допускайте посторонних лиц к месту происшествия;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случае обнаружения предметов, представляющих опасность, примите меры к оцеплению опасной зоны и недопущению прохода транспорта и людей;</w:t>
      </w:r>
    </w:p>
    <w:p w:rsidR="00381349" w:rsidRPr="00381349" w:rsidRDefault="00381349" w:rsidP="00381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прибытии правоохранительных органов проинформируйте их о ситуации, обеспечьте возможность доступа к месту происшествия, в дальнейшем действуйте по их указаниям;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  <w:t> 4</w:t>
      </w:r>
      <w:r w:rsidRPr="00381349">
        <w:rPr>
          <w:rFonts w:ascii="Times New Roman" w:hAnsi="Times New Roman" w:cs="Times New Roman"/>
          <w:b/>
          <w:sz w:val="28"/>
          <w:szCs w:val="28"/>
        </w:rPr>
        <w:t>.2. При захвате заложников: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 сложившейся ситуации незамедлительно сообщите в правоохранительные органы;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примите меры к удалению людей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вступайте в переговоры с террористами по собственной инициативе;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 прибытии сотрудников правоохранительных органов окажите помощь в получении интересующей их информации;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допускайте действий, которые могут спровоцировать нападавших к применению оружия и привести к человеческим жертвам.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4.2.1. Если вы сами стали заложником: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сохраняйте выдержку и самообладание, не возражайте и не пререкайтесь с террористами, на все действия спрашивайте разрешения у террористов;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рискуйте своей жизнью и жизнью окружающих, выполняйте требования преступников, не допускайте истерики и паники;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допускайте действий, которые могут спровоцировать нападающих к применению оружия;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если вы ранены, обратитесь за помощью к окружающим или сами постарайтесь остановить кровотечение, сделав перевязку;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окажите помощь тем, кто находится рядом и нуждается в этом.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в случае стрельбы сразу же ложитесь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38134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381349">
        <w:rPr>
          <w:rFonts w:ascii="Times New Roman" w:hAnsi="Times New Roman" w:cs="Times New Roman"/>
          <w:sz w:val="28"/>
          <w:szCs w:val="28"/>
        </w:rPr>
        <w:t>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примите меры по спасению детей, при необходимости прикройте их своим телом;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381349" w:rsidRPr="00381349" w:rsidRDefault="00381349" w:rsidP="003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4.2.2. Во время проведения спецслужбами операции по освобождению заложников</w:t>
      </w:r>
      <w:r w:rsidRPr="00381349">
        <w:rPr>
          <w:rFonts w:ascii="Times New Roman" w:hAnsi="Times New Roman" w:cs="Times New Roman"/>
          <w:sz w:val="28"/>
          <w:szCs w:val="28"/>
        </w:rPr>
        <w:t xml:space="preserve"> неукоснительно соблюдайте следующие требования:</w:t>
      </w:r>
    </w:p>
    <w:p w:rsidR="00381349" w:rsidRPr="00381349" w:rsidRDefault="00381349" w:rsidP="00381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381349" w:rsidRPr="00381349" w:rsidRDefault="00381349" w:rsidP="00381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381349" w:rsidRPr="00381349" w:rsidRDefault="00381349" w:rsidP="00381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381349" w:rsidRPr="00381349" w:rsidRDefault="00381349" w:rsidP="00381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если есть возможность, держитесь подальше от террористов, а также от проемов дверей и окон;</w:t>
      </w:r>
    </w:p>
    <w:p w:rsidR="00381349" w:rsidRPr="00381349" w:rsidRDefault="00381349" w:rsidP="003813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 4.2.3. При получении информации об эвакуации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получив от сотрудников правоохранительных органов сообщение о на</w:t>
      </w:r>
      <w:r w:rsidRPr="00381349">
        <w:rPr>
          <w:rFonts w:ascii="Times New Roman" w:hAnsi="Times New Roman" w:cs="Times New Roman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если сообщение об эвакуации поступило в момент пребывания в учеб</w:t>
      </w:r>
      <w:r w:rsidRPr="00381349">
        <w:rPr>
          <w:rFonts w:ascii="Times New Roman" w:hAnsi="Times New Roman" w:cs="Times New Roman"/>
          <w:sz w:val="28"/>
          <w:szCs w:val="28"/>
        </w:rPr>
        <w:softHyphen/>
        <w:t>ном заведении (на рабочем месте):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быстро собрать учебники и необходимые принадлежности, докумен</w:t>
      </w:r>
      <w:r w:rsidRPr="00381349">
        <w:rPr>
          <w:rFonts w:ascii="Times New Roman" w:hAnsi="Times New Roman" w:cs="Times New Roman"/>
          <w:sz w:val="28"/>
          <w:szCs w:val="28"/>
        </w:rPr>
        <w:softHyphen/>
        <w:t>ты, деньги и ценности в сумку, одеться;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помочь замешкавшимся сверстникам (коллегам);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вместе с преподавателем (представителем администрации) организовано выйти на улицу;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держаться дальше от здания;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381349">
        <w:rPr>
          <w:rFonts w:ascii="Times New Roman" w:hAnsi="Times New Roman" w:cs="Times New Roman"/>
          <w:sz w:val="28"/>
          <w:szCs w:val="28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провести перекличку учащихся (студентов, сотрудников) с целью установления отсутствующих;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381349">
        <w:rPr>
          <w:rFonts w:ascii="Times New Roman" w:hAnsi="Times New Roman" w:cs="Times New Roman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ждать дальнейших указаний.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b/>
          <w:sz w:val="28"/>
          <w:szCs w:val="28"/>
        </w:rPr>
        <w:t>5. При возникновении иных чрезвычайных ситуаций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сообщите руководителю, иному ответственному лицу на объекте о возникновении чрезвычайной ситуации, по их указанию или самостоятельно сообщите в полицию по телефону «102» или подразделение по чрезвычайным ситуациям по телефону «112» с указанием наименования объекта и его адреса;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 необходимости примите меры к выводу людей с объекта, согласно плана эвакуации.</w:t>
      </w:r>
    </w:p>
    <w:p w:rsidR="00381349" w:rsidRPr="00381349" w:rsidRDefault="00381349" w:rsidP="0038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49" w:rsidRPr="00381349" w:rsidRDefault="00381349" w:rsidP="0038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349" w:rsidRPr="00381349" w:rsidRDefault="00381349" w:rsidP="00381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  <w:t> </w:t>
      </w:r>
      <w:r w:rsidRPr="00381349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381349">
        <w:rPr>
          <w:rFonts w:ascii="Times New Roman" w:hAnsi="Times New Roman" w:cs="Times New Roman"/>
          <w:b/>
          <w:sz w:val="28"/>
          <w:szCs w:val="28"/>
        </w:rPr>
        <w:br/>
        <w:t>о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  <w:r w:rsidRPr="00381349">
        <w:rPr>
          <w:rFonts w:ascii="Times New Roman" w:hAnsi="Times New Roman" w:cs="Times New Roman"/>
          <w:b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  <w:t>          </w:t>
      </w:r>
      <w:r w:rsidRPr="00381349">
        <w:rPr>
          <w:rFonts w:ascii="Times New Roman" w:hAnsi="Times New Roman" w:cs="Times New Roman"/>
          <w:b/>
          <w:sz w:val="28"/>
          <w:szCs w:val="28"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немедленно сообщить преподавателю (директору, иному сотруднику администрации организации образования) об обнаружении подозрительного предмета;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 вскрывая, не трогая, не передвигая предмет, зафиксировать время его обнаружения;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 xml:space="preserve">немедленно сообщить о звонке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в  органы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внутренних дел на телефон «102» или Единую дежурную-диспетчерскую службу «112»;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принять меры, исключающие доступ детей, других посторонних лиц к месту обнаружения подозрительных предметов, при возможности выставить оцепление на безопасном расстоянии (не менее 100м.);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совместно с прибывшими сотрудниками правоохранительных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органов  эвакуировать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на безопасное  расстояние детей и сотрудников учреждения;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381349" w:rsidRPr="00381349" w:rsidRDefault="00381349" w:rsidP="00381349">
      <w:pPr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br/>
        <w:t xml:space="preserve">В данном случае категорически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запрещается:</w:t>
      </w:r>
      <w:r w:rsidRPr="0038134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дотрагиваться до взрывного предмета;</w:t>
      </w:r>
      <w:r w:rsidRPr="00381349">
        <w:rPr>
          <w:rFonts w:ascii="Times New Roman" w:hAnsi="Times New Roman" w:cs="Times New Roman"/>
          <w:sz w:val="28"/>
          <w:szCs w:val="28"/>
        </w:rPr>
        <w:br/>
        <w:t>- оказывать на предмет какое-либо механическое воздействие;</w:t>
      </w:r>
      <w:r w:rsidRPr="00381349">
        <w:rPr>
          <w:rFonts w:ascii="Times New Roman" w:hAnsi="Times New Roman" w:cs="Times New Roman"/>
          <w:sz w:val="28"/>
          <w:szCs w:val="28"/>
        </w:rPr>
        <w:br/>
        <w:t>- приближаться к вышеуказанному предмету.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2.В случае  поступления в учебное учреждение угрозы террористического акта по телефону, необходимо:</w:t>
      </w:r>
    </w:p>
    <w:p w:rsidR="00381349" w:rsidRPr="00381349" w:rsidRDefault="00381349" w:rsidP="003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немедленно сообщить о случившемся находящемуся поблизости взрослому человеку (преподавателю, директору, сотруднику полиции);</w:t>
      </w:r>
    </w:p>
    <w:p w:rsidR="00381349" w:rsidRPr="00381349" w:rsidRDefault="00381349" w:rsidP="003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ходе разговора со звонившим,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381349" w:rsidRPr="00381349" w:rsidRDefault="00381349" w:rsidP="003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немедленно сообщить о звонке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в  органы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внутренних дел на телефон «102» или Единую дежурную-диспетчерскую службу «112»;</w:t>
      </w:r>
    </w:p>
    <w:p w:rsidR="00381349" w:rsidRPr="00381349" w:rsidRDefault="00381349" w:rsidP="00381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дальнейшем действовать по указанию прибывших сотрудников правоохранительных органов.</w:t>
      </w:r>
    </w:p>
    <w:p w:rsidR="00381349" w:rsidRPr="00381349" w:rsidRDefault="00381349" w:rsidP="00381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sz w:val="28"/>
          <w:szCs w:val="28"/>
        </w:rPr>
        <w:br/>
      </w:r>
      <w:r w:rsidRPr="00381349">
        <w:rPr>
          <w:rFonts w:ascii="Times New Roman" w:hAnsi="Times New Roman" w:cs="Times New Roman"/>
          <w:b/>
          <w:sz w:val="28"/>
          <w:szCs w:val="28"/>
        </w:rPr>
        <w:t>3.В случае совершения террористического акта на территории учебного заведения, необходимо: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lastRenderedPageBreak/>
        <w:t xml:space="preserve">сообщить о случившемся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в  органы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внутренних дел на телефон «102» или Единую дежурную-диспетчерскую службу «112»;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совместно с сотрудниками ОВД и ЧС эвакуировать на безопасное расстояние детей и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сотрудников  учебного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обеспечить присутствие очевидцев до прибытия оперативно-следственной группы;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дальнейшем действовать по указанию прибывших сотрудников правоохранительных органов.</w:t>
      </w:r>
    </w:p>
    <w:p w:rsidR="00381349" w:rsidRPr="00381349" w:rsidRDefault="00381349" w:rsidP="00381349">
      <w:pPr>
        <w:rPr>
          <w:rFonts w:ascii="Times New Roman" w:hAnsi="Times New Roman" w:cs="Times New Roman"/>
          <w:b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 </w:t>
      </w:r>
      <w:r w:rsidRPr="00381349">
        <w:rPr>
          <w:rFonts w:ascii="Times New Roman" w:hAnsi="Times New Roman" w:cs="Times New Roman"/>
          <w:sz w:val="28"/>
          <w:szCs w:val="28"/>
        </w:rPr>
        <w:br/>
        <w:t xml:space="preserve">       </w:t>
      </w:r>
      <w:r w:rsidRPr="00381349">
        <w:rPr>
          <w:rFonts w:ascii="Times New Roman" w:hAnsi="Times New Roman" w:cs="Times New Roman"/>
          <w:b/>
          <w:sz w:val="28"/>
          <w:szCs w:val="28"/>
        </w:rPr>
        <w:t>4.В случае нападения на учебное заведение, необходимо: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оповестить сотрудников учреждения;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 xml:space="preserve">сообщить о случившемся </w:t>
      </w:r>
      <w:proofErr w:type="gramStart"/>
      <w:r w:rsidRPr="00381349">
        <w:rPr>
          <w:rFonts w:ascii="Times New Roman" w:hAnsi="Times New Roman" w:cs="Times New Roman"/>
          <w:sz w:val="28"/>
          <w:szCs w:val="28"/>
        </w:rPr>
        <w:t>в  органы</w:t>
      </w:r>
      <w:proofErr w:type="gramEnd"/>
      <w:r w:rsidRPr="00381349">
        <w:rPr>
          <w:rFonts w:ascii="Times New Roman" w:hAnsi="Times New Roman" w:cs="Times New Roman"/>
          <w:sz w:val="28"/>
          <w:szCs w:val="28"/>
        </w:rPr>
        <w:t xml:space="preserve"> внутренних дел на телефон «102» или Единую дежурную-диспетчерскую службу «112»;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принять меры по укрытию детей и сотрудников учреждения в безопасное место;</w:t>
      </w:r>
    </w:p>
    <w:p w:rsidR="00381349" w:rsidRPr="00381349" w:rsidRDefault="00381349" w:rsidP="00381349">
      <w:pPr>
        <w:rPr>
          <w:rFonts w:ascii="Times New Roman" w:hAnsi="Times New Roman" w:cs="Times New Roman"/>
          <w:sz w:val="28"/>
          <w:szCs w:val="28"/>
        </w:rPr>
      </w:pPr>
      <w:r w:rsidRPr="00381349">
        <w:rPr>
          <w:rFonts w:ascii="Times New Roman" w:hAnsi="Times New Roman" w:cs="Times New Roman"/>
          <w:sz w:val="28"/>
          <w:szCs w:val="28"/>
        </w:rPr>
        <w:t>в дальнейшем действовать по указанию прибывших сотрудников правоохранительных органов.</w:t>
      </w:r>
    </w:p>
    <w:bookmarkEnd w:id="0"/>
    <w:p w:rsidR="00AA11A5" w:rsidRPr="00381349" w:rsidRDefault="00AA11A5">
      <w:pPr>
        <w:rPr>
          <w:rFonts w:ascii="Times New Roman" w:hAnsi="Times New Roman" w:cs="Times New Roman"/>
          <w:sz w:val="28"/>
          <w:szCs w:val="28"/>
        </w:rPr>
      </w:pPr>
    </w:p>
    <w:sectPr w:rsidR="00AA11A5" w:rsidRPr="00381349" w:rsidSect="003813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49"/>
    <w:rsid w:val="00381349"/>
    <w:rsid w:val="00A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882AB-F9F5-4060-BEBC-B00F4479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2139</Words>
  <Characters>12197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2022-07-07T03:46:00Z</dcterms:created>
  <dcterms:modified xsi:type="dcterms:W3CDTF">2022-07-07T03:51:00Z</dcterms:modified>
</cp:coreProperties>
</file>